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305781"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FF14FF"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D71363" w:rsidRPr="00227AA0" w:rsidRDefault="00D71363" w:rsidP="00651F9C">
                  <w:pPr>
                    <w:rPr>
                      <w:b/>
                      <w:color w:val="000000" w:themeColor="text1"/>
                      <w:sz w:val="20"/>
                      <w:szCs w:val="20"/>
                    </w:rPr>
                  </w:pPr>
                  <w:r w:rsidRPr="00227AA0">
                    <w:rPr>
                      <w:b/>
                      <w:color w:val="000000" w:themeColor="text1"/>
                      <w:sz w:val="20"/>
                      <w:szCs w:val="20"/>
                    </w:rPr>
                    <w:t xml:space="preserve">NSDA Reference </w:t>
                  </w:r>
                </w:p>
                <w:p w:rsidR="00D71363" w:rsidRPr="00227AA0" w:rsidRDefault="00D71363" w:rsidP="00651F9C">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59558F" w:rsidRDefault="00651F9C" w:rsidP="00651F9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Default="00651F9C" w:rsidP="00651F9C">
      <w:pPr>
        <w:rPr>
          <w:rFonts w:ascii="Arial Narrow" w:hAnsi="Arial Narrow" w:cstheme="minorHAnsi"/>
          <w:sz w:val="24"/>
          <w:szCs w:val="24"/>
        </w:rPr>
      </w:pPr>
    </w:p>
    <w:p w:rsidR="00651F9C" w:rsidRPr="00A75101" w:rsidRDefault="00651F9C" w:rsidP="00651F9C">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651F9C" w:rsidTr="00F83832">
        <w:trPr>
          <w:trHeight w:val="7590"/>
        </w:trPr>
        <w:tc>
          <w:tcPr>
            <w:tcW w:w="945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A13F8" w:rsidRDefault="006A13F8"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5B2AF1" w:rsidRPr="0026359D" w:rsidRDefault="005B2AF1" w:rsidP="00D42F32">
      <w:pPr>
        <w:pStyle w:val="Heading1"/>
        <w:ind w:left="120" w:right="7192" w:firstLine="270"/>
        <w:rPr>
          <w:rFonts w:ascii="Arial Narrow" w:hAnsi="Arial Narrow" w:cstheme="minorHAnsi"/>
        </w:rPr>
      </w:pPr>
    </w:p>
    <w:p w:rsidR="00651F9C" w:rsidRPr="008B001F" w:rsidRDefault="00651F9C" w:rsidP="00002BB5">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sidRPr="008B001F">
        <w:rPr>
          <w:rFonts w:ascii="Arial Narrow" w:hAnsi="Arial Narrow"/>
          <w:color w:val="632423" w:themeColor="accent2" w:themeShade="80"/>
        </w:rPr>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6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0"/>
      </w:tblGrid>
      <w:tr w:rsidR="00305781" w:rsidRPr="0026359D" w:rsidTr="0026359D">
        <w:trPr>
          <w:trHeight w:hRule="exact" w:val="610"/>
        </w:trPr>
        <w:tc>
          <w:tcPr>
            <w:tcW w:w="9600" w:type="dxa"/>
          </w:tcPr>
          <w:p w:rsidR="00357693" w:rsidRPr="007A2CFD" w:rsidRDefault="008B21BF" w:rsidP="009B0628">
            <w:pPr>
              <w:pStyle w:val="TableParagraph"/>
              <w:ind w:right="0"/>
              <w:rPr>
                <w:rFonts w:ascii="Arial Narrow" w:hAnsi="Arial Narrow" w:cstheme="minorHAnsi"/>
                <w:b/>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357693" w:rsidRPr="0026359D">
              <w:rPr>
                <w:rFonts w:ascii="Arial Narrow" w:hAnsi="Arial Narrow" w:cstheme="minorHAnsi"/>
                <w:sz w:val="24"/>
                <w:szCs w:val="24"/>
              </w:rPr>
              <w:t xml:space="preserve"> </w:t>
            </w:r>
            <w:r w:rsidR="009B0628" w:rsidRPr="007A2CFD">
              <w:rPr>
                <w:rFonts w:ascii="Arial Narrow" w:hAnsi="Arial Narrow" w:cstheme="minorHAnsi"/>
                <w:b/>
                <w:color w:val="002060"/>
                <w:sz w:val="24"/>
                <w:szCs w:val="24"/>
              </w:rPr>
              <w:t xml:space="preserve">Vegetable Nursery </w:t>
            </w:r>
            <w:r w:rsidR="009B0628" w:rsidRPr="007A2CFD">
              <w:rPr>
                <w:rFonts w:ascii="Arial Narrow" w:hAnsi="Arial Narrow" w:cstheme="minorHAnsi"/>
                <w:b/>
                <w:color w:val="17365D" w:themeColor="text2" w:themeShade="BF"/>
                <w:sz w:val="24"/>
                <w:szCs w:val="24"/>
              </w:rPr>
              <w:t>Management</w:t>
            </w:r>
            <w:r w:rsidR="007A2CFD" w:rsidRPr="007A2CFD">
              <w:rPr>
                <w:rFonts w:ascii="Arial Narrow" w:hAnsi="Arial Narrow" w:cstheme="minorHAnsi"/>
                <w:b/>
                <w:color w:val="17365D" w:themeColor="text2" w:themeShade="BF"/>
                <w:sz w:val="24"/>
                <w:szCs w:val="24"/>
              </w:rPr>
              <w:t xml:space="preserve"> and Cultivation</w:t>
            </w:r>
            <w:r w:rsidR="007A2CFD" w:rsidRPr="007A2CFD">
              <w:rPr>
                <w:rFonts w:ascii="Arial Narrow" w:hAnsi="Arial Narrow" w:cstheme="minorHAnsi"/>
                <w:b/>
                <w:sz w:val="24"/>
                <w:szCs w:val="24"/>
              </w:rPr>
              <w:t xml:space="preserve"> </w:t>
            </w:r>
          </w:p>
          <w:p w:rsidR="0022328F" w:rsidRPr="0026359D" w:rsidRDefault="0022328F" w:rsidP="00D42F32">
            <w:pPr>
              <w:pStyle w:val="TableParagraph"/>
              <w:ind w:right="1538" w:firstLine="270"/>
              <w:rPr>
                <w:rFonts w:ascii="Arial Narrow" w:hAnsi="Arial Narrow" w:cstheme="minorHAnsi"/>
                <w:sz w:val="24"/>
                <w:szCs w:val="24"/>
              </w:rPr>
            </w:pPr>
          </w:p>
        </w:tc>
      </w:tr>
      <w:tr w:rsidR="0026359D" w:rsidRPr="0026359D" w:rsidTr="0026359D">
        <w:trPr>
          <w:trHeight w:hRule="exact" w:val="610"/>
        </w:trPr>
        <w:tc>
          <w:tcPr>
            <w:tcW w:w="9600" w:type="dxa"/>
          </w:tcPr>
          <w:p w:rsidR="0026359D" w:rsidRPr="0026359D" w:rsidRDefault="0026359D" w:rsidP="00EF6B9F">
            <w:pPr>
              <w:pStyle w:val="TableParagraph"/>
              <w:ind w:right="8"/>
              <w:rPr>
                <w:rFonts w:ascii="Arial Narrow" w:hAnsi="Arial Narrow" w:cstheme="minorHAnsi"/>
                <w:b/>
                <w:sz w:val="24"/>
                <w:szCs w:val="24"/>
              </w:rPr>
            </w:pPr>
            <w:r>
              <w:rPr>
                <w:rFonts w:ascii="Arial Narrow" w:hAnsi="Arial Narrow" w:cstheme="minorHAnsi"/>
                <w:b/>
                <w:sz w:val="24"/>
                <w:szCs w:val="24"/>
              </w:rPr>
              <w:t xml:space="preserve">Qualification Code: </w:t>
            </w:r>
            <w:r w:rsidRPr="00EF6B9F">
              <w:rPr>
                <w:rFonts w:ascii="Arial Narrow" w:hAnsi="Arial Narrow" w:cstheme="minorHAnsi"/>
                <w:b/>
                <w:color w:val="002060"/>
                <w:sz w:val="24"/>
                <w:szCs w:val="24"/>
              </w:rPr>
              <w:t>NARQ300</w:t>
            </w:r>
            <w:r w:rsidR="00EF6B9F" w:rsidRPr="00EF6B9F">
              <w:rPr>
                <w:rFonts w:ascii="Arial Narrow" w:hAnsi="Arial Narrow" w:cstheme="minorHAnsi"/>
                <w:b/>
                <w:color w:val="002060"/>
                <w:sz w:val="24"/>
                <w:szCs w:val="24"/>
              </w:rPr>
              <w:t>43</w:t>
            </w:r>
            <w:r w:rsidRPr="00EF6B9F">
              <w:rPr>
                <w:rFonts w:ascii="Arial Narrow" w:hAnsi="Arial Narrow" w:cstheme="minorHAnsi"/>
                <w:b/>
                <w:color w:val="002060"/>
                <w:sz w:val="24"/>
                <w:szCs w:val="24"/>
              </w:rPr>
              <w:t>-AGRI</w:t>
            </w:r>
            <w:r w:rsidR="00EF6B9F">
              <w:rPr>
                <w:rFonts w:ascii="Arial Narrow" w:hAnsi="Arial Narrow" w:cstheme="minorHAnsi"/>
                <w:b/>
                <w:color w:val="002060"/>
                <w:sz w:val="24"/>
                <w:szCs w:val="24"/>
              </w:rPr>
              <w:t>-</w:t>
            </w:r>
          </w:p>
        </w:tc>
      </w:tr>
      <w:tr w:rsidR="00305781" w:rsidRPr="0026359D" w:rsidTr="00971ACE">
        <w:trPr>
          <w:trHeight w:hRule="exact" w:val="8996"/>
        </w:trPr>
        <w:tc>
          <w:tcPr>
            <w:tcW w:w="96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EF6B9F" w:rsidRDefault="007A2CFD" w:rsidP="00143BEA">
            <w:pPr>
              <w:bidi/>
              <w:spacing w:line="360" w:lineRule="auto"/>
              <w:ind w:left="250" w:right="180" w:hanging="10"/>
              <w:jc w:val="both"/>
              <w:rPr>
                <w:rFonts w:ascii="Arial Narrow" w:hAnsi="Arial Narrow"/>
                <w:color w:val="000000" w:themeColor="text1"/>
                <w:sz w:val="24"/>
                <w:szCs w:val="24"/>
              </w:rPr>
            </w:pPr>
            <w:r w:rsidRPr="007A2CFD">
              <w:rPr>
                <w:rFonts w:ascii="Arial Narrow" w:hAnsi="Arial Narrow"/>
                <w:color w:val="000000" w:themeColor="text1"/>
                <w:sz w:val="24"/>
                <w:szCs w:val="24"/>
              </w:rPr>
              <w:t>India is the second largest producer of vegetables in the world (ranks next to China) and accounts for about 15% of the world’s production of vegetables. The current production level is over 90 MT and the total area under vegetable cultivation is around 6.2 million hectares which is about 3% of the total area under cultivation in the country. Potato, tomato, onion, cabbage and cauliflower account for around 60% of the total vegetable production in the country. Vegetables including root and tuber crops occupy an important place in diversification of agriculture and have played pivotal role in food and nutritional security of ever growing population of our country. In India, about 40 kinds of vegetables belonging to different groups are being cultivated. These inclu</w:t>
            </w:r>
            <w:r w:rsidR="00EE3D8D">
              <w:rPr>
                <w:rFonts w:ascii="Arial Narrow" w:hAnsi="Arial Narrow"/>
                <w:color w:val="000000" w:themeColor="text1"/>
                <w:sz w:val="24"/>
                <w:szCs w:val="24"/>
              </w:rPr>
              <w:t xml:space="preserve">de solanaceous, cucurbitaceous, </w:t>
            </w:r>
            <w:r w:rsidRPr="007A2CFD">
              <w:rPr>
                <w:rFonts w:ascii="Arial Narrow" w:hAnsi="Arial Narrow"/>
                <w:color w:val="000000" w:themeColor="text1"/>
                <w:sz w:val="24"/>
                <w:szCs w:val="24"/>
              </w:rPr>
              <w:t>leguminous, cruciferous (Cole crops), root crops and leafy vegetables. Major vegetable crops grown in</w:t>
            </w:r>
            <w:r w:rsidR="00EF6B9F">
              <w:rPr>
                <w:rFonts w:ascii="Arial Narrow" w:hAnsi="Arial Narrow"/>
                <w:color w:val="000000" w:themeColor="text1"/>
                <w:sz w:val="24"/>
                <w:szCs w:val="24"/>
              </w:rPr>
              <w:t xml:space="preserve">  </w:t>
            </w:r>
            <w:r w:rsidR="00EF6B9F" w:rsidRPr="00EF6B9F">
              <w:rPr>
                <w:rFonts w:ascii="Arial Narrow" w:hAnsi="Arial Narrow"/>
                <w:color w:val="000000" w:themeColor="text1"/>
                <w:sz w:val="24"/>
                <w:szCs w:val="24"/>
              </w:rPr>
              <w:t>the country</w:t>
            </w:r>
            <w:r w:rsidR="00143BEA">
              <w:rPr>
                <w:rFonts w:ascii="Arial Narrow" w:hAnsi="Arial Narrow"/>
                <w:color w:val="000000" w:themeColor="text1"/>
                <w:sz w:val="24"/>
                <w:szCs w:val="24"/>
              </w:rPr>
              <w:t xml:space="preserve"> </w:t>
            </w:r>
            <w:r w:rsidR="00143BEA" w:rsidRPr="00143BEA">
              <w:rPr>
                <w:rFonts w:ascii="Arial Narrow" w:hAnsi="Arial Narrow"/>
                <w:color w:val="000000" w:themeColor="text1"/>
                <w:sz w:val="24"/>
                <w:szCs w:val="24"/>
              </w:rPr>
              <w:t>are tomato, onion, brinjal, cabbage, cauliflower, okra and peas</w:t>
            </w:r>
          </w:p>
          <w:p w:rsidR="007A2CFD" w:rsidRPr="00EF6B9F" w:rsidRDefault="007A2CFD" w:rsidP="002A7171">
            <w:pPr>
              <w:bidi/>
              <w:spacing w:line="360" w:lineRule="auto"/>
              <w:ind w:left="250" w:right="180" w:hanging="10"/>
              <w:jc w:val="both"/>
              <w:rPr>
                <w:rFonts w:ascii="Arial Narrow" w:hAnsi="Arial Narrow"/>
                <w:color w:val="000000" w:themeColor="text1"/>
                <w:sz w:val="24"/>
                <w:szCs w:val="24"/>
              </w:rPr>
            </w:pPr>
            <w:r w:rsidRPr="007A2CFD">
              <w:rPr>
                <w:rFonts w:ascii="Arial Narrow" w:hAnsi="Arial Narrow"/>
                <w:color w:val="000000" w:themeColor="text1"/>
                <w:sz w:val="24"/>
                <w:szCs w:val="24"/>
              </w:rPr>
              <w:t>.</w:t>
            </w:r>
          </w:p>
          <w:p w:rsidR="007A2CFD" w:rsidRPr="00EF6B9F" w:rsidRDefault="007A2CFD" w:rsidP="0058340B">
            <w:pPr>
              <w:tabs>
                <w:tab w:val="right" w:pos="9240"/>
                <w:tab w:val="right" w:pos="9330"/>
              </w:tabs>
              <w:bidi/>
              <w:spacing w:line="360" w:lineRule="auto"/>
              <w:ind w:left="250" w:right="180" w:hanging="10"/>
              <w:jc w:val="both"/>
              <w:rPr>
                <w:rFonts w:ascii="Arial Narrow" w:hAnsi="Arial Narrow"/>
                <w:color w:val="000000" w:themeColor="text1"/>
                <w:sz w:val="24"/>
                <w:szCs w:val="24"/>
              </w:rPr>
            </w:pPr>
            <w:r w:rsidRPr="00EF6B9F">
              <w:rPr>
                <w:rFonts w:ascii="Arial Narrow" w:hAnsi="Arial Narrow"/>
                <w:color w:val="000000" w:themeColor="text1"/>
                <w:sz w:val="24"/>
                <w:szCs w:val="24"/>
              </w:rPr>
              <w:t>With the advancement in technology and the adoption of new techniques conducive to different soil</w:t>
            </w:r>
            <w:r w:rsidR="0058340B">
              <w:rPr>
                <w:rFonts w:ascii="Arial Narrow" w:hAnsi="Arial Narrow"/>
                <w:color w:val="000000" w:themeColor="text1"/>
                <w:sz w:val="24"/>
                <w:szCs w:val="24"/>
              </w:rPr>
              <w:t xml:space="preserve"> and </w:t>
            </w:r>
            <w:r w:rsidR="00143BEA">
              <w:rPr>
                <w:rFonts w:ascii="Arial Narrow" w:hAnsi="Arial Narrow"/>
                <w:color w:val="000000" w:themeColor="text1"/>
                <w:sz w:val="24"/>
                <w:szCs w:val="24"/>
              </w:rPr>
              <w:t xml:space="preserve">climate </w:t>
            </w:r>
            <w:r w:rsidRPr="00EF6B9F">
              <w:rPr>
                <w:rFonts w:ascii="Arial Narrow" w:hAnsi="Arial Narrow"/>
                <w:color w:val="000000" w:themeColor="text1"/>
                <w:sz w:val="24"/>
                <w:szCs w:val="24"/>
              </w:rPr>
              <w:t xml:space="preserve"> types, the vegetable production in the country is poised for growth in the foreseeable future</w:t>
            </w:r>
          </w:p>
          <w:p w:rsidR="00971ACE" w:rsidRPr="00EF6B9F" w:rsidRDefault="0026359D" w:rsidP="0058340B">
            <w:pPr>
              <w:bidi/>
              <w:spacing w:line="360" w:lineRule="auto"/>
              <w:ind w:left="250" w:right="180" w:hanging="10"/>
              <w:jc w:val="both"/>
              <w:rPr>
                <w:rFonts w:ascii="Arial Narrow" w:hAnsi="Arial Narrow"/>
                <w:color w:val="000000" w:themeColor="text1"/>
                <w:sz w:val="24"/>
                <w:szCs w:val="24"/>
              </w:rPr>
            </w:pPr>
            <w:r w:rsidRPr="00EF6B9F">
              <w:rPr>
                <w:rFonts w:ascii="Arial Narrow" w:hAnsi="Arial Narrow"/>
                <w:color w:val="000000" w:themeColor="text1"/>
                <w:sz w:val="24"/>
                <w:szCs w:val="24"/>
              </w:rPr>
              <w:t xml:space="preserve"> Most of the self employed are engaged in agriculture and have very little formal skills both in farm and non-farm occupations.</w:t>
            </w:r>
            <w:r w:rsidR="00EE3D8D">
              <w:rPr>
                <w:rFonts w:ascii="Arial Narrow" w:hAnsi="Arial Narrow"/>
                <w:color w:val="000000" w:themeColor="text1"/>
                <w:sz w:val="24"/>
                <w:szCs w:val="24"/>
              </w:rPr>
              <w:t xml:space="preserve"> </w:t>
            </w:r>
            <w:r w:rsidR="007A2CFD" w:rsidRPr="00EF6B9F">
              <w:rPr>
                <w:rFonts w:ascii="Arial Narrow" w:hAnsi="Arial Narrow"/>
                <w:color w:val="000000" w:themeColor="text1"/>
                <w:sz w:val="24"/>
                <w:szCs w:val="24"/>
              </w:rPr>
              <w:t xml:space="preserve">Vegetable Nursery Management is the basic requirement in cultivation of </w:t>
            </w:r>
            <w:r w:rsidR="00EF6B9F" w:rsidRPr="00EF6B9F">
              <w:rPr>
                <w:rFonts w:ascii="Arial Narrow" w:hAnsi="Arial Narrow"/>
                <w:color w:val="000000" w:themeColor="text1"/>
                <w:sz w:val="24"/>
                <w:szCs w:val="24"/>
              </w:rPr>
              <w:t>v</w:t>
            </w:r>
            <w:r w:rsidR="007A2CFD" w:rsidRPr="00EF6B9F">
              <w:rPr>
                <w:rFonts w:ascii="Arial Narrow" w:hAnsi="Arial Narrow"/>
                <w:color w:val="000000" w:themeColor="text1"/>
                <w:sz w:val="24"/>
                <w:szCs w:val="24"/>
              </w:rPr>
              <w:t>egetables to get increased production per unit besides the quality vegetables. Nursery Management is.</w:t>
            </w:r>
          </w:p>
          <w:p w:rsidR="00971ACE" w:rsidRPr="00EE3D8D" w:rsidRDefault="00971ACE" w:rsidP="0058340B">
            <w:pPr>
              <w:bidi/>
              <w:spacing w:line="360" w:lineRule="auto"/>
              <w:ind w:left="250" w:right="180" w:hanging="10"/>
              <w:jc w:val="both"/>
              <w:rPr>
                <w:rFonts w:ascii="Arial Narrow" w:hAnsi="Arial Narrow"/>
                <w:color w:val="000000" w:themeColor="text1"/>
                <w:sz w:val="16"/>
                <w:szCs w:val="16"/>
              </w:rPr>
            </w:pPr>
          </w:p>
          <w:p w:rsidR="0026359D" w:rsidRPr="00EF6B9F" w:rsidRDefault="0026359D" w:rsidP="0058340B">
            <w:pPr>
              <w:tabs>
                <w:tab w:val="right" w:pos="7065"/>
              </w:tabs>
              <w:bidi/>
              <w:spacing w:line="360" w:lineRule="auto"/>
              <w:ind w:left="250" w:right="180" w:hanging="10"/>
              <w:jc w:val="both"/>
              <w:rPr>
                <w:rFonts w:ascii="Arial Narrow" w:hAnsi="Arial Narrow"/>
                <w:color w:val="000000" w:themeColor="text1"/>
                <w:sz w:val="24"/>
                <w:szCs w:val="24"/>
              </w:rPr>
            </w:pPr>
            <w:r w:rsidRPr="00EF6B9F">
              <w:rPr>
                <w:rFonts w:ascii="Arial Narrow" w:hAnsi="Arial Narrow"/>
                <w:color w:val="000000" w:themeColor="text1"/>
                <w:sz w:val="24"/>
                <w:szCs w:val="24"/>
              </w:rPr>
              <w:t>Hence, the need to skill rural youth so that the next generation of workers become skilled, productive</w:t>
            </w:r>
            <w:r w:rsidR="007A2CFD" w:rsidRPr="00EF6B9F">
              <w:rPr>
                <w:rFonts w:ascii="Arial Narrow" w:hAnsi="Arial Narrow"/>
                <w:color w:val="000000" w:themeColor="text1"/>
                <w:sz w:val="24"/>
                <w:szCs w:val="24"/>
              </w:rPr>
              <w:t xml:space="preserve">  </w:t>
            </w:r>
            <w:r w:rsidRPr="00EF6B9F">
              <w:rPr>
                <w:rFonts w:ascii="Arial Narrow" w:hAnsi="Arial Narrow"/>
                <w:color w:val="000000" w:themeColor="text1"/>
                <w:sz w:val="24"/>
                <w:szCs w:val="24"/>
              </w:rPr>
              <w:t>and contribute positively</w:t>
            </w:r>
            <w:r w:rsidR="00EE3D8D">
              <w:rPr>
                <w:rFonts w:ascii="Arial Narrow" w:hAnsi="Arial Narrow"/>
                <w:color w:val="000000" w:themeColor="text1"/>
                <w:sz w:val="24"/>
                <w:szCs w:val="24"/>
              </w:rPr>
              <w:t xml:space="preserve"> for the growth of the economy.</w:t>
            </w:r>
          </w:p>
          <w:p w:rsidR="00045616" w:rsidRPr="00EF6B9F" w:rsidRDefault="00045616" w:rsidP="0058340B">
            <w:pPr>
              <w:bidi/>
              <w:spacing w:line="360" w:lineRule="auto"/>
              <w:ind w:left="250" w:right="180" w:hanging="10"/>
              <w:jc w:val="both"/>
              <w:rPr>
                <w:rFonts w:ascii="Arial Narrow" w:hAnsi="Arial Narrow"/>
                <w:color w:val="000000" w:themeColor="text1"/>
                <w:sz w:val="24"/>
                <w:szCs w:val="24"/>
              </w:rPr>
            </w:pPr>
          </w:p>
          <w:p w:rsidR="007A2CFD" w:rsidRPr="0026359D" w:rsidRDefault="007A2CFD" w:rsidP="007A2CFD">
            <w:pPr>
              <w:pStyle w:val="TableParagraph"/>
              <w:spacing w:before="121"/>
              <w:ind w:right="8"/>
              <w:rPr>
                <w:rFonts w:ascii="Arial Narrow" w:hAnsi="Arial Narrow" w:cstheme="minorHAnsi"/>
                <w:sz w:val="24"/>
                <w:szCs w:val="24"/>
              </w:rPr>
            </w:pPr>
          </w:p>
        </w:tc>
      </w:tr>
      <w:tr w:rsidR="00305781" w:rsidRPr="0026359D" w:rsidTr="0026359D">
        <w:trPr>
          <w:trHeight w:hRule="exact" w:val="7556"/>
        </w:trPr>
        <w:tc>
          <w:tcPr>
            <w:tcW w:w="96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lastRenderedPageBreak/>
              <w:t>Body/bodies which will award the qualification:</w:t>
            </w:r>
            <w:r w:rsidR="00045616" w:rsidRPr="00F83832">
              <w:rPr>
                <w:rFonts w:ascii="Arial Narrow" w:hAnsi="Arial Narrow" w:cstheme="minorHAnsi"/>
                <w:b/>
                <w:color w:val="002060"/>
                <w:sz w:val="24"/>
                <w:szCs w:val="24"/>
              </w:rPr>
              <w:t xml:space="preserve"> </w:t>
            </w:r>
            <w:r w:rsidR="0026359D" w:rsidRPr="00F83832">
              <w:rPr>
                <w:rFonts w:ascii="Arial Narrow" w:hAnsi="Arial Narrow" w:cstheme="minorHAnsi"/>
                <w:color w:val="002060"/>
                <w:sz w:val="24"/>
                <w:szCs w:val="24"/>
              </w:rPr>
              <w:t xml:space="preserve"> </w:t>
            </w:r>
            <w:r w:rsidR="00045616" w:rsidRPr="00F83832">
              <w:rPr>
                <w:rFonts w:ascii="Arial Narrow" w:hAnsi="Arial Narrow" w:cstheme="minorHAnsi"/>
                <w:b/>
                <w:color w:val="002060"/>
                <w:sz w:val="24"/>
                <w:szCs w:val="24"/>
              </w:rPr>
              <w:t>National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35014C"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3F2416" w:rsidRDefault="0026359D" w:rsidP="00F83832">
            <w:pPr>
              <w:pStyle w:val="TableParagraph"/>
              <w:spacing w:before="121"/>
              <w:ind w:right="150"/>
              <w:jc w:val="center"/>
              <w:rPr>
                <w:rFonts w:ascii="Arial Narrow" w:hAnsi="Arial Narrow" w:cstheme="minorHAnsi"/>
                <w:sz w:val="24"/>
                <w:szCs w:val="24"/>
              </w:rPr>
            </w:pPr>
            <w:r w:rsidRPr="003F2416">
              <w:rPr>
                <w:rFonts w:ascii="Arial Narrow" w:hAnsi="Arial Narrow" w:cstheme="minorHAnsi"/>
                <w:sz w:val="24"/>
                <w:szCs w:val="24"/>
                <w:highlight w:val="lightGray"/>
              </w:rPr>
              <w:t>(See Annexure I for a complete profile of NAR and Annexure II for RUDSETI model of Entrepreneurship Development)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26359D">
        <w:trPr>
          <w:trHeight w:hRule="exact" w:val="1076"/>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 which will accredit providers to offer courses leading to the qualification:</w:t>
            </w:r>
          </w:p>
          <w:p w:rsidR="0026359D" w:rsidRDefault="0026359D" w:rsidP="0026359D">
            <w:pPr>
              <w:ind w:firstLine="270"/>
              <w:rPr>
                <w:rFonts w:ascii="Arial Narrow" w:hAnsi="Arial Narrow" w:cstheme="minorHAnsi"/>
                <w:sz w:val="24"/>
                <w:szCs w:val="24"/>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tc>
      </w:tr>
      <w:tr w:rsidR="00305781" w:rsidRPr="0026359D" w:rsidTr="0026359D">
        <w:trPr>
          <w:trHeight w:hRule="exact" w:val="1122"/>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Body/bodies which will be responsible for assessment:</w:t>
            </w:r>
          </w:p>
          <w:p w:rsid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26359D" w:rsidTr="00971ACE">
        <w:trPr>
          <w:trHeight w:hRule="exact" w:val="3929"/>
        </w:trPr>
        <w:tc>
          <w:tcPr>
            <w:tcW w:w="963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8D63A6" w:rsidRDefault="008D63A6" w:rsidP="00D42F32">
            <w:pPr>
              <w:pStyle w:val="TableParagraph"/>
              <w:tabs>
                <w:tab w:val="left" w:pos="8395"/>
              </w:tabs>
              <w:ind w:right="323" w:firstLine="270"/>
              <w:rPr>
                <w:rFonts w:ascii="Arial Narrow" w:hAnsi="Arial Narrow" w:cstheme="minorHAnsi"/>
                <w:b/>
                <w:sz w:val="16"/>
                <w:szCs w:val="16"/>
              </w:rPr>
            </w:pPr>
          </w:p>
          <w:p w:rsidR="0026359D" w:rsidRPr="00A75101" w:rsidRDefault="00045616" w:rsidP="00971ACE">
            <w:pPr>
              <w:tabs>
                <w:tab w:val="left" w:pos="5910"/>
              </w:tabs>
              <w:spacing w:line="360" w:lineRule="auto"/>
              <w:ind w:left="90" w:right="90"/>
              <w:jc w:val="both"/>
              <w:rPr>
                <w:rFonts w:ascii="Arial Narrow" w:hAnsi="Arial Narrow" w:cstheme="minorHAnsi"/>
                <w:sz w:val="24"/>
                <w:szCs w:val="24"/>
              </w:rPr>
            </w:pPr>
            <w:r w:rsidRPr="00971ACE">
              <w:rPr>
                <w:rFonts w:ascii="Arial Narrow" w:hAnsi="Arial Narrow" w:cstheme="minorHAnsi"/>
                <w:sz w:val="24"/>
                <w:szCs w:val="24"/>
              </w:rPr>
              <w:t xml:space="preserve">This qualification will enable the trainee to </w:t>
            </w:r>
            <w:r w:rsidR="00971ACE" w:rsidRPr="00971ACE">
              <w:rPr>
                <w:rFonts w:ascii="Arial Narrow" w:hAnsi="Arial Narrow" w:cstheme="minorHAnsi"/>
                <w:sz w:val="24"/>
                <w:szCs w:val="24"/>
              </w:rPr>
              <w:t xml:space="preserve">establish a vegetable nursery needed for effective and intensive vegetable cultivation to get more returns on investments. </w:t>
            </w:r>
            <w:r w:rsidR="00EF6B9F">
              <w:rPr>
                <w:rFonts w:ascii="Arial Narrow" w:hAnsi="Arial Narrow" w:cstheme="minorHAnsi"/>
                <w:sz w:val="24"/>
                <w:szCs w:val="24"/>
              </w:rPr>
              <w:t>Besides this, t</w:t>
            </w:r>
            <w:r w:rsidR="0026359D" w:rsidRPr="00971ACE">
              <w:rPr>
                <w:rFonts w:ascii="Arial Narrow" w:hAnsi="Arial Narrow" w:cstheme="minorHAnsi"/>
                <w:sz w:val="24"/>
                <w:szCs w:val="24"/>
              </w:rPr>
              <w: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26359D"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35014C">
        <w:trPr>
          <w:trHeight w:hRule="exact" w:val="1004"/>
        </w:trPr>
        <w:tc>
          <w:tcPr>
            <w:tcW w:w="9630" w:type="dxa"/>
          </w:tcPr>
          <w:p w:rsidR="00305781" w:rsidRPr="00F83832" w:rsidRDefault="008B21BF" w:rsidP="007E1BA3">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Proposed level of the qualification in the NSQF:</w:t>
            </w:r>
          </w:p>
          <w:p w:rsidR="00045616" w:rsidRPr="0026359D" w:rsidRDefault="0035014C" w:rsidP="007E1BA3">
            <w:pPr>
              <w:pStyle w:val="TableParagraph"/>
              <w:tabs>
                <w:tab w:val="left" w:pos="8395"/>
              </w:tabs>
              <w:ind w:right="323"/>
              <w:jc w:val="both"/>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A13F8">
        <w:trPr>
          <w:trHeight w:hRule="exact" w:val="1256"/>
        </w:trPr>
        <w:tc>
          <w:tcPr>
            <w:tcW w:w="9630" w:type="dxa"/>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Anticipated volume of training/learning required to complete the qualification:</w:t>
            </w:r>
          </w:p>
          <w:p w:rsidR="00661A0E" w:rsidRDefault="0035014C"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 xml:space="preserve">80 </w:t>
            </w:r>
            <w:r w:rsidR="00045616" w:rsidRPr="0026359D">
              <w:rPr>
                <w:rFonts w:ascii="Arial Narrow" w:hAnsi="Arial Narrow" w:cstheme="minorHAnsi"/>
                <w:sz w:val="24"/>
                <w:szCs w:val="24"/>
              </w:rPr>
              <w:t>hours</w:t>
            </w:r>
          </w:p>
          <w:p w:rsidR="006A13F8" w:rsidRPr="003F2416" w:rsidRDefault="006A13F8" w:rsidP="00D27EF6">
            <w:pPr>
              <w:pStyle w:val="TableParagraph"/>
              <w:tabs>
                <w:tab w:val="left" w:pos="441"/>
              </w:tabs>
              <w:ind w:right="464"/>
              <w:rPr>
                <w:rFonts w:ascii="Arial Narrow" w:hAnsi="Arial Narrow" w:cstheme="minorHAnsi"/>
                <w:sz w:val="24"/>
                <w:szCs w:val="24"/>
              </w:rPr>
            </w:pPr>
            <w:r w:rsidRPr="003F2416">
              <w:rPr>
                <w:rFonts w:ascii="Arial Narrow" w:hAnsi="Arial Narrow" w:cstheme="minorHAnsi"/>
                <w:sz w:val="24"/>
                <w:szCs w:val="24"/>
              </w:rPr>
              <w:t>(See Annexure III &amp; IV for Curriculum &amp; Session Plan)</w:t>
            </w:r>
          </w:p>
        </w:tc>
      </w:tr>
      <w:tr w:rsidR="00305781" w:rsidRPr="0026359D" w:rsidTr="00971ACE">
        <w:trPr>
          <w:trHeight w:hRule="exact" w:val="197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045616" w:rsidRPr="0026359D" w:rsidRDefault="0035014C" w:rsidP="00971ACE">
            <w:pPr>
              <w:spacing w:line="360" w:lineRule="auto"/>
              <w:ind w:left="250" w:right="180" w:hanging="250"/>
              <w:jc w:val="both"/>
              <w:rPr>
                <w:rFonts w:ascii="Arial Narrow" w:hAnsi="Arial Narrow" w:cstheme="minorHAnsi"/>
                <w:b/>
                <w:sz w:val="24"/>
                <w:szCs w:val="24"/>
              </w:rPr>
            </w:pPr>
            <w:r>
              <w:rPr>
                <w:rFonts w:ascii="Arial Narrow" w:hAnsi="Arial Narrow" w:cstheme="minorHAnsi"/>
                <w:sz w:val="24"/>
                <w:szCs w:val="24"/>
              </w:rPr>
              <w:t xml:space="preserve">    </w:t>
            </w:r>
            <w:r w:rsidR="00045616" w:rsidRPr="00971ACE">
              <w:rPr>
                <w:rFonts w:ascii="Arial Narrow" w:hAnsi="Arial Narrow" w:cstheme="minorHAnsi"/>
                <w:sz w:val="24"/>
                <w:szCs w:val="24"/>
              </w:rPr>
              <w:t xml:space="preserve">Male or Female Candidates in the age group of 18 to 45 years having inclination for taking up </w:t>
            </w:r>
            <w:r w:rsidR="00971ACE" w:rsidRPr="00971ACE">
              <w:rPr>
                <w:rFonts w:ascii="Arial Narrow" w:hAnsi="Arial Narrow" w:cstheme="minorHAnsi"/>
                <w:sz w:val="24"/>
                <w:szCs w:val="24"/>
              </w:rPr>
              <w:t>Vegetable Nursery Management and its cultivation</w:t>
            </w:r>
            <w:r w:rsidR="00357693" w:rsidRPr="00971ACE">
              <w:rPr>
                <w:rFonts w:ascii="Arial Narrow" w:hAnsi="Arial Narrow" w:cstheme="minorHAnsi"/>
                <w:sz w:val="24"/>
                <w:szCs w:val="24"/>
              </w:rPr>
              <w:t xml:space="preserve"> </w:t>
            </w:r>
            <w:r w:rsidR="00971ACE" w:rsidRPr="00971ACE">
              <w:rPr>
                <w:rFonts w:ascii="Arial Narrow" w:hAnsi="Arial Narrow" w:cstheme="minorHAnsi"/>
                <w:sz w:val="24"/>
                <w:szCs w:val="24"/>
              </w:rPr>
              <w:t xml:space="preserve">as </w:t>
            </w:r>
            <w:r w:rsidR="00357693" w:rsidRPr="00971ACE">
              <w:rPr>
                <w:rFonts w:ascii="Arial Narrow" w:hAnsi="Arial Narrow" w:cstheme="minorHAnsi"/>
                <w:sz w:val="24"/>
                <w:szCs w:val="24"/>
              </w:rPr>
              <w:t>a</w:t>
            </w:r>
            <w:r w:rsidR="00045616" w:rsidRPr="00971ACE">
              <w:rPr>
                <w:rFonts w:ascii="Arial Narrow" w:hAnsi="Arial Narrow" w:cstheme="minorHAnsi"/>
                <w:sz w:val="24"/>
                <w:szCs w:val="24"/>
              </w:rPr>
              <w:t xml:space="preserve"> self employment </w:t>
            </w:r>
            <w:r w:rsidR="00357693" w:rsidRPr="00971ACE">
              <w:rPr>
                <w:rFonts w:ascii="Arial Narrow" w:hAnsi="Arial Narrow" w:cstheme="minorHAnsi"/>
                <w:sz w:val="24"/>
                <w:szCs w:val="24"/>
              </w:rPr>
              <w:t>venture</w:t>
            </w:r>
            <w:r w:rsidR="00045616" w:rsidRPr="00971ACE">
              <w:rPr>
                <w:rFonts w:ascii="Arial Narrow" w:hAnsi="Arial Narrow" w:cstheme="minorHAnsi"/>
                <w:sz w:val="24"/>
                <w:szCs w:val="24"/>
              </w:rPr>
              <w:t xml:space="preserve">. </w:t>
            </w:r>
            <w:r w:rsidR="00357693" w:rsidRPr="00971ACE">
              <w:rPr>
                <w:rFonts w:ascii="Arial Narrow" w:hAnsi="Arial Narrow" w:cstheme="minorHAnsi"/>
                <w:sz w:val="24"/>
                <w:szCs w:val="24"/>
              </w:rPr>
              <w:t>Candidates with agricultural background are preferred.</w:t>
            </w:r>
          </w:p>
        </w:tc>
      </w:tr>
      <w:tr w:rsidR="00305781" w:rsidRPr="0026359D" w:rsidTr="00D71363">
        <w:trPr>
          <w:trHeight w:hRule="exact" w:val="161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35014C" w:rsidP="00971ACE">
            <w:pPr>
              <w:tabs>
                <w:tab w:val="left" w:pos="135"/>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971ACE">
              <w:rPr>
                <w:rFonts w:ascii="Arial Narrow" w:hAnsi="Arial Narrow" w:cstheme="minorHAnsi"/>
                <w:sz w:val="24"/>
                <w:szCs w:val="24"/>
              </w:rPr>
              <w:t xml:space="preserve">This qualification will enable the trainees to become Self Employed by </w:t>
            </w:r>
            <w:r w:rsidR="00357693" w:rsidRPr="00971ACE">
              <w:rPr>
                <w:rFonts w:ascii="Arial Narrow" w:hAnsi="Arial Narrow" w:cstheme="minorHAnsi"/>
                <w:sz w:val="24"/>
                <w:szCs w:val="24"/>
              </w:rPr>
              <w:t xml:space="preserve">establishing </w:t>
            </w:r>
            <w:r w:rsidR="00971ACE" w:rsidRPr="00971ACE">
              <w:rPr>
                <w:rFonts w:ascii="Arial Narrow" w:hAnsi="Arial Narrow" w:cstheme="minorHAnsi"/>
                <w:sz w:val="24"/>
                <w:szCs w:val="24"/>
              </w:rPr>
              <w:t>Vegetable Nursery Management and its cultivatio</w:t>
            </w:r>
            <w:r w:rsidR="00971ACE">
              <w:rPr>
                <w:rFonts w:ascii="Arial Narrow" w:hAnsi="Arial Narrow" w:cstheme="minorHAnsi"/>
                <w:sz w:val="24"/>
                <w:szCs w:val="24"/>
              </w:rPr>
              <w:t xml:space="preserve">n. </w:t>
            </w:r>
            <w:r w:rsidR="005E2C39">
              <w:rPr>
                <w:rFonts w:ascii="Arial Narrow" w:hAnsi="Arial Narrow" w:cstheme="minorHAnsi"/>
                <w:sz w:val="24"/>
                <w:szCs w:val="24"/>
              </w:rPr>
              <w:t xml:space="preserve"> </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35014C">
        <w:trPr>
          <w:trHeight w:hRule="exact" w:val="1013"/>
        </w:trPr>
        <w:tc>
          <w:tcPr>
            <w:tcW w:w="963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35014C" w:rsidP="007E1BA3">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417D2D"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35014C">
        <w:trPr>
          <w:trHeight w:hRule="exact" w:val="869"/>
        </w:trPr>
        <w:tc>
          <w:tcPr>
            <w:tcW w:w="963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35014C" w:rsidP="007E1BA3">
            <w:pPr>
              <w:pStyle w:val="TableParagraph"/>
              <w:ind w:right="323"/>
              <w:rPr>
                <w:rFonts w:ascii="Arial Narrow" w:hAnsi="Arial Narrow" w:cstheme="minorHAnsi"/>
                <w:b/>
                <w:sz w:val="24"/>
                <w:szCs w:val="24"/>
              </w:rPr>
            </w:pPr>
            <w:r>
              <w:rPr>
                <w:rFonts w:ascii="Arial Narrow" w:hAnsi="Arial Narrow" w:cstheme="minorHAnsi"/>
                <w:b/>
                <w:sz w:val="24"/>
                <w:szCs w:val="24"/>
              </w:rPr>
              <w:t xml:space="preserve">  </w:t>
            </w:r>
            <w:r w:rsidR="00417D2D"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E1BA3" w:rsidRDefault="007E1BA3">
      <w:pPr>
        <w:rPr>
          <w:rFonts w:ascii="Arial Narrow" w:hAnsi="Arial Narrow" w:cstheme="minorHAnsi"/>
          <w:sz w:val="24"/>
          <w:szCs w:val="24"/>
        </w:rPr>
      </w:pPr>
      <w:r>
        <w:rPr>
          <w:rFonts w:ascii="Arial Narrow" w:hAnsi="Arial Narrow" w:cstheme="minorHAnsi"/>
          <w:sz w:val="24"/>
          <w:szCs w:val="24"/>
        </w:rPr>
        <w:br w:type="page"/>
      </w:r>
    </w:p>
    <w:p w:rsidR="00305781" w:rsidRPr="0026359D" w:rsidRDefault="00305781" w:rsidP="00D42F32">
      <w:pPr>
        <w:ind w:firstLine="270"/>
        <w:rPr>
          <w:rFonts w:ascii="Arial Narrow" w:hAnsi="Arial Narrow" w:cstheme="minorHAnsi"/>
          <w:sz w:val="24"/>
          <w:szCs w:val="24"/>
        </w:rPr>
      </w:pPr>
    </w:p>
    <w:tbl>
      <w:tblPr>
        <w:tblStyle w:val="TableGrid"/>
        <w:tblW w:w="954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5989"/>
        <w:gridCol w:w="1301"/>
        <w:gridCol w:w="1350"/>
        <w:gridCol w:w="900"/>
      </w:tblGrid>
      <w:tr w:rsidR="002217C0" w:rsidRPr="0026359D" w:rsidTr="00301652">
        <w:trPr>
          <w:trHeight w:val="426"/>
        </w:trPr>
        <w:tc>
          <w:tcPr>
            <w:tcW w:w="9540" w:type="dxa"/>
            <w:gridSpan w:val="4"/>
            <w:shd w:val="clear" w:color="auto" w:fill="F2DBDB" w:themeFill="accent2" w:themeFillTint="33"/>
            <w:vAlign w:val="center"/>
          </w:tcPr>
          <w:p w:rsidR="002217C0" w:rsidRPr="00E72203" w:rsidRDefault="00F83832" w:rsidP="00F83832">
            <w:pPr>
              <w:ind w:firstLine="270"/>
              <w:jc w:val="center"/>
              <w:rPr>
                <w:rFonts w:ascii="Arial Narrow" w:hAnsi="Arial Narrow" w:cstheme="minorHAnsi"/>
                <w:b/>
                <w:sz w:val="24"/>
                <w:szCs w:val="24"/>
              </w:rPr>
            </w:pPr>
            <w:r w:rsidRPr="008B001F">
              <w:rPr>
                <w:rFonts w:ascii="Arial Narrow" w:hAnsi="Arial Narrow" w:cstheme="minorHAnsi"/>
                <w:b/>
                <w:color w:val="632423" w:themeColor="accent2" w:themeShade="80"/>
                <w:sz w:val="24"/>
                <w:szCs w:val="24"/>
              </w:rPr>
              <w:t>Formal structure of the qualification</w:t>
            </w:r>
          </w:p>
        </w:tc>
      </w:tr>
      <w:tr w:rsidR="002217C0" w:rsidRPr="0026359D" w:rsidTr="00301652">
        <w:tc>
          <w:tcPr>
            <w:tcW w:w="5989" w:type="dxa"/>
            <w:shd w:val="clear" w:color="auto" w:fill="DBE5F1" w:themeFill="accent1" w:themeFillTint="33"/>
            <w:vAlign w:val="center"/>
          </w:tcPr>
          <w:p w:rsidR="002217C0" w:rsidRPr="00F83832" w:rsidRDefault="00293072" w:rsidP="00E72203">
            <w:pPr>
              <w:ind w:firstLine="270"/>
              <w:rPr>
                <w:rFonts w:ascii="Arial Narrow" w:hAnsi="Arial Narrow" w:cstheme="minorHAnsi"/>
                <w:b/>
                <w:color w:val="002060"/>
                <w:sz w:val="24"/>
                <w:szCs w:val="24"/>
              </w:rPr>
            </w:pPr>
            <w:r>
              <w:rPr>
                <w:rFonts w:ascii="Arial Narrow" w:hAnsi="Arial Narrow" w:cstheme="minorHAnsi"/>
                <w:b/>
                <w:color w:val="002060"/>
                <w:sz w:val="24"/>
                <w:szCs w:val="24"/>
              </w:rPr>
              <w:t>Vegetable Nursery Management and Cultivation</w:t>
            </w:r>
          </w:p>
          <w:p w:rsidR="0009115C" w:rsidRPr="00F83832" w:rsidRDefault="0009115C" w:rsidP="00E72203">
            <w:pPr>
              <w:ind w:firstLine="270"/>
              <w:rPr>
                <w:rFonts w:ascii="Arial Narrow" w:hAnsi="Arial Narrow" w:cstheme="minorHAnsi"/>
                <w:b/>
                <w:color w:val="002060"/>
                <w:sz w:val="24"/>
                <w:szCs w:val="24"/>
              </w:rPr>
            </w:pPr>
          </w:p>
        </w:tc>
        <w:tc>
          <w:tcPr>
            <w:tcW w:w="1301"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00E72203" w:rsidRPr="00F83832">
              <w:rPr>
                <w:rFonts w:ascii="Arial Narrow" w:hAnsi="Arial Narrow" w:cstheme="minorHAnsi"/>
                <w:b/>
                <w:color w:val="002060"/>
                <w:sz w:val="24"/>
                <w:szCs w:val="24"/>
              </w:rPr>
              <w:t xml:space="preserve">               </w:t>
            </w:r>
            <w:r w:rsidRPr="00F83832">
              <w:rPr>
                <w:rFonts w:ascii="Arial Narrow" w:hAnsi="Arial Narrow" w:cstheme="minorHAnsi"/>
                <w:b/>
                <w:color w:val="002060"/>
                <w:sz w:val="18"/>
                <w:szCs w:val="24"/>
              </w:rPr>
              <w:t>(learning hours)</w:t>
            </w:r>
          </w:p>
        </w:tc>
        <w:tc>
          <w:tcPr>
            <w:tcW w:w="900" w:type="dxa"/>
            <w:shd w:val="clear" w:color="auto" w:fill="DBE5F1" w:themeFill="accent1" w:themeFillTint="33"/>
          </w:tcPr>
          <w:p w:rsidR="002217C0" w:rsidRPr="00F83832" w:rsidRDefault="002217C0" w:rsidP="0038385E">
            <w:pP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301652">
        <w:tc>
          <w:tcPr>
            <w:tcW w:w="5989"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r w:rsidRPr="0035014C">
              <w:rPr>
                <w:rFonts w:ascii="Arial Narrow" w:hAnsi="Arial Narrow" w:cstheme="minorHAnsi"/>
                <w:color w:val="002060"/>
                <w:sz w:val="24"/>
                <w:szCs w:val="24"/>
              </w:rPr>
              <w:t xml:space="preserve"> </w:t>
            </w:r>
          </w:p>
          <w:p w:rsidR="00A6611B" w:rsidRPr="0026359D" w:rsidRDefault="00A6611B" w:rsidP="00A6611B">
            <w:pPr>
              <w:jc w:val="both"/>
              <w:rPr>
                <w:rFonts w:ascii="Arial Narrow" w:hAnsi="Arial Narrow" w:cstheme="minorHAnsi"/>
                <w:color w:val="000000" w:themeColor="text1"/>
                <w:sz w:val="24"/>
                <w:szCs w:val="24"/>
              </w:rPr>
            </w:pPr>
          </w:p>
          <w:p w:rsidR="00D71363" w:rsidRPr="005B277C" w:rsidRDefault="00D71363" w:rsidP="00D71363">
            <w:pPr>
              <w:pStyle w:val="ListParagraph"/>
              <w:numPr>
                <w:ilvl w:val="0"/>
                <w:numId w:val="29"/>
              </w:numPr>
              <w:spacing w:after="120"/>
              <w:rPr>
                <w:rFonts w:ascii="Arial Narrow" w:hAnsi="Arial Narrow" w:cstheme="minorHAnsi"/>
                <w:sz w:val="24"/>
                <w:szCs w:val="24"/>
              </w:rPr>
            </w:pPr>
            <w:r w:rsidRPr="005B277C">
              <w:rPr>
                <w:rFonts w:ascii="Arial Narrow" w:hAnsi="Arial Narrow" w:cstheme="minorHAnsi"/>
                <w:sz w:val="24"/>
                <w:szCs w:val="24"/>
              </w:rPr>
              <w:t xml:space="preserve">Knowledge of self-confidence, attitude </w:t>
            </w:r>
          </w:p>
          <w:p w:rsidR="00D71363" w:rsidRPr="005B277C" w:rsidRDefault="00D71363" w:rsidP="00D71363">
            <w:pPr>
              <w:pStyle w:val="ListParagraph"/>
              <w:numPr>
                <w:ilvl w:val="0"/>
                <w:numId w:val="29"/>
              </w:numPr>
              <w:spacing w:after="120"/>
              <w:rPr>
                <w:rFonts w:ascii="Arial Narrow" w:hAnsi="Arial Narrow" w:cstheme="minorHAnsi"/>
                <w:sz w:val="24"/>
                <w:szCs w:val="24"/>
              </w:rPr>
            </w:pPr>
            <w:r w:rsidRPr="005B277C">
              <w:rPr>
                <w:rFonts w:ascii="Arial Narrow" w:hAnsi="Arial Narrow" w:cstheme="minorHAnsi"/>
                <w:sz w:val="24"/>
                <w:szCs w:val="24"/>
              </w:rPr>
              <w:t>Entrepreneurial  competencies</w:t>
            </w:r>
          </w:p>
          <w:p w:rsidR="00D71363" w:rsidRDefault="00D71363" w:rsidP="00D71363">
            <w:pPr>
              <w:pStyle w:val="ListParagraph"/>
              <w:numPr>
                <w:ilvl w:val="0"/>
                <w:numId w:val="29"/>
              </w:numPr>
              <w:spacing w:after="120"/>
              <w:rPr>
                <w:rFonts w:ascii="Arial Narrow" w:hAnsi="Arial Narrow" w:cstheme="minorHAnsi"/>
                <w:sz w:val="24"/>
                <w:szCs w:val="24"/>
              </w:rPr>
            </w:pPr>
            <w:r w:rsidRPr="005B277C">
              <w:rPr>
                <w:rFonts w:ascii="Arial Narrow" w:hAnsi="Arial Narrow" w:cstheme="minorHAnsi"/>
                <w:sz w:val="24"/>
                <w:szCs w:val="24"/>
              </w:rPr>
              <w:t>Banking, insurance, financial accountancy and management</w:t>
            </w:r>
          </w:p>
          <w:p w:rsidR="00D71363" w:rsidRPr="00D71363" w:rsidRDefault="00D71363" w:rsidP="00D71363">
            <w:pPr>
              <w:spacing w:after="120"/>
              <w:rPr>
                <w:rFonts w:ascii="Arial Narrow" w:hAnsi="Arial Narrow" w:cstheme="minorHAnsi"/>
                <w:sz w:val="16"/>
                <w:szCs w:val="16"/>
              </w:rPr>
            </w:pP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D71363" w:rsidRDefault="00A6611B" w:rsidP="00A6611B">
            <w:pPr>
              <w:rPr>
                <w:rFonts w:ascii="Arial Narrow" w:hAnsi="Arial Narrow" w:cstheme="minorHAnsi"/>
                <w:b/>
                <w:color w:val="000000" w:themeColor="text1"/>
                <w:sz w:val="16"/>
                <w:szCs w:val="16"/>
              </w:rPr>
            </w:pPr>
          </w:p>
          <w:p w:rsidR="00E72203" w:rsidRPr="00F7374F" w:rsidRDefault="00F7374F" w:rsidP="005C4919">
            <w:pPr>
              <w:pStyle w:val="ListParagraph"/>
              <w:numPr>
                <w:ilvl w:val="0"/>
                <w:numId w:val="6"/>
              </w:numPr>
              <w:spacing w:after="120"/>
              <w:rPr>
                <w:rFonts w:ascii="Arial Narrow" w:hAnsi="Arial Narrow" w:cstheme="minorHAnsi"/>
                <w:sz w:val="24"/>
                <w:szCs w:val="24"/>
              </w:rPr>
            </w:pPr>
            <w:r w:rsidRPr="00F7374F">
              <w:rPr>
                <w:rFonts w:ascii="Arial Narrow" w:hAnsi="Arial Narrow" w:cstheme="minorHAnsi"/>
                <w:color w:val="000000" w:themeColor="text1"/>
                <w:sz w:val="24"/>
                <w:szCs w:val="24"/>
              </w:rPr>
              <w:t>Vegetable Nursery – Importance and Scope</w:t>
            </w:r>
          </w:p>
          <w:p w:rsidR="00E72203" w:rsidRPr="00F7374F" w:rsidRDefault="00F7374F" w:rsidP="005C4919">
            <w:pPr>
              <w:pStyle w:val="ListParagraph"/>
              <w:numPr>
                <w:ilvl w:val="0"/>
                <w:numId w:val="6"/>
              </w:numPr>
              <w:spacing w:after="120"/>
              <w:rPr>
                <w:rFonts w:ascii="Arial Narrow" w:hAnsi="Arial Narrow" w:cstheme="minorHAnsi"/>
                <w:color w:val="000000" w:themeColor="text1"/>
                <w:sz w:val="24"/>
                <w:szCs w:val="24"/>
              </w:rPr>
            </w:pPr>
            <w:r w:rsidRPr="00F7374F">
              <w:rPr>
                <w:rFonts w:ascii="Arial Narrow" w:hAnsi="Arial Narrow" w:cstheme="minorHAnsi"/>
                <w:color w:val="000000" w:themeColor="text1"/>
                <w:sz w:val="24"/>
                <w:szCs w:val="24"/>
              </w:rPr>
              <w:t>Commercial cultivation of vegetable crops</w:t>
            </w:r>
          </w:p>
          <w:p w:rsidR="00E72203" w:rsidRPr="00F7374F" w:rsidRDefault="00F7374F" w:rsidP="005C4919">
            <w:pPr>
              <w:pStyle w:val="ListParagraph"/>
              <w:numPr>
                <w:ilvl w:val="0"/>
                <w:numId w:val="6"/>
              </w:numPr>
              <w:spacing w:after="120"/>
              <w:rPr>
                <w:rFonts w:ascii="Arial Narrow" w:hAnsi="Arial Narrow" w:cstheme="minorHAnsi"/>
                <w:color w:val="000000" w:themeColor="text1"/>
                <w:sz w:val="24"/>
                <w:szCs w:val="24"/>
              </w:rPr>
            </w:pPr>
            <w:r w:rsidRPr="00F7374F">
              <w:rPr>
                <w:rFonts w:ascii="Arial Narrow" w:hAnsi="Arial Narrow" w:cstheme="minorHAnsi"/>
                <w:color w:val="000000" w:themeColor="text1"/>
                <w:sz w:val="24"/>
                <w:szCs w:val="24"/>
              </w:rPr>
              <w:t>Common nursery practices</w:t>
            </w:r>
          </w:p>
          <w:p w:rsidR="00E72203" w:rsidRPr="00F7374F" w:rsidRDefault="00F7374F" w:rsidP="005C4919">
            <w:pPr>
              <w:pStyle w:val="ListParagraph"/>
              <w:numPr>
                <w:ilvl w:val="0"/>
                <w:numId w:val="6"/>
              </w:numPr>
              <w:spacing w:after="120"/>
              <w:rPr>
                <w:rFonts w:ascii="Arial Narrow" w:hAnsi="Arial Narrow" w:cstheme="minorHAnsi"/>
                <w:color w:val="000000" w:themeColor="text1"/>
                <w:sz w:val="24"/>
                <w:szCs w:val="24"/>
              </w:rPr>
            </w:pPr>
            <w:r w:rsidRPr="00F7374F">
              <w:rPr>
                <w:rFonts w:ascii="Arial Narrow" w:hAnsi="Arial Narrow" w:cstheme="minorHAnsi"/>
                <w:color w:val="000000" w:themeColor="text1"/>
                <w:sz w:val="24"/>
                <w:szCs w:val="24"/>
              </w:rPr>
              <w:t xml:space="preserve">Soil types and selection </w:t>
            </w:r>
            <w:r>
              <w:rPr>
                <w:rFonts w:ascii="Arial Narrow" w:hAnsi="Arial Narrow" w:cstheme="minorHAnsi"/>
                <w:color w:val="000000" w:themeColor="text1"/>
                <w:sz w:val="24"/>
                <w:szCs w:val="24"/>
              </w:rPr>
              <w:t xml:space="preserve">and treatment </w:t>
            </w:r>
            <w:r w:rsidRPr="00F7374F">
              <w:rPr>
                <w:rFonts w:ascii="Arial Narrow" w:hAnsi="Arial Narrow" w:cstheme="minorHAnsi"/>
                <w:color w:val="000000" w:themeColor="text1"/>
                <w:sz w:val="24"/>
                <w:szCs w:val="24"/>
              </w:rPr>
              <w:t>of seeds, high yielding varieties of vegetables</w:t>
            </w:r>
          </w:p>
          <w:p w:rsidR="00E72203" w:rsidRPr="00F7374F" w:rsidRDefault="00F7374F" w:rsidP="005C4919">
            <w:pPr>
              <w:pStyle w:val="ListParagraph"/>
              <w:numPr>
                <w:ilvl w:val="0"/>
                <w:numId w:val="6"/>
              </w:numPr>
              <w:spacing w:after="120"/>
              <w:rPr>
                <w:rFonts w:ascii="Arial Narrow" w:hAnsi="Arial Narrow" w:cstheme="minorHAnsi"/>
                <w:color w:val="000000" w:themeColor="text1"/>
                <w:sz w:val="24"/>
                <w:szCs w:val="24"/>
              </w:rPr>
            </w:pPr>
            <w:r w:rsidRPr="00F7374F">
              <w:rPr>
                <w:rFonts w:ascii="Arial Narrow" w:hAnsi="Arial Narrow" w:cstheme="minorHAnsi"/>
                <w:color w:val="000000" w:themeColor="text1"/>
                <w:sz w:val="24"/>
                <w:szCs w:val="24"/>
              </w:rPr>
              <w:t xml:space="preserve">Preparation and sterilization of seed beds and potting mixture preparation </w:t>
            </w:r>
          </w:p>
          <w:p w:rsidR="00E72203" w:rsidRPr="006E2B98" w:rsidRDefault="006E2B98" w:rsidP="005C4919">
            <w:pPr>
              <w:pStyle w:val="ListParagraph"/>
              <w:numPr>
                <w:ilvl w:val="0"/>
                <w:numId w:val="6"/>
              </w:numPr>
              <w:spacing w:after="120"/>
              <w:rPr>
                <w:rFonts w:ascii="Arial Narrow" w:hAnsi="Arial Narrow" w:cstheme="minorHAnsi"/>
                <w:color w:val="000000" w:themeColor="text1"/>
                <w:sz w:val="24"/>
                <w:szCs w:val="24"/>
              </w:rPr>
            </w:pPr>
            <w:r w:rsidRPr="006E2B98">
              <w:rPr>
                <w:rFonts w:ascii="Arial Narrow" w:hAnsi="Arial Narrow" w:cstheme="minorHAnsi"/>
                <w:color w:val="000000" w:themeColor="text1"/>
                <w:sz w:val="24"/>
                <w:szCs w:val="24"/>
              </w:rPr>
              <w:t>Use of poly bags and latest trend in nursery management</w:t>
            </w:r>
          </w:p>
          <w:p w:rsidR="00E72203" w:rsidRPr="006E2B98" w:rsidRDefault="006E2B98" w:rsidP="005C4919">
            <w:pPr>
              <w:pStyle w:val="ListParagraph"/>
              <w:numPr>
                <w:ilvl w:val="0"/>
                <w:numId w:val="6"/>
              </w:numPr>
              <w:spacing w:after="120"/>
              <w:rPr>
                <w:rFonts w:ascii="Arial Narrow" w:hAnsi="Arial Narrow" w:cstheme="minorHAnsi"/>
                <w:color w:val="000000" w:themeColor="text1"/>
                <w:sz w:val="24"/>
                <w:szCs w:val="24"/>
              </w:rPr>
            </w:pPr>
            <w:r w:rsidRPr="006E2B98">
              <w:rPr>
                <w:rFonts w:ascii="Arial Narrow" w:hAnsi="Arial Narrow" w:cstheme="minorHAnsi"/>
                <w:color w:val="000000" w:themeColor="text1"/>
                <w:sz w:val="24"/>
                <w:szCs w:val="24"/>
              </w:rPr>
              <w:t>Protected structure such as poly house and shade net house</w:t>
            </w:r>
          </w:p>
          <w:p w:rsidR="00E72203" w:rsidRPr="00F94E26" w:rsidRDefault="00F94E26" w:rsidP="00F94E26">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Propagation house</w:t>
            </w:r>
            <w:r>
              <w:rPr>
                <w:rFonts w:ascii="Arial Narrow" w:hAnsi="Arial Narrow" w:cstheme="minorHAnsi"/>
                <w:color w:val="000000" w:themeColor="text1"/>
                <w:sz w:val="24"/>
                <w:szCs w:val="24"/>
              </w:rPr>
              <w:t xml:space="preserve">, Erection and maintenance, </w:t>
            </w:r>
            <w:r w:rsidRPr="00F94E26">
              <w:rPr>
                <w:rFonts w:ascii="Arial Narrow" w:hAnsi="Arial Narrow" w:cstheme="minorHAnsi"/>
                <w:color w:val="000000" w:themeColor="text1"/>
                <w:sz w:val="24"/>
                <w:szCs w:val="24"/>
              </w:rPr>
              <w:t>its importance in nursery management</w:t>
            </w:r>
            <w:r>
              <w:rPr>
                <w:rFonts w:ascii="Arial Narrow" w:hAnsi="Arial Narrow" w:cstheme="minorHAnsi"/>
                <w:color w:val="000000" w:themeColor="text1"/>
                <w:sz w:val="24"/>
                <w:szCs w:val="24"/>
              </w:rPr>
              <w:t>,</w:t>
            </w:r>
          </w:p>
          <w:p w:rsidR="00E72203" w:rsidRPr="00F94E26" w:rsidRDefault="00F94E26" w:rsidP="00F94E26">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 xml:space="preserve">Nutrition and use of fertilizers </w:t>
            </w:r>
            <w:r>
              <w:rPr>
                <w:rFonts w:ascii="Arial Narrow" w:hAnsi="Arial Narrow" w:cstheme="minorHAnsi"/>
                <w:color w:val="000000" w:themeColor="text1"/>
                <w:sz w:val="24"/>
                <w:szCs w:val="24"/>
              </w:rPr>
              <w:t>/</w:t>
            </w:r>
            <w:r w:rsidRPr="00F94E26">
              <w:rPr>
                <w:rFonts w:ascii="Arial Narrow" w:hAnsi="Arial Narrow" w:cstheme="minorHAnsi"/>
                <w:color w:val="000000" w:themeColor="text1"/>
                <w:sz w:val="24"/>
                <w:szCs w:val="24"/>
              </w:rPr>
              <w:t xml:space="preserve"> manures</w:t>
            </w:r>
            <w:r w:rsidR="00E72203" w:rsidRPr="00F94E26">
              <w:rPr>
                <w:rFonts w:ascii="Arial Narrow" w:hAnsi="Arial Narrow" w:cstheme="minorHAnsi"/>
                <w:color w:val="000000" w:themeColor="text1"/>
                <w:sz w:val="24"/>
                <w:szCs w:val="24"/>
              </w:rPr>
              <w:t xml:space="preserve"> </w:t>
            </w:r>
          </w:p>
          <w:p w:rsidR="00E72203" w:rsidRPr="00F94E26" w:rsidRDefault="00F94E26" w:rsidP="005C4919">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Fertigation- water management in vegetable cultivation</w:t>
            </w:r>
          </w:p>
          <w:p w:rsidR="00E72203" w:rsidRPr="00F94E26" w:rsidRDefault="00E72203" w:rsidP="00F94E26">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 xml:space="preserve"> </w:t>
            </w:r>
            <w:r w:rsidR="00F94E26" w:rsidRPr="00F94E26">
              <w:rPr>
                <w:rFonts w:ascii="Arial Narrow" w:hAnsi="Arial Narrow" w:cstheme="minorHAnsi"/>
                <w:color w:val="000000" w:themeColor="text1"/>
                <w:sz w:val="24"/>
                <w:szCs w:val="24"/>
              </w:rPr>
              <w:t>Insects and pests, their control, use of bio agents in nursery management</w:t>
            </w:r>
          </w:p>
          <w:p w:rsidR="001B0942" w:rsidRPr="00F94E26" w:rsidRDefault="00F94E26" w:rsidP="005C4919">
            <w:pPr>
              <w:pStyle w:val="ListParagraph"/>
              <w:numPr>
                <w:ilvl w:val="0"/>
                <w:numId w:val="6"/>
              </w:numPr>
              <w:spacing w:after="120"/>
              <w:rPr>
                <w:rFonts w:ascii="Arial Narrow" w:hAnsi="Arial Narrow" w:cstheme="minorHAnsi"/>
                <w:sz w:val="24"/>
                <w:szCs w:val="24"/>
              </w:rPr>
            </w:pPr>
            <w:r w:rsidRPr="00F94E26">
              <w:rPr>
                <w:rFonts w:ascii="Arial Narrow" w:hAnsi="Arial Narrow" w:cstheme="minorHAnsi"/>
                <w:color w:val="000000" w:themeColor="text1"/>
                <w:sz w:val="24"/>
                <w:szCs w:val="24"/>
              </w:rPr>
              <w:t>Organic farming and vermi composting</w:t>
            </w:r>
          </w:p>
          <w:p w:rsidR="00E6790E" w:rsidRPr="00E6790E" w:rsidRDefault="00F94E26"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color w:val="000000" w:themeColor="text1"/>
                <w:sz w:val="24"/>
                <w:szCs w:val="24"/>
              </w:rPr>
              <w:t>Commercial seed production of vegetable crops</w:t>
            </w:r>
          </w:p>
        </w:tc>
        <w:tc>
          <w:tcPr>
            <w:tcW w:w="1301" w:type="dxa"/>
          </w:tcPr>
          <w:p w:rsidR="00D71363" w:rsidRDefault="00D71363" w:rsidP="00D71363">
            <w:pPr>
              <w:jc w:val="center"/>
              <w:rPr>
                <w:rFonts w:ascii="Arial Narrow" w:hAnsi="Arial Narrow" w:cstheme="minorHAnsi"/>
                <w:sz w:val="24"/>
                <w:szCs w:val="24"/>
              </w:rPr>
            </w:pPr>
          </w:p>
          <w:p w:rsidR="002217C0" w:rsidRDefault="002217C0" w:rsidP="00D71363">
            <w:pPr>
              <w:jc w:val="center"/>
              <w:rPr>
                <w:rFonts w:ascii="Arial Narrow" w:hAnsi="Arial Narrow" w:cstheme="minorHAnsi"/>
                <w:sz w:val="24"/>
                <w:szCs w:val="24"/>
              </w:rPr>
            </w:pPr>
            <w:r w:rsidRPr="0026359D">
              <w:rPr>
                <w:rFonts w:ascii="Arial Narrow" w:hAnsi="Arial Narrow" w:cstheme="minorHAnsi"/>
                <w:sz w:val="24"/>
                <w:szCs w:val="24"/>
              </w:rPr>
              <w:t>Mandatory</w:t>
            </w:r>
          </w:p>
          <w:p w:rsidR="00D71363" w:rsidRDefault="00D71363" w:rsidP="00D71363">
            <w:pPr>
              <w:jc w:val="center"/>
              <w:rPr>
                <w:rFonts w:ascii="Arial Narrow" w:hAnsi="Arial Narrow" w:cstheme="minorHAnsi"/>
                <w:sz w:val="24"/>
                <w:szCs w:val="24"/>
              </w:rPr>
            </w:pPr>
          </w:p>
          <w:p w:rsidR="00D71363" w:rsidRDefault="00D71363" w:rsidP="00D71363">
            <w:pPr>
              <w:jc w:val="center"/>
              <w:rPr>
                <w:rFonts w:ascii="Arial Narrow" w:hAnsi="Arial Narrow" w:cstheme="minorHAnsi"/>
                <w:sz w:val="24"/>
                <w:szCs w:val="24"/>
              </w:rPr>
            </w:pPr>
          </w:p>
          <w:p w:rsidR="00D71363" w:rsidRDefault="00D71363" w:rsidP="00D71363">
            <w:pPr>
              <w:jc w:val="center"/>
              <w:rPr>
                <w:rFonts w:ascii="Arial Narrow" w:hAnsi="Arial Narrow" w:cstheme="minorHAnsi"/>
                <w:sz w:val="24"/>
                <w:szCs w:val="24"/>
              </w:rPr>
            </w:pPr>
          </w:p>
          <w:p w:rsidR="00D71363" w:rsidRDefault="00D71363" w:rsidP="00D71363">
            <w:pPr>
              <w:jc w:val="center"/>
              <w:rPr>
                <w:rFonts w:ascii="Arial Narrow" w:hAnsi="Arial Narrow" w:cstheme="minorHAnsi"/>
                <w:sz w:val="24"/>
                <w:szCs w:val="24"/>
              </w:rPr>
            </w:pPr>
          </w:p>
          <w:p w:rsidR="002C7400" w:rsidRDefault="002C7400" w:rsidP="00D71363">
            <w:pPr>
              <w:jc w:val="center"/>
              <w:rPr>
                <w:rFonts w:ascii="Arial Narrow" w:hAnsi="Arial Narrow" w:cstheme="minorHAnsi"/>
                <w:sz w:val="24"/>
                <w:szCs w:val="24"/>
              </w:rPr>
            </w:pPr>
          </w:p>
          <w:p w:rsidR="002C7400" w:rsidRDefault="002C7400" w:rsidP="00D71363">
            <w:pPr>
              <w:jc w:val="center"/>
              <w:rPr>
                <w:rFonts w:ascii="Arial Narrow" w:hAnsi="Arial Narrow" w:cstheme="minorHAnsi"/>
                <w:sz w:val="24"/>
                <w:szCs w:val="24"/>
              </w:rPr>
            </w:pPr>
          </w:p>
          <w:p w:rsidR="00D71363" w:rsidRPr="0026359D" w:rsidRDefault="00D71363" w:rsidP="00D71363">
            <w:pPr>
              <w:jc w:val="center"/>
              <w:rPr>
                <w:rFonts w:ascii="Arial Narrow" w:hAnsi="Arial Narrow" w:cstheme="minorHAnsi"/>
                <w:sz w:val="24"/>
                <w:szCs w:val="24"/>
              </w:rPr>
            </w:pPr>
            <w:r>
              <w:rPr>
                <w:rFonts w:ascii="Arial Narrow" w:hAnsi="Arial Narrow" w:cstheme="minorHAnsi"/>
                <w:sz w:val="24"/>
                <w:szCs w:val="24"/>
              </w:rPr>
              <w:t>Mandatory</w:t>
            </w:r>
          </w:p>
        </w:tc>
        <w:tc>
          <w:tcPr>
            <w:tcW w:w="1350" w:type="dxa"/>
          </w:tcPr>
          <w:p w:rsidR="00D71363" w:rsidRDefault="00D71363" w:rsidP="00D71363">
            <w:pPr>
              <w:jc w:val="center"/>
              <w:rPr>
                <w:rFonts w:ascii="Arial Narrow" w:hAnsi="Arial Narrow" w:cstheme="minorHAnsi"/>
                <w:sz w:val="24"/>
                <w:szCs w:val="24"/>
              </w:rPr>
            </w:pPr>
          </w:p>
          <w:p w:rsidR="001B0942" w:rsidRPr="0026359D" w:rsidRDefault="00F7374F" w:rsidP="00D71363">
            <w:pPr>
              <w:jc w:val="center"/>
              <w:rPr>
                <w:rFonts w:ascii="Arial Narrow" w:hAnsi="Arial Narrow" w:cstheme="minorHAnsi"/>
                <w:sz w:val="24"/>
                <w:szCs w:val="24"/>
              </w:rPr>
            </w:pPr>
            <w:r>
              <w:rPr>
                <w:rFonts w:ascii="Arial Narrow" w:hAnsi="Arial Narrow" w:cstheme="minorHAnsi"/>
                <w:sz w:val="24"/>
                <w:szCs w:val="24"/>
              </w:rPr>
              <w:t>1</w:t>
            </w:r>
            <w:r w:rsidR="00293072">
              <w:rPr>
                <w:rFonts w:ascii="Arial Narrow" w:hAnsi="Arial Narrow" w:cstheme="minorHAnsi"/>
                <w:sz w:val="24"/>
                <w:szCs w:val="24"/>
              </w:rPr>
              <w:t>0</w:t>
            </w:r>
            <w:r w:rsidR="007E57EA" w:rsidRPr="0026359D">
              <w:rPr>
                <w:rFonts w:ascii="Arial Narrow" w:hAnsi="Arial Narrow" w:cstheme="minorHAnsi"/>
                <w:sz w:val="24"/>
                <w:szCs w:val="24"/>
              </w:rPr>
              <w:t xml:space="preserve"> </w:t>
            </w:r>
            <w:r w:rsidR="00410C1F" w:rsidRPr="0026359D">
              <w:rPr>
                <w:rFonts w:ascii="Arial Narrow" w:hAnsi="Arial Narrow" w:cstheme="minorHAnsi"/>
                <w:sz w:val="24"/>
                <w:szCs w:val="24"/>
              </w:rPr>
              <w:t>hours</w:t>
            </w:r>
          </w:p>
          <w:p w:rsidR="001B0942" w:rsidRPr="0026359D" w:rsidRDefault="001B0942" w:rsidP="00D71363">
            <w:pPr>
              <w:ind w:firstLine="270"/>
              <w:jc w:val="center"/>
              <w:rPr>
                <w:rFonts w:ascii="Arial Narrow" w:hAnsi="Arial Narrow" w:cstheme="minorHAnsi"/>
                <w:sz w:val="24"/>
                <w:szCs w:val="24"/>
              </w:rPr>
            </w:pPr>
          </w:p>
          <w:p w:rsidR="001B0942" w:rsidRPr="0026359D" w:rsidRDefault="001B0942" w:rsidP="00D71363">
            <w:pPr>
              <w:ind w:firstLine="270"/>
              <w:jc w:val="center"/>
              <w:rPr>
                <w:rFonts w:ascii="Arial Narrow" w:hAnsi="Arial Narrow" w:cstheme="minorHAnsi"/>
                <w:sz w:val="24"/>
                <w:szCs w:val="24"/>
              </w:rPr>
            </w:pPr>
          </w:p>
          <w:p w:rsidR="001B0942" w:rsidRPr="0026359D" w:rsidRDefault="001B0942" w:rsidP="00D71363">
            <w:pPr>
              <w:ind w:firstLine="270"/>
              <w:jc w:val="center"/>
              <w:rPr>
                <w:rFonts w:ascii="Arial Narrow" w:hAnsi="Arial Narrow" w:cstheme="minorHAnsi"/>
                <w:sz w:val="24"/>
                <w:szCs w:val="24"/>
              </w:rPr>
            </w:pPr>
          </w:p>
          <w:p w:rsidR="001B0942" w:rsidRPr="0026359D" w:rsidRDefault="001B0942" w:rsidP="00D71363">
            <w:pPr>
              <w:ind w:firstLine="270"/>
              <w:jc w:val="center"/>
              <w:rPr>
                <w:rFonts w:ascii="Arial Narrow" w:hAnsi="Arial Narrow" w:cstheme="minorHAnsi"/>
                <w:sz w:val="24"/>
                <w:szCs w:val="24"/>
              </w:rPr>
            </w:pPr>
          </w:p>
          <w:p w:rsidR="002C7400" w:rsidRDefault="002C7400" w:rsidP="00D71363">
            <w:pPr>
              <w:jc w:val="center"/>
              <w:rPr>
                <w:rFonts w:ascii="Arial Narrow" w:hAnsi="Arial Narrow" w:cstheme="minorHAnsi"/>
                <w:sz w:val="24"/>
                <w:szCs w:val="24"/>
              </w:rPr>
            </w:pPr>
          </w:p>
          <w:p w:rsidR="002C7400" w:rsidRDefault="002C7400" w:rsidP="00D71363">
            <w:pPr>
              <w:jc w:val="center"/>
              <w:rPr>
                <w:rFonts w:ascii="Arial Narrow" w:hAnsi="Arial Narrow" w:cstheme="minorHAnsi"/>
                <w:sz w:val="24"/>
                <w:szCs w:val="24"/>
              </w:rPr>
            </w:pPr>
          </w:p>
          <w:p w:rsidR="002217C0" w:rsidRPr="00980822" w:rsidRDefault="0009115C" w:rsidP="00D71363">
            <w:pPr>
              <w:jc w:val="center"/>
              <w:rPr>
                <w:rFonts w:ascii="Arial Narrow" w:hAnsi="Arial Narrow" w:cstheme="minorHAnsi"/>
                <w:sz w:val="24"/>
                <w:szCs w:val="24"/>
              </w:rPr>
            </w:pPr>
            <w:r w:rsidRPr="00980822">
              <w:rPr>
                <w:rFonts w:ascii="Arial Narrow" w:hAnsi="Arial Narrow" w:cstheme="minorHAnsi"/>
                <w:sz w:val="24"/>
                <w:szCs w:val="24"/>
              </w:rPr>
              <w:t>24</w:t>
            </w:r>
            <w:r w:rsidR="001B0942" w:rsidRPr="00980822">
              <w:rPr>
                <w:rFonts w:ascii="Arial Narrow" w:hAnsi="Arial Narrow" w:cstheme="minorHAnsi"/>
                <w:sz w:val="24"/>
                <w:szCs w:val="24"/>
              </w:rPr>
              <w:t xml:space="preserve"> hours</w:t>
            </w:r>
          </w:p>
          <w:p w:rsidR="0009115C" w:rsidRPr="0026359D" w:rsidRDefault="0009115C" w:rsidP="00D71363">
            <w:pPr>
              <w:jc w:val="center"/>
              <w:rPr>
                <w:rFonts w:ascii="Arial Narrow" w:hAnsi="Arial Narrow" w:cstheme="minorHAnsi"/>
                <w:sz w:val="24"/>
                <w:szCs w:val="24"/>
              </w:rPr>
            </w:pPr>
            <w:r w:rsidRPr="00980822">
              <w:rPr>
                <w:rFonts w:ascii="Arial Narrow" w:hAnsi="Arial Narrow" w:cstheme="minorHAnsi"/>
                <w:sz w:val="24"/>
                <w:szCs w:val="24"/>
              </w:rPr>
              <w:t>(Theory)</w:t>
            </w:r>
          </w:p>
        </w:tc>
        <w:tc>
          <w:tcPr>
            <w:tcW w:w="900" w:type="dxa"/>
          </w:tcPr>
          <w:p w:rsidR="00D71363" w:rsidRDefault="00D71363" w:rsidP="00D71363">
            <w:pPr>
              <w:jc w:val="center"/>
              <w:rPr>
                <w:rFonts w:ascii="Arial Narrow" w:hAnsi="Arial Narrow" w:cstheme="minorHAnsi"/>
                <w:sz w:val="24"/>
                <w:szCs w:val="24"/>
              </w:rPr>
            </w:pPr>
          </w:p>
          <w:p w:rsidR="0009115C" w:rsidRPr="0026359D" w:rsidRDefault="002217C0" w:rsidP="00D71363">
            <w:pPr>
              <w:jc w:val="cente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D71363">
            <w:pPr>
              <w:jc w:val="center"/>
              <w:rPr>
                <w:rFonts w:ascii="Arial Narrow" w:hAnsi="Arial Narrow" w:cstheme="minorHAnsi"/>
                <w:sz w:val="24"/>
                <w:szCs w:val="24"/>
              </w:rPr>
            </w:pPr>
          </w:p>
          <w:p w:rsidR="0009115C" w:rsidRPr="0026359D" w:rsidRDefault="0009115C" w:rsidP="00D71363">
            <w:pPr>
              <w:jc w:val="center"/>
              <w:rPr>
                <w:rFonts w:ascii="Arial Narrow" w:hAnsi="Arial Narrow" w:cstheme="minorHAnsi"/>
                <w:sz w:val="24"/>
                <w:szCs w:val="24"/>
              </w:rPr>
            </w:pPr>
          </w:p>
          <w:p w:rsidR="0009115C" w:rsidRPr="0026359D" w:rsidRDefault="0009115C" w:rsidP="00D71363">
            <w:pPr>
              <w:jc w:val="center"/>
              <w:rPr>
                <w:rFonts w:ascii="Arial Narrow" w:hAnsi="Arial Narrow" w:cstheme="minorHAnsi"/>
                <w:sz w:val="24"/>
                <w:szCs w:val="24"/>
              </w:rPr>
            </w:pPr>
          </w:p>
          <w:p w:rsidR="0009115C" w:rsidRPr="0026359D" w:rsidRDefault="0009115C" w:rsidP="00D71363">
            <w:pPr>
              <w:jc w:val="center"/>
              <w:rPr>
                <w:rFonts w:ascii="Arial Narrow" w:hAnsi="Arial Narrow" w:cstheme="minorHAnsi"/>
                <w:sz w:val="24"/>
                <w:szCs w:val="24"/>
              </w:rPr>
            </w:pPr>
          </w:p>
          <w:p w:rsidR="002C7400" w:rsidRDefault="002C7400" w:rsidP="00D71363">
            <w:pPr>
              <w:jc w:val="center"/>
              <w:rPr>
                <w:rFonts w:ascii="Arial Narrow" w:hAnsi="Arial Narrow" w:cstheme="minorHAnsi"/>
                <w:sz w:val="24"/>
                <w:szCs w:val="24"/>
              </w:rPr>
            </w:pPr>
          </w:p>
          <w:p w:rsidR="002C7400" w:rsidRDefault="002C7400" w:rsidP="00D71363">
            <w:pPr>
              <w:jc w:val="center"/>
              <w:rPr>
                <w:rFonts w:ascii="Arial Narrow" w:hAnsi="Arial Narrow" w:cstheme="minorHAnsi"/>
                <w:sz w:val="24"/>
                <w:szCs w:val="24"/>
              </w:rPr>
            </w:pPr>
          </w:p>
          <w:p w:rsidR="002217C0" w:rsidRPr="0026359D" w:rsidRDefault="0009115C" w:rsidP="002C7400">
            <w:pPr>
              <w:rPr>
                <w:rFonts w:ascii="Arial Narrow" w:hAnsi="Arial Narrow" w:cstheme="minorHAnsi"/>
                <w:sz w:val="24"/>
                <w:szCs w:val="24"/>
              </w:rPr>
            </w:pPr>
            <w:r w:rsidRPr="003B3D6D">
              <w:rPr>
                <w:rFonts w:ascii="Arial Narrow" w:hAnsi="Arial Narrow" w:cstheme="minorHAnsi"/>
                <w:sz w:val="24"/>
                <w:szCs w:val="24"/>
              </w:rPr>
              <w:t>Level 3</w:t>
            </w:r>
          </w:p>
        </w:tc>
      </w:tr>
      <w:tr w:rsidR="002217C0" w:rsidRPr="0026359D" w:rsidTr="00301652">
        <w:tc>
          <w:tcPr>
            <w:tcW w:w="5989" w:type="dxa"/>
          </w:tcPr>
          <w:p w:rsidR="002217C0" w:rsidRPr="00D27EF6" w:rsidRDefault="002217C0" w:rsidP="001976A0">
            <w:pPr>
              <w:ind w:firstLine="270"/>
              <w:rPr>
                <w:rFonts w:ascii="Arial Narrow" w:hAnsi="Arial Narrow" w:cstheme="minorHAnsi"/>
                <w:color w:val="000000" w:themeColor="text1"/>
                <w:sz w:val="24"/>
                <w:szCs w:val="24"/>
              </w:rPr>
            </w:pPr>
            <w:r w:rsidRPr="00D27EF6">
              <w:rPr>
                <w:rFonts w:ascii="Arial Narrow" w:hAnsi="Arial Narrow" w:cstheme="minorHAnsi"/>
                <w:b/>
                <w:color w:val="000000" w:themeColor="text1"/>
                <w:sz w:val="24"/>
                <w:szCs w:val="24"/>
              </w:rPr>
              <w:t>Professional Skills</w:t>
            </w:r>
            <w:r w:rsidR="007D4C05" w:rsidRPr="00D27EF6">
              <w:rPr>
                <w:rFonts w:ascii="Arial Narrow" w:hAnsi="Arial Narrow" w:cstheme="minorHAnsi"/>
                <w:color w:val="000000" w:themeColor="text1"/>
                <w:sz w:val="24"/>
                <w:szCs w:val="24"/>
              </w:rPr>
              <w:t xml:space="preserve"> </w:t>
            </w:r>
          </w:p>
          <w:p w:rsidR="0009115C" w:rsidRPr="00E72203" w:rsidRDefault="0009115C" w:rsidP="0009115C">
            <w:pPr>
              <w:rPr>
                <w:rFonts w:ascii="Arial Narrow" w:hAnsi="Arial Narrow" w:cstheme="minorHAnsi"/>
                <w:b/>
                <w:color w:val="FF0000"/>
                <w:sz w:val="16"/>
                <w:szCs w:val="16"/>
              </w:rPr>
            </w:pPr>
          </w:p>
          <w:p w:rsidR="00E72203" w:rsidRPr="00F94E26" w:rsidRDefault="0009115C" w:rsidP="00F94E26">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 xml:space="preserve"> </w:t>
            </w:r>
            <w:r w:rsidR="00E72203" w:rsidRPr="00F94E26">
              <w:rPr>
                <w:rFonts w:ascii="Arial Narrow" w:hAnsi="Arial Narrow" w:cstheme="minorHAnsi"/>
                <w:color w:val="000000" w:themeColor="text1"/>
                <w:sz w:val="24"/>
                <w:szCs w:val="24"/>
              </w:rPr>
              <w:t xml:space="preserve">Construction of </w:t>
            </w:r>
            <w:r w:rsidR="00F94E26" w:rsidRPr="00F94E26">
              <w:rPr>
                <w:rFonts w:ascii="Arial Narrow" w:hAnsi="Arial Narrow" w:cstheme="minorHAnsi"/>
                <w:color w:val="000000" w:themeColor="text1"/>
                <w:sz w:val="24"/>
                <w:szCs w:val="24"/>
              </w:rPr>
              <w:t>poly house and shade net house</w:t>
            </w:r>
            <w:r w:rsidR="00E72203" w:rsidRPr="00F94E26">
              <w:rPr>
                <w:rFonts w:ascii="Arial Narrow" w:hAnsi="Arial Narrow" w:cstheme="minorHAnsi"/>
                <w:color w:val="000000" w:themeColor="text1"/>
                <w:sz w:val="24"/>
                <w:szCs w:val="24"/>
              </w:rPr>
              <w:t xml:space="preserve"> </w:t>
            </w:r>
          </w:p>
          <w:p w:rsidR="00E72203" w:rsidRPr="00F94E26" w:rsidRDefault="00F94E26" w:rsidP="005C4919">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Erection of propagation house</w:t>
            </w:r>
          </w:p>
          <w:p w:rsidR="00E72203" w:rsidRPr="00F94E26" w:rsidRDefault="00F94E26" w:rsidP="00F94E26">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 xml:space="preserve">Demonstration on fertigation </w:t>
            </w:r>
          </w:p>
          <w:p w:rsidR="00E72203" w:rsidRPr="00F94E26" w:rsidRDefault="00F94E26" w:rsidP="005C4919">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Preparation of vermi compost</w:t>
            </w:r>
          </w:p>
          <w:p w:rsidR="00E72203" w:rsidRPr="00F94E26" w:rsidRDefault="00F94E26" w:rsidP="005C4919">
            <w:pPr>
              <w:pStyle w:val="ListParagraph"/>
              <w:numPr>
                <w:ilvl w:val="0"/>
                <w:numId w:val="6"/>
              </w:numPr>
              <w:spacing w:after="120"/>
              <w:rPr>
                <w:rFonts w:ascii="Arial Narrow" w:hAnsi="Arial Narrow" w:cstheme="minorHAnsi"/>
                <w:color w:val="000000" w:themeColor="text1"/>
                <w:sz w:val="24"/>
                <w:szCs w:val="24"/>
              </w:rPr>
            </w:pPr>
            <w:r w:rsidRPr="00F94E26">
              <w:rPr>
                <w:rFonts w:ascii="Arial Narrow" w:hAnsi="Arial Narrow" w:cstheme="minorHAnsi"/>
                <w:color w:val="000000" w:themeColor="text1"/>
                <w:sz w:val="24"/>
                <w:szCs w:val="24"/>
              </w:rPr>
              <w:t xml:space="preserve">Preparation </w:t>
            </w:r>
            <w:r w:rsidR="007561A3">
              <w:rPr>
                <w:rFonts w:ascii="Arial Narrow" w:hAnsi="Arial Narrow" w:cstheme="minorHAnsi"/>
                <w:color w:val="000000" w:themeColor="text1"/>
                <w:sz w:val="24"/>
                <w:szCs w:val="24"/>
              </w:rPr>
              <w:t xml:space="preserve">and sterilization </w:t>
            </w:r>
            <w:r w:rsidRPr="00F94E26">
              <w:rPr>
                <w:rFonts w:ascii="Arial Narrow" w:hAnsi="Arial Narrow" w:cstheme="minorHAnsi"/>
                <w:color w:val="000000" w:themeColor="text1"/>
                <w:sz w:val="24"/>
                <w:szCs w:val="24"/>
              </w:rPr>
              <w:t xml:space="preserve">of seed beds and usage of poly bags </w:t>
            </w:r>
          </w:p>
          <w:p w:rsidR="001976A0" w:rsidRPr="007561A3" w:rsidRDefault="00F94E26" w:rsidP="00F94E26">
            <w:pPr>
              <w:pStyle w:val="ListParagraph"/>
              <w:numPr>
                <w:ilvl w:val="0"/>
                <w:numId w:val="6"/>
              </w:numPr>
              <w:spacing w:after="120"/>
              <w:rPr>
                <w:rFonts w:ascii="Arial Narrow" w:hAnsi="Arial Narrow" w:cstheme="minorHAnsi"/>
                <w:sz w:val="24"/>
                <w:szCs w:val="24"/>
              </w:rPr>
            </w:pPr>
            <w:r w:rsidRPr="007561A3">
              <w:rPr>
                <w:rFonts w:ascii="Arial Narrow" w:hAnsi="Arial Narrow" w:cstheme="minorHAnsi"/>
                <w:color w:val="000000" w:themeColor="text1"/>
                <w:sz w:val="24"/>
                <w:szCs w:val="24"/>
              </w:rPr>
              <w:t xml:space="preserve">Preparation of potting mixture </w:t>
            </w:r>
          </w:p>
          <w:p w:rsidR="007561A3" w:rsidRPr="007561A3" w:rsidRDefault="007561A3" w:rsidP="00F94E26">
            <w:pPr>
              <w:pStyle w:val="ListParagraph"/>
              <w:numPr>
                <w:ilvl w:val="0"/>
                <w:numId w:val="6"/>
              </w:numPr>
              <w:spacing w:after="120"/>
              <w:rPr>
                <w:rFonts w:ascii="Arial Narrow" w:hAnsi="Arial Narrow" w:cstheme="minorHAnsi"/>
                <w:sz w:val="24"/>
                <w:szCs w:val="24"/>
              </w:rPr>
            </w:pPr>
            <w:r w:rsidRPr="007561A3">
              <w:rPr>
                <w:rFonts w:ascii="Arial Narrow" w:hAnsi="Arial Narrow" w:cstheme="minorHAnsi"/>
                <w:color w:val="000000" w:themeColor="text1"/>
                <w:sz w:val="24"/>
                <w:szCs w:val="24"/>
              </w:rPr>
              <w:t>Demonstration of common nursery practices</w:t>
            </w:r>
          </w:p>
          <w:p w:rsidR="00E6790E" w:rsidRPr="0026359D" w:rsidRDefault="007561A3" w:rsidP="007561A3">
            <w:pPr>
              <w:pStyle w:val="ListParagraph"/>
              <w:numPr>
                <w:ilvl w:val="0"/>
                <w:numId w:val="6"/>
              </w:numPr>
              <w:spacing w:after="120"/>
              <w:rPr>
                <w:rFonts w:ascii="Arial Narrow" w:hAnsi="Arial Narrow" w:cstheme="minorHAnsi"/>
                <w:sz w:val="24"/>
                <w:szCs w:val="24"/>
              </w:rPr>
            </w:pPr>
            <w:r w:rsidRPr="007561A3">
              <w:rPr>
                <w:rFonts w:ascii="Arial Narrow" w:hAnsi="Arial Narrow" w:cstheme="minorHAnsi"/>
                <w:color w:val="000000" w:themeColor="text1"/>
                <w:sz w:val="24"/>
                <w:szCs w:val="24"/>
              </w:rPr>
              <w:t>Treatment of seeds used for vegetable cultivation</w:t>
            </w:r>
          </w:p>
        </w:tc>
        <w:tc>
          <w:tcPr>
            <w:tcW w:w="1301" w:type="dxa"/>
          </w:tcPr>
          <w:p w:rsidR="002C7400" w:rsidRDefault="002C7400" w:rsidP="0035014C">
            <w:pPr>
              <w:rPr>
                <w:rFonts w:ascii="Arial Narrow" w:hAnsi="Arial Narrow" w:cstheme="minorHAnsi"/>
                <w:sz w:val="24"/>
                <w:szCs w:val="24"/>
              </w:rPr>
            </w:pPr>
          </w:p>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2C7400" w:rsidRDefault="0035014C" w:rsidP="00293072">
            <w:pPr>
              <w:rPr>
                <w:rFonts w:ascii="Arial Narrow" w:hAnsi="Arial Narrow" w:cstheme="minorHAnsi"/>
                <w:sz w:val="24"/>
                <w:szCs w:val="24"/>
              </w:rPr>
            </w:pPr>
            <w:r>
              <w:rPr>
                <w:rFonts w:ascii="Arial Narrow" w:hAnsi="Arial Narrow" w:cstheme="minorHAnsi"/>
                <w:sz w:val="24"/>
                <w:szCs w:val="24"/>
              </w:rPr>
              <w:t xml:space="preserve"> </w:t>
            </w:r>
          </w:p>
          <w:p w:rsidR="002217C0" w:rsidRPr="00980822" w:rsidRDefault="00293072" w:rsidP="002C7400">
            <w:pPr>
              <w:jc w:val="center"/>
              <w:rPr>
                <w:rFonts w:ascii="Arial Narrow" w:hAnsi="Arial Narrow" w:cstheme="minorHAnsi"/>
                <w:sz w:val="24"/>
                <w:szCs w:val="24"/>
              </w:rPr>
            </w:pPr>
            <w:r>
              <w:rPr>
                <w:rFonts w:ascii="Arial Narrow" w:hAnsi="Arial Narrow" w:cstheme="minorHAnsi"/>
                <w:sz w:val="24"/>
                <w:szCs w:val="24"/>
              </w:rPr>
              <w:t>20</w:t>
            </w:r>
            <w:r w:rsidR="0009115C" w:rsidRPr="00980822">
              <w:rPr>
                <w:rFonts w:ascii="Arial Narrow" w:hAnsi="Arial Narrow" w:cstheme="minorHAnsi"/>
                <w:sz w:val="24"/>
                <w:szCs w:val="24"/>
              </w:rPr>
              <w:t xml:space="preserve"> </w:t>
            </w:r>
            <w:r w:rsidR="00410C1F" w:rsidRPr="00980822">
              <w:rPr>
                <w:rFonts w:ascii="Arial Narrow" w:hAnsi="Arial Narrow" w:cstheme="minorHAnsi"/>
                <w:sz w:val="24"/>
                <w:szCs w:val="24"/>
              </w:rPr>
              <w:t>h</w:t>
            </w:r>
            <w:r w:rsidR="00F83832" w:rsidRPr="00980822">
              <w:rPr>
                <w:rFonts w:ascii="Arial Narrow" w:hAnsi="Arial Narrow" w:cstheme="minorHAnsi"/>
                <w:sz w:val="24"/>
                <w:szCs w:val="24"/>
              </w:rPr>
              <w:t>ou</w:t>
            </w:r>
            <w:r w:rsidR="00410C1F" w:rsidRPr="00980822">
              <w:rPr>
                <w:rFonts w:ascii="Arial Narrow" w:hAnsi="Arial Narrow" w:cstheme="minorHAnsi"/>
                <w:sz w:val="24"/>
                <w:szCs w:val="24"/>
              </w:rPr>
              <w:t>rs</w:t>
            </w:r>
          </w:p>
          <w:p w:rsidR="0009115C" w:rsidRPr="0026359D" w:rsidRDefault="0009115C" w:rsidP="002C7400">
            <w:pPr>
              <w:jc w:val="center"/>
              <w:rPr>
                <w:rFonts w:ascii="Arial Narrow" w:hAnsi="Arial Narrow" w:cstheme="minorHAnsi"/>
                <w:sz w:val="24"/>
                <w:szCs w:val="24"/>
              </w:rPr>
            </w:pPr>
            <w:r w:rsidRPr="00980822">
              <w:rPr>
                <w:rFonts w:ascii="Arial Narrow" w:hAnsi="Arial Narrow" w:cstheme="minorHAnsi"/>
                <w:sz w:val="24"/>
                <w:szCs w:val="24"/>
              </w:rPr>
              <w:t>(</w:t>
            </w:r>
            <w:r w:rsidR="0032311B" w:rsidRPr="00980822">
              <w:rPr>
                <w:rFonts w:ascii="Arial Narrow" w:hAnsi="Arial Narrow" w:cstheme="minorHAnsi"/>
                <w:sz w:val="18"/>
                <w:szCs w:val="18"/>
              </w:rPr>
              <w:t>De</w:t>
            </w:r>
            <w:r w:rsidRPr="00980822">
              <w:rPr>
                <w:rFonts w:ascii="Arial Narrow" w:hAnsi="Arial Narrow" w:cstheme="minorHAnsi"/>
                <w:sz w:val="18"/>
                <w:szCs w:val="18"/>
              </w:rPr>
              <w:t xml:space="preserve">monstration </w:t>
            </w:r>
            <w:r w:rsidR="0035014C" w:rsidRPr="00980822">
              <w:rPr>
                <w:rFonts w:ascii="Arial Narrow" w:hAnsi="Arial Narrow" w:cstheme="minorHAnsi"/>
                <w:sz w:val="18"/>
                <w:szCs w:val="18"/>
              </w:rPr>
              <w:t xml:space="preserve"> </w:t>
            </w:r>
            <w:r w:rsidR="0035014C" w:rsidRPr="00980822">
              <w:rPr>
                <w:rFonts w:ascii="Arial Narrow" w:hAnsi="Arial Narrow" w:cstheme="minorHAnsi"/>
                <w:sz w:val="18"/>
                <w:szCs w:val="18"/>
              </w:rPr>
              <w:br/>
              <w:t xml:space="preserve">      </w:t>
            </w:r>
            <w:r w:rsidR="0032311B" w:rsidRPr="00980822">
              <w:rPr>
                <w:rFonts w:ascii="Arial Narrow" w:hAnsi="Arial Narrow" w:cstheme="minorHAnsi"/>
                <w:sz w:val="18"/>
                <w:szCs w:val="18"/>
              </w:rPr>
              <w:t>F</w:t>
            </w:r>
            <w:r w:rsidRPr="00980822">
              <w:rPr>
                <w:rFonts w:ascii="Arial Narrow" w:hAnsi="Arial Narrow" w:cstheme="minorHAnsi"/>
                <w:sz w:val="18"/>
                <w:szCs w:val="18"/>
              </w:rPr>
              <w:t>ield visit)</w:t>
            </w:r>
          </w:p>
        </w:tc>
        <w:tc>
          <w:tcPr>
            <w:tcW w:w="900" w:type="dxa"/>
          </w:tcPr>
          <w:p w:rsidR="002C7400" w:rsidRDefault="002C7400" w:rsidP="0009115C">
            <w:pPr>
              <w:rPr>
                <w:rFonts w:ascii="Arial Narrow" w:hAnsi="Arial Narrow" w:cstheme="minorHAnsi"/>
                <w:sz w:val="24"/>
                <w:szCs w:val="24"/>
              </w:rPr>
            </w:pPr>
          </w:p>
          <w:p w:rsidR="002217C0"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tc>
      </w:tr>
      <w:tr w:rsidR="002217C0" w:rsidRPr="00E72203" w:rsidTr="00301652">
        <w:trPr>
          <w:trHeight w:val="2604"/>
        </w:trPr>
        <w:tc>
          <w:tcPr>
            <w:tcW w:w="5989" w:type="dxa"/>
          </w:tcPr>
          <w:p w:rsidR="001B0942" w:rsidRPr="00D27EF6" w:rsidRDefault="001B0942" w:rsidP="001B0942">
            <w:pPr>
              <w:jc w:val="both"/>
              <w:rPr>
                <w:rFonts w:ascii="Arial Narrow" w:hAnsi="Arial Narrow" w:cstheme="minorHAnsi"/>
                <w:b/>
                <w:color w:val="000000" w:themeColor="text1"/>
                <w:sz w:val="24"/>
                <w:szCs w:val="24"/>
              </w:rPr>
            </w:pPr>
            <w:r w:rsidRPr="00D27EF6">
              <w:rPr>
                <w:rFonts w:ascii="Arial Narrow" w:hAnsi="Arial Narrow" w:cstheme="minorHAnsi"/>
                <w:b/>
                <w:color w:val="000000" w:themeColor="text1"/>
                <w:sz w:val="24"/>
                <w:szCs w:val="24"/>
              </w:rPr>
              <w:lastRenderedPageBreak/>
              <w:t xml:space="preserve">Core Skills </w:t>
            </w:r>
          </w:p>
          <w:p w:rsidR="001B0942" w:rsidRPr="00E72203" w:rsidRDefault="001B0942" w:rsidP="001B0942">
            <w:pPr>
              <w:jc w:val="both"/>
              <w:rPr>
                <w:rFonts w:ascii="Arial Narrow" w:hAnsi="Arial Narrow" w:cstheme="minorHAnsi"/>
                <w:b/>
                <w:sz w:val="24"/>
                <w:szCs w:val="24"/>
              </w:rPr>
            </w:pPr>
          </w:p>
          <w:p w:rsidR="002C7400" w:rsidRPr="002C7400" w:rsidRDefault="002C7400" w:rsidP="002C7400">
            <w:pPr>
              <w:pStyle w:val="ListParagraph"/>
              <w:numPr>
                <w:ilvl w:val="0"/>
                <w:numId w:val="6"/>
              </w:numPr>
              <w:spacing w:after="120"/>
              <w:rPr>
                <w:rFonts w:ascii="Arial Narrow" w:hAnsi="Arial Narrow" w:cstheme="minorHAnsi"/>
                <w:color w:val="000000" w:themeColor="text1"/>
                <w:sz w:val="24"/>
                <w:szCs w:val="24"/>
              </w:rPr>
            </w:pPr>
            <w:r w:rsidRPr="002C7400">
              <w:rPr>
                <w:rFonts w:ascii="Arial Narrow" w:hAnsi="Arial Narrow" w:cstheme="minorHAnsi"/>
                <w:color w:val="000000" w:themeColor="text1"/>
                <w:sz w:val="24"/>
                <w:szCs w:val="24"/>
              </w:rPr>
              <w:t xml:space="preserve">Business Opportunity Identification </w:t>
            </w:r>
          </w:p>
          <w:p w:rsidR="002C7400" w:rsidRPr="002C7400" w:rsidRDefault="002C7400" w:rsidP="002C7400">
            <w:pPr>
              <w:pStyle w:val="ListParagraph"/>
              <w:numPr>
                <w:ilvl w:val="0"/>
                <w:numId w:val="6"/>
              </w:numPr>
              <w:spacing w:after="120"/>
              <w:rPr>
                <w:rFonts w:ascii="Arial Narrow" w:hAnsi="Arial Narrow" w:cstheme="minorHAnsi"/>
                <w:color w:val="000000" w:themeColor="text1"/>
                <w:sz w:val="24"/>
                <w:szCs w:val="24"/>
              </w:rPr>
            </w:pPr>
            <w:r w:rsidRPr="002C7400">
              <w:rPr>
                <w:rFonts w:ascii="Arial Narrow" w:hAnsi="Arial Narrow" w:cstheme="minorHAnsi"/>
                <w:color w:val="000000" w:themeColor="text1"/>
                <w:sz w:val="24"/>
                <w:szCs w:val="24"/>
              </w:rPr>
              <w:t>Market Survey and Business Plan Development</w:t>
            </w:r>
          </w:p>
          <w:p w:rsidR="002C7400" w:rsidRPr="002C7400" w:rsidRDefault="002C7400" w:rsidP="002C7400">
            <w:pPr>
              <w:pStyle w:val="ListParagraph"/>
              <w:numPr>
                <w:ilvl w:val="0"/>
                <w:numId w:val="6"/>
              </w:numPr>
              <w:spacing w:after="120"/>
              <w:rPr>
                <w:rFonts w:ascii="Arial Narrow" w:hAnsi="Arial Narrow" w:cstheme="minorHAnsi"/>
                <w:color w:val="000000" w:themeColor="text1"/>
                <w:sz w:val="24"/>
                <w:szCs w:val="24"/>
              </w:rPr>
            </w:pPr>
            <w:r w:rsidRPr="002C7400">
              <w:rPr>
                <w:rFonts w:ascii="Arial Narrow" w:hAnsi="Arial Narrow" w:cstheme="minorHAnsi"/>
                <w:color w:val="000000" w:themeColor="text1"/>
                <w:sz w:val="24"/>
                <w:szCs w:val="24"/>
              </w:rPr>
              <w:t xml:space="preserve">Planning and Risk Assessment </w:t>
            </w:r>
          </w:p>
          <w:p w:rsidR="002C7400" w:rsidRPr="002C7400" w:rsidRDefault="002C7400" w:rsidP="002C7400">
            <w:pPr>
              <w:pStyle w:val="ListParagraph"/>
              <w:numPr>
                <w:ilvl w:val="0"/>
                <w:numId w:val="6"/>
              </w:numPr>
              <w:spacing w:after="120"/>
              <w:rPr>
                <w:rFonts w:ascii="Arial Narrow" w:hAnsi="Arial Narrow" w:cstheme="minorHAnsi"/>
                <w:color w:val="000000" w:themeColor="text1"/>
                <w:sz w:val="24"/>
                <w:szCs w:val="24"/>
              </w:rPr>
            </w:pPr>
            <w:r w:rsidRPr="002C7400">
              <w:rPr>
                <w:rFonts w:ascii="Arial Narrow" w:hAnsi="Arial Narrow" w:cstheme="minorHAnsi"/>
                <w:color w:val="000000" w:themeColor="text1"/>
                <w:sz w:val="24"/>
                <w:szCs w:val="24"/>
              </w:rPr>
              <w:t xml:space="preserve">Problem solving </w:t>
            </w:r>
          </w:p>
          <w:p w:rsidR="002C7400" w:rsidRPr="002C7400" w:rsidRDefault="002C7400" w:rsidP="002C7400">
            <w:pPr>
              <w:pStyle w:val="ListParagraph"/>
              <w:numPr>
                <w:ilvl w:val="0"/>
                <w:numId w:val="6"/>
              </w:numPr>
              <w:spacing w:after="120"/>
              <w:rPr>
                <w:rFonts w:ascii="Arial Narrow" w:hAnsi="Arial Narrow" w:cstheme="minorHAnsi"/>
                <w:color w:val="000000" w:themeColor="text1"/>
                <w:sz w:val="24"/>
                <w:szCs w:val="24"/>
              </w:rPr>
            </w:pPr>
            <w:r w:rsidRPr="002C7400">
              <w:rPr>
                <w:rFonts w:ascii="Arial Narrow" w:hAnsi="Arial Narrow" w:cstheme="minorHAnsi"/>
                <w:color w:val="000000" w:themeColor="text1"/>
                <w:sz w:val="24"/>
                <w:szCs w:val="24"/>
              </w:rPr>
              <w:t xml:space="preserve">Time management </w:t>
            </w:r>
          </w:p>
          <w:p w:rsidR="002C7400" w:rsidRPr="002C7400" w:rsidRDefault="002C7400" w:rsidP="002C7400">
            <w:pPr>
              <w:pStyle w:val="ListParagraph"/>
              <w:numPr>
                <w:ilvl w:val="0"/>
                <w:numId w:val="6"/>
              </w:numPr>
              <w:spacing w:after="120"/>
              <w:rPr>
                <w:rFonts w:ascii="Arial Narrow" w:hAnsi="Arial Narrow" w:cstheme="minorHAnsi"/>
                <w:color w:val="000000" w:themeColor="text1"/>
                <w:sz w:val="24"/>
                <w:szCs w:val="24"/>
              </w:rPr>
            </w:pPr>
            <w:r w:rsidRPr="002C7400">
              <w:rPr>
                <w:rFonts w:ascii="Arial Narrow" w:hAnsi="Arial Narrow" w:cstheme="minorHAnsi"/>
                <w:color w:val="000000" w:themeColor="text1"/>
                <w:sz w:val="24"/>
                <w:szCs w:val="24"/>
              </w:rPr>
              <w:t>Communication</w:t>
            </w:r>
          </w:p>
          <w:p w:rsidR="00F7374F" w:rsidRPr="00E72203" w:rsidRDefault="002C7400" w:rsidP="002C7400">
            <w:pPr>
              <w:pStyle w:val="ListParagraph"/>
              <w:numPr>
                <w:ilvl w:val="0"/>
                <w:numId w:val="6"/>
              </w:numPr>
              <w:spacing w:after="120"/>
              <w:rPr>
                <w:rFonts w:ascii="Arial Narrow" w:hAnsi="Arial Narrow" w:cstheme="minorHAnsi"/>
                <w:sz w:val="24"/>
                <w:szCs w:val="24"/>
              </w:rPr>
            </w:pPr>
            <w:r w:rsidRPr="002C7400">
              <w:rPr>
                <w:rFonts w:ascii="Arial Narrow" w:hAnsi="Arial Narrow" w:cstheme="minorHAnsi"/>
                <w:color w:val="000000" w:themeColor="text1"/>
                <w:sz w:val="24"/>
                <w:szCs w:val="24"/>
              </w:rPr>
              <w:t>Business Management skills</w:t>
            </w:r>
          </w:p>
        </w:tc>
        <w:tc>
          <w:tcPr>
            <w:tcW w:w="1301" w:type="dxa"/>
          </w:tcPr>
          <w:p w:rsidR="002C7400" w:rsidRDefault="002C7400" w:rsidP="0035014C">
            <w:pPr>
              <w:rPr>
                <w:rFonts w:ascii="Arial Narrow" w:hAnsi="Arial Narrow" w:cstheme="minorHAnsi"/>
                <w:sz w:val="24"/>
                <w:szCs w:val="24"/>
              </w:rPr>
            </w:pPr>
          </w:p>
          <w:p w:rsidR="002217C0" w:rsidRPr="00E72203" w:rsidRDefault="002217C0" w:rsidP="0035014C">
            <w:pP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2C7400" w:rsidRDefault="0035014C" w:rsidP="00F7374F">
            <w:pPr>
              <w:rPr>
                <w:rFonts w:ascii="Arial Narrow" w:hAnsi="Arial Narrow" w:cstheme="minorHAnsi"/>
                <w:sz w:val="24"/>
                <w:szCs w:val="24"/>
              </w:rPr>
            </w:pPr>
            <w:r>
              <w:rPr>
                <w:rFonts w:ascii="Arial Narrow" w:hAnsi="Arial Narrow" w:cstheme="minorHAnsi"/>
                <w:sz w:val="24"/>
                <w:szCs w:val="24"/>
              </w:rPr>
              <w:t xml:space="preserve">    </w:t>
            </w:r>
          </w:p>
          <w:p w:rsidR="002217C0" w:rsidRPr="00E72203" w:rsidRDefault="00F7374F" w:rsidP="002C7400">
            <w:pPr>
              <w:jc w:val="center"/>
              <w:rPr>
                <w:rFonts w:ascii="Arial Narrow" w:hAnsi="Arial Narrow" w:cstheme="minorHAnsi"/>
                <w:sz w:val="24"/>
                <w:szCs w:val="24"/>
              </w:rPr>
            </w:pPr>
            <w:r>
              <w:rPr>
                <w:rFonts w:ascii="Arial Narrow" w:hAnsi="Arial Narrow" w:cstheme="minorHAnsi"/>
                <w:sz w:val="24"/>
                <w:szCs w:val="24"/>
              </w:rPr>
              <w:t>20</w:t>
            </w:r>
            <w:r w:rsidR="006D62AE" w:rsidRPr="00E72203">
              <w:rPr>
                <w:rFonts w:ascii="Arial Narrow" w:hAnsi="Arial Narrow" w:cstheme="minorHAnsi"/>
                <w:sz w:val="24"/>
                <w:szCs w:val="24"/>
              </w:rPr>
              <w:t xml:space="preserve"> </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32311B">
            <w:pPr>
              <w:jc w:val="center"/>
              <w:rPr>
                <w:rFonts w:ascii="Arial Narrow" w:hAnsi="Arial Narrow" w:cstheme="minorHAnsi"/>
                <w:sz w:val="24"/>
                <w:szCs w:val="24"/>
              </w:rPr>
            </w:pPr>
            <w:r w:rsidRPr="00E72203">
              <w:rPr>
                <w:rFonts w:ascii="Arial Narrow" w:hAnsi="Arial Narrow" w:cstheme="minorHAnsi"/>
                <w:sz w:val="24"/>
                <w:szCs w:val="24"/>
              </w:rPr>
              <w:t>(Practical)</w:t>
            </w:r>
          </w:p>
        </w:tc>
        <w:tc>
          <w:tcPr>
            <w:tcW w:w="900" w:type="dxa"/>
          </w:tcPr>
          <w:p w:rsidR="002C7400" w:rsidRDefault="002C7400" w:rsidP="009A128E">
            <w:pPr>
              <w:rPr>
                <w:rFonts w:ascii="Arial Narrow" w:hAnsi="Arial Narrow" w:cstheme="minorHAnsi"/>
                <w:sz w:val="24"/>
                <w:szCs w:val="24"/>
              </w:rPr>
            </w:pPr>
          </w:p>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301652">
        <w:tc>
          <w:tcPr>
            <w:tcW w:w="5989" w:type="dxa"/>
          </w:tcPr>
          <w:p w:rsidR="002217C0" w:rsidRPr="00D27EF6" w:rsidRDefault="002217C0" w:rsidP="00D27EF6">
            <w:pPr>
              <w:ind w:firstLine="270"/>
              <w:rPr>
                <w:rFonts w:ascii="Arial Narrow" w:hAnsi="Arial Narrow" w:cstheme="minorHAnsi"/>
                <w:b/>
                <w:color w:val="000000" w:themeColor="text1"/>
                <w:sz w:val="24"/>
                <w:szCs w:val="24"/>
              </w:rPr>
            </w:pPr>
            <w:r w:rsidRPr="00D27EF6">
              <w:rPr>
                <w:rFonts w:ascii="Arial Narrow" w:hAnsi="Arial Narrow" w:cstheme="minorHAnsi"/>
                <w:b/>
                <w:color w:val="000000" w:themeColor="text1"/>
                <w:sz w:val="24"/>
                <w:szCs w:val="24"/>
              </w:rPr>
              <w:t xml:space="preserve">Admission </w:t>
            </w:r>
            <w:r w:rsidR="00F7374F" w:rsidRPr="00D27EF6">
              <w:rPr>
                <w:rFonts w:ascii="Arial Narrow" w:hAnsi="Arial Narrow" w:cstheme="minorHAnsi"/>
                <w:b/>
                <w:color w:val="000000" w:themeColor="text1"/>
                <w:sz w:val="24"/>
                <w:szCs w:val="24"/>
              </w:rPr>
              <w:t>/</w:t>
            </w:r>
            <w:r w:rsidRPr="00D27EF6">
              <w:rPr>
                <w:rFonts w:ascii="Arial Narrow" w:hAnsi="Arial Narrow" w:cstheme="minorHAnsi"/>
                <w:b/>
                <w:color w:val="000000" w:themeColor="text1"/>
                <w:sz w:val="24"/>
                <w:szCs w:val="24"/>
              </w:rPr>
              <w:t xml:space="preserve"> Examination</w:t>
            </w:r>
            <w:r w:rsidR="00F7374F" w:rsidRPr="00D27EF6">
              <w:rPr>
                <w:rFonts w:ascii="Arial Narrow" w:hAnsi="Arial Narrow" w:cstheme="minorHAnsi"/>
                <w:b/>
                <w:color w:val="000000" w:themeColor="text1"/>
                <w:sz w:val="24"/>
                <w:szCs w:val="24"/>
              </w:rPr>
              <w:t xml:space="preserve"> / Feedback </w:t>
            </w:r>
          </w:p>
        </w:tc>
        <w:tc>
          <w:tcPr>
            <w:tcW w:w="1301" w:type="dxa"/>
          </w:tcPr>
          <w:p w:rsidR="002217C0" w:rsidRPr="0035014C" w:rsidRDefault="002217C0" w:rsidP="0035014C">
            <w:pP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293072" w:rsidP="00293072">
            <w:pPr>
              <w:ind w:firstLine="27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 xml:space="preserve">6 </w:t>
            </w:r>
            <w:r w:rsidR="002217C0" w:rsidRPr="0035014C">
              <w:rPr>
                <w:rFonts w:ascii="Arial Narrow" w:hAnsi="Arial Narrow" w:cstheme="minorHAnsi"/>
                <w:color w:val="000000" w:themeColor="text1"/>
                <w:sz w:val="24"/>
                <w:szCs w:val="24"/>
              </w:rPr>
              <w:t>h</w:t>
            </w:r>
            <w:r w:rsidR="00F83832" w:rsidRPr="0035014C">
              <w:rPr>
                <w:rFonts w:ascii="Arial Narrow" w:hAnsi="Arial Narrow" w:cstheme="minorHAnsi"/>
                <w:color w:val="000000" w:themeColor="text1"/>
                <w:sz w:val="24"/>
                <w:szCs w:val="24"/>
              </w:rPr>
              <w:t>ou</w:t>
            </w:r>
            <w:r w:rsidR="002217C0" w:rsidRPr="0035014C">
              <w:rPr>
                <w:rFonts w:ascii="Arial Narrow" w:hAnsi="Arial Narrow" w:cstheme="minorHAnsi"/>
                <w:color w:val="000000" w:themeColor="text1"/>
                <w:sz w:val="24"/>
                <w:szCs w:val="24"/>
              </w:rPr>
              <w:t>rs</w:t>
            </w:r>
          </w:p>
        </w:tc>
        <w:tc>
          <w:tcPr>
            <w:tcW w:w="90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E72203" w:rsidRPr="0026359D" w:rsidTr="00301652">
        <w:trPr>
          <w:trHeight w:val="417"/>
        </w:trPr>
        <w:tc>
          <w:tcPr>
            <w:tcW w:w="8640" w:type="dxa"/>
            <w:gridSpan w:val="3"/>
            <w:vAlign w:val="center"/>
          </w:tcPr>
          <w:p w:rsidR="00E72203" w:rsidRPr="00D27EF6" w:rsidRDefault="00E72203" w:rsidP="00F83832">
            <w:pPr>
              <w:ind w:firstLine="270"/>
              <w:jc w:val="right"/>
              <w:rPr>
                <w:rFonts w:ascii="Arial Narrow" w:hAnsi="Arial Narrow" w:cstheme="minorHAnsi"/>
                <w:b/>
                <w:color w:val="0070C0"/>
                <w:sz w:val="24"/>
                <w:szCs w:val="24"/>
              </w:rPr>
            </w:pPr>
            <w:r w:rsidRPr="00D27EF6">
              <w:rPr>
                <w:rFonts w:ascii="Arial Narrow" w:hAnsi="Arial Narrow" w:cstheme="minorHAnsi"/>
                <w:b/>
                <w:color w:val="0070C0"/>
                <w:sz w:val="24"/>
                <w:szCs w:val="24"/>
              </w:rPr>
              <w:t>Total Duration of the Course</w:t>
            </w:r>
          </w:p>
        </w:tc>
        <w:tc>
          <w:tcPr>
            <w:tcW w:w="900" w:type="dxa"/>
            <w:vAlign w:val="center"/>
          </w:tcPr>
          <w:p w:rsidR="00E72203" w:rsidRPr="00D27EF6" w:rsidRDefault="00E72203" w:rsidP="00E72203">
            <w:pPr>
              <w:jc w:val="center"/>
              <w:rPr>
                <w:rFonts w:ascii="Arial Narrow" w:hAnsi="Arial Narrow" w:cstheme="minorHAnsi"/>
                <w:b/>
                <w:color w:val="0070C0"/>
                <w:sz w:val="24"/>
                <w:szCs w:val="24"/>
              </w:rPr>
            </w:pPr>
            <w:r w:rsidRPr="00D27EF6">
              <w:rPr>
                <w:rFonts w:ascii="Arial Narrow" w:hAnsi="Arial Narrow" w:cstheme="minorHAnsi"/>
                <w:b/>
                <w:color w:val="0070C0"/>
                <w:sz w:val="24"/>
                <w:szCs w:val="24"/>
              </w:rPr>
              <w:t>80 hours</w:t>
            </w:r>
          </w:p>
        </w:tc>
      </w:tr>
    </w:tbl>
    <w:p w:rsidR="002217C0" w:rsidRPr="0026359D" w:rsidRDefault="002217C0" w:rsidP="00D42F32">
      <w:pPr>
        <w:ind w:firstLine="270"/>
        <w:rPr>
          <w:rFonts w:ascii="Arial Narrow" w:hAnsi="Arial Narrow" w:cstheme="minorHAnsi"/>
          <w:sz w:val="24"/>
          <w:szCs w:val="24"/>
        </w:rPr>
        <w:sectPr w:rsidR="002217C0" w:rsidRPr="0026359D" w:rsidSect="00D27EF6">
          <w:headerReference w:type="default" r:id="rId10"/>
          <w:footerReference w:type="default" r:id="rId11"/>
          <w:pgSz w:w="11910" w:h="16840"/>
          <w:pgMar w:top="1040" w:right="1340" w:bottom="900" w:left="1320" w:header="764" w:footer="8" w:gutter="0"/>
          <w:cols w:space="720"/>
        </w:sectPr>
      </w:pPr>
    </w:p>
    <w:p w:rsidR="0035014C" w:rsidRPr="00D94203" w:rsidRDefault="0035014C" w:rsidP="00046EE9">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 xml:space="preserve">SECTION 1 - ASSESSMENT </w:t>
      </w:r>
    </w:p>
    <w:tbl>
      <w:tblPr>
        <w:tblStyle w:val="TableGrid"/>
        <w:tblW w:w="954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540"/>
      </w:tblGrid>
      <w:tr w:rsidR="0032311B" w:rsidRPr="00A75101" w:rsidTr="00D27EF6">
        <w:trPr>
          <w:trHeight w:val="885"/>
        </w:trPr>
        <w:tc>
          <w:tcPr>
            <w:tcW w:w="9540"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D27EF6">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B106CD">
              <w:rPr>
                <w:rFonts w:ascii="Arial Narrow" w:hAnsi="Arial Narrow" w:cstheme="minorHAnsi"/>
                <w:sz w:val="24"/>
                <w:szCs w:val="24"/>
              </w:rPr>
              <w:t xml:space="preserve">(list is furnished in Annexure </w:t>
            </w:r>
            <w:r w:rsidRPr="00A75101">
              <w:rPr>
                <w:rFonts w:ascii="Arial Narrow" w:hAnsi="Arial Narrow" w:cstheme="minorHAnsi"/>
                <w:sz w:val="24"/>
                <w:szCs w:val="24"/>
              </w:rPr>
              <w:t xml:space="preserve">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046EE9" w:rsidRDefault="0032311B" w:rsidP="00DA59F3">
            <w:pPr>
              <w:jc w:val="both"/>
              <w:rPr>
                <w:rFonts w:ascii="Arial Narrow" w:hAnsi="Arial Narrow" w:cstheme="minorHAnsi"/>
                <w:b/>
                <w:color w:val="002060"/>
                <w:sz w:val="24"/>
                <w:szCs w:val="24"/>
              </w:rPr>
            </w:pPr>
            <w:r w:rsidRPr="00046EE9">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A75101" w:rsidRDefault="0032311B" w:rsidP="00DA59F3">
            <w:pPr>
              <w:autoSpaceDE w:val="0"/>
              <w:autoSpaceDN w:val="0"/>
              <w:adjustRightInd w:val="0"/>
              <w:rPr>
                <w:rFonts w:ascii="Arial Narrow" w:hAnsi="Arial Narrow" w:cstheme="minorHAnsi"/>
                <w:sz w:val="16"/>
                <w:szCs w:val="16"/>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lastRenderedPageBreak/>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D27E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107"/>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D27EF6">
      <w:pPr>
        <w:pBdr>
          <w:top w:val="single" w:sz="4" w:space="1" w:color="4F6228" w:themeColor="accent3" w:themeShade="80"/>
          <w:left w:val="single" w:sz="4" w:space="4" w:color="4F6228" w:themeColor="accent3" w:themeShade="80"/>
          <w:bottom w:val="single" w:sz="4" w:space="1" w:color="4F6228" w:themeColor="accent3" w:themeShade="80"/>
          <w:right w:val="single" w:sz="4" w:space="0"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2D5C14">
      <w:pPr>
        <w:pBdr>
          <w:top w:val="single" w:sz="4" w:space="1" w:color="4F6228" w:themeColor="accent3" w:themeShade="80"/>
          <w:left w:val="single" w:sz="4" w:space="4" w:color="4F6228" w:themeColor="accent3" w:themeShade="80"/>
          <w:bottom w:val="single" w:sz="4" w:space="1" w:color="4F6228" w:themeColor="accent3" w:themeShade="80"/>
          <w:right w:val="single" w:sz="4" w:space="0" w:color="4F6228" w:themeColor="accent3" w:themeShade="80"/>
          <w:between w:val="single" w:sz="4" w:space="1" w:color="4F6228" w:themeColor="accent3" w:themeShade="80"/>
          <w:bar w:val="single" w:sz="4" w:color="4F6228" w:themeColor="accent3" w:themeShade="80"/>
        </w:pBdr>
        <w:spacing w:line="360" w:lineRule="auto"/>
        <w:ind w:right="-73"/>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710" w:type="dxa"/>
        <w:tblInd w:w="-432" w:type="dxa"/>
        <w:tblLayout w:type="fixed"/>
        <w:tblLook w:val="04A0"/>
      </w:tblPr>
      <w:tblGrid>
        <w:gridCol w:w="3240"/>
        <w:gridCol w:w="5040"/>
        <w:gridCol w:w="720"/>
        <w:gridCol w:w="810"/>
        <w:gridCol w:w="900"/>
      </w:tblGrid>
      <w:tr w:rsidR="0032311B" w:rsidTr="00DD797B">
        <w:trPr>
          <w:trHeight w:val="377"/>
        </w:trPr>
        <w:tc>
          <w:tcPr>
            <w:tcW w:w="324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504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DD797B">
        <w:trPr>
          <w:trHeight w:val="323"/>
        </w:trPr>
        <w:tc>
          <w:tcPr>
            <w:tcW w:w="324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504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7A57A9">
        <w:trPr>
          <w:trHeight w:val="714"/>
        </w:trPr>
        <w:tc>
          <w:tcPr>
            <w:tcW w:w="3240" w:type="dxa"/>
            <w:vMerge w:val="restart"/>
            <w:tcBorders>
              <w:right w:val="single" w:sz="4" w:space="0" w:color="auto"/>
            </w:tcBorders>
          </w:tcPr>
          <w:p w:rsidR="007A57A9" w:rsidRDefault="007A57A9" w:rsidP="007A57A9">
            <w:pPr>
              <w:pStyle w:val="ListParagraph"/>
              <w:spacing w:after="120"/>
              <w:ind w:left="360"/>
              <w:rPr>
                <w:rFonts w:ascii="Arial Narrow" w:hAnsi="Arial Narrow" w:cstheme="minorHAnsi"/>
                <w:sz w:val="24"/>
                <w:szCs w:val="24"/>
              </w:rPr>
            </w:pP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7A57A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7A57A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32311B">
        <w:trPr>
          <w:trHeight w:val="78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548"/>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80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696"/>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&amp; Insurance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sz w:val="24"/>
                <w:szCs w:val="24"/>
              </w:rPr>
              <w:t xml:space="preserve"> </w:t>
            </w: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Understanding and ability for Inventory and Materials Management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939"/>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422"/>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Understanding of Basic Laws relating to MSMEs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2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PC17</w:t>
            </w:r>
            <w:r w:rsidRPr="0032311B">
              <w:rPr>
                <w:rFonts w:ascii="Arial Narrow" w:hAnsi="Arial Narrow"/>
                <w:sz w:val="24"/>
                <w:szCs w:val="24"/>
              </w:rPr>
              <w:t xml:space="preserve"> – 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7A57A9" w:rsidTr="00C6431F">
        <w:trPr>
          <w:trHeight w:val="287"/>
        </w:trPr>
        <w:tc>
          <w:tcPr>
            <w:tcW w:w="8280" w:type="dxa"/>
            <w:gridSpan w:val="2"/>
          </w:tcPr>
          <w:p w:rsidR="007A57A9" w:rsidRPr="000B1B16" w:rsidRDefault="007A57A9" w:rsidP="00D27EF6">
            <w:pPr>
              <w:jc w:val="right"/>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7A57A9" w:rsidRPr="000B1B16" w:rsidRDefault="007A57A9"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7A57A9" w:rsidRPr="000B1B16" w:rsidRDefault="007A57A9" w:rsidP="00DA59F3">
            <w:pPr>
              <w:jc w:val="center"/>
              <w:rPr>
                <w:rFonts w:ascii="Arial Narrow" w:hAnsi="Arial Narrow"/>
                <w:b/>
                <w:color w:val="002060"/>
                <w:sz w:val="24"/>
                <w:szCs w:val="24"/>
              </w:rPr>
            </w:pPr>
            <w:r w:rsidRPr="000B1B16">
              <w:rPr>
                <w:rFonts w:ascii="Arial Narrow" w:hAnsi="Arial Narrow"/>
                <w:b/>
                <w:color w:val="002060"/>
                <w:sz w:val="24"/>
                <w:szCs w:val="24"/>
              </w:rPr>
              <w:t>36</w:t>
            </w:r>
          </w:p>
        </w:tc>
        <w:tc>
          <w:tcPr>
            <w:tcW w:w="900" w:type="dxa"/>
            <w:vAlign w:val="center"/>
          </w:tcPr>
          <w:p w:rsidR="007A57A9" w:rsidRPr="000B1B16" w:rsidRDefault="007A57A9" w:rsidP="00DA59F3">
            <w:pPr>
              <w:jc w:val="center"/>
              <w:rPr>
                <w:rFonts w:ascii="Arial Narrow" w:hAnsi="Arial Narrow"/>
                <w:b/>
                <w:color w:val="002060"/>
                <w:sz w:val="24"/>
                <w:szCs w:val="24"/>
              </w:rPr>
            </w:pPr>
            <w:r w:rsidRPr="000B1B16">
              <w:rPr>
                <w:rFonts w:ascii="Arial Narrow" w:hAnsi="Arial Narrow"/>
                <w:b/>
                <w:color w:val="002060"/>
                <w:sz w:val="24"/>
                <w:szCs w:val="24"/>
              </w:rPr>
              <w:t>24</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p w:rsidR="0032311B" w:rsidRDefault="0032311B"/>
    <w:tbl>
      <w:tblPr>
        <w:tblStyle w:val="TableGrid"/>
        <w:tblW w:w="10278" w:type="dxa"/>
        <w:tblLayout w:type="fixed"/>
        <w:tblLook w:val="04A0"/>
      </w:tblPr>
      <w:tblGrid>
        <w:gridCol w:w="2898"/>
        <w:gridCol w:w="4860"/>
        <w:gridCol w:w="720"/>
        <w:gridCol w:w="810"/>
        <w:gridCol w:w="990"/>
      </w:tblGrid>
      <w:tr w:rsidR="005E291B" w:rsidRPr="0026359D" w:rsidTr="00FB273B">
        <w:trPr>
          <w:trHeight w:val="354"/>
        </w:trPr>
        <w:tc>
          <w:tcPr>
            <w:tcW w:w="2898" w:type="dxa"/>
            <w:vMerge w:val="restart"/>
          </w:tcPr>
          <w:p w:rsidR="005E291B" w:rsidRPr="00980822" w:rsidRDefault="005E291B" w:rsidP="00DE454A">
            <w:pPr>
              <w:rPr>
                <w:rFonts w:ascii="Arial Narrow" w:hAnsi="Arial Narrow" w:cstheme="minorHAnsi"/>
                <w:b/>
                <w:color w:val="002060"/>
                <w:sz w:val="24"/>
                <w:szCs w:val="24"/>
              </w:rPr>
            </w:pPr>
            <w:r w:rsidRPr="00980822">
              <w:rPr>
                <w:rFonts w:ascii="Arial Narrow" w:hAnsi="Arial Narrow" w:cstheme="minorHAnsi"/>
                <w:b/>
                <w:color w:val="002060"/>
                <w:sz w:val="24"/>
                <w:szCs w:val="24"/>
              </w:rPr>
              <w:t>B. Technical Knowledge</w:t>
            </w:r>
          </w:p>
          <w:p w:rsidR="005E291B" w:rsidRPr="007A57A9" w:rsidRDefault="005E291B" w:rsidP="00DE454A">
            <w:pPr>
              <w:rPr>
                <w:rFonts w:ascii="Arial Narrow" w:hAnsi="Arial Narrow" w:cstheme="minorHAnsi"/>
                <w:b/>
                <w:sz w:val="16"/>
                <w:szCs w:val="16"/>
              </w:rPr>
            </w:pPr>
          </w:p>
          <w:p w:rsidR="005E291B" w:rsidRPr="00980822"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Understand importance and scope of vegetable nursery</w:t>
            </w:r>
          </w:p>
          <w:p w:rsidR="005E291B" w:rsidRPr="00980822" w:rsidRDefault="005E291B"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 xml:space="preserve">Understand </w:t>
            </w:r>
            <w:r w:rsidR="00980822" w:rsidRPr="00980822">
              <w:rPr>
                <w:rFonts w:ascii="Arial Narrow" w:hAnsi="Arial Narrow" w:cstheme="minorHAnsi"/>
                <w:sz w:val="24"/>
                <w:szCs w:val="24"/>
              </w:rPr>
              <w:t>Commercial cultivation of vegetable crops</w:t>
            </w:r>
          </w:p>
          <w:p w:rsidR="005E291B" w:rsidRPr="00980822"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Common nursery practices</w:t>
            </w:r>
          </w:p>
          <w:p w:rsidR="005E291B" w:rsidRPr="00980822"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Soil types and treatment of seeds</w:t>
            </w:r>
          </w:p>
          <w:p w:rsidR="00980822" w:rsidRPr="00980822"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Selection of high yielding varieties of vegetables</w:t>
            </w:r>
          </w:p>
          <w:p w:rsidR="005E291B"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Preparations and sterilization of seed beds and potting mixture.</w:t>
            </w:r>
          </w:p>
          <w:p w:rsidR="00980822"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Usage of poly bags and the latest trend in nursery management</w:t>
            </w:r>
          </w:p>
          <w:p w:rsidR="00980822"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Understand the protected structure such as poly house and shade net house</w:t>
            </w:r>
          </w:p>
          <w:p w:rsidR="005E291B" w:rsidRPr="00980822"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Propagation house, erection and maintenance</w:t>
            </w:r>
          </w:p>
          <w:p w:rsidR="005E291B"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 xml:space="preserve">Nutrition  and use of fertililzers/ manures </w:t>
            </w:r>
            <w:r w:rsidR="005E291B" w:rsidRPr="00980822">
              <w:rPr>
                <w:rFonts w:ascii="Arial Narrow" w:hAnsi="Arial Narrow" w:cstheme="minorHAnsi"/>
                <w:sz w:val="24"/>
                <w:szCs w:val="24"/>
              </w:rPr>
              <w:t xml:space="preserve">Plan </w:t>
            </w:r>
          </w:p>
          <w:p w:rsidR="005E291B"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Fertigation – water management</w:t>
            </w:r>
          </w:p>
          <w:p w:rsidR="005E291B"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 xml:space="preserve">Understand pests and disease control in vegetable cultivation </w:t>
            </w:r>
          </w:p>
          <w:p w:rsidR="005E291B" w:rsidRPr="00980822" w:rsidRDefault="00980822" w:rsidP="00980822">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Use of bio agents in nursery management</w:t>
            </w:r>
            <w:r w:rsidR="005E291B" w:rsidRPr="00980822">
              <w:rPr>
                <w:rFonts w:ascii="Arial Narrow" w:hAnsi="Arial Narrow" w:cstheme="minorHAnsi"/>
                <w:sz w:val="24"/>
                <w:szCs w:val="24"/>
              </w:rPr>
              <w:t xml:space="preserve"> </w:t>
            </w:r>
          </w:p>
          <w:p w:rsidR="005E291B" w:rsidRPr="00980822"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Understand organic farming and vermi composting for quality production of vegetables</w:t>
            </w:r>
          </w:p>
          <w:p w:rsidR="005E291B" w:rsidRDefault="00980822" w:rsidP="005C4919">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Understand commercial vegetable seed production</w:t>
            </w:r>
          </w:p>
          <w:p w:rsidR="007A57A9" w:rsidRDefault="007A57A9" w:rsidP="007A57A9">
            <w:pPr>
              <w:spacing w:after="120"/>
              <w:rPr>
                <w:rFonts w:ascii="Arial Narrow" w:hAnsi="Arial Narrow" w:cstheme="minorHAnsi"/>
                <w:sz w:val="24"/>
                <w:szCs w:val="24"/>
              </w:rPr>
            </w:pPr>
          </w:p>
          <w:p w:rsidR="007A57A9" w:rsidRDefault="007A57A9" w:rsidP="007A57A9">
            <w:pPr>
              <w:spacing w:after="120"/>
              <w:rPr>
                <w:rFonts w:ascii="Arial Narrow" w:hAnsi="Arial Narrow" w:cstheme="minorHAnsi"/>
                <w:sz w:val="24"/>
                <w:szCs w:val="24"/>
              </w:rPr>
            </w:pPr>
          </w:p>
          <w:p w:rsidR="00C30391" w:rsidRDefault="00C30391" w:rsidP="007A57A9">
            <w:pPr>
              <w:spacing w:after="120"/>
              <w:rPr>
                <w:rFonts w:ascii="Arial Narrow" w:hAnsi="Arial Narrow" w:cstheme="minorHAnsi"/>
                <w:sz w:val="24"/>
                <w:szCs w:val="24"/>
              </w:rPr>
            </w:pPr>
          </w:p>
          <w:p w:rsidR="00C30391" w:rsidRDefault="00C30391" w:rsidP="0066239D">
            <w:pPr>
              <w:rPr>
                <w:rFonts w:ascii="Arial Narrow" w:hAnsi="Arial Narrow" w:cstheme="minorHAnsi"/>
                <w:b/>
                <w:sz w:val="24"/>
                <w:szCs w:val="24"/>
              </w:rPr>
            </w:pPr>
          </w:p>
          <w:p w:rsidR="005E291B" w:rsidRPr="00980822" w:rsidRDefault="005E291B" w:rsidP="0066239D">
            <w:pPr>
              <w:rPr>
                <w:rFonts w:ascii="Arial Narrow" w:hAnsi="Arial Narrow" w:cstheme="minorHAnsi"/>
                <w:b/>
                <w:sz w:val="24"/>
                <w:szCs w:val="24"/>
              </w:rPr>
            </w:pPr>
            <w:r w:rsidRPr="00980822">
              <w:rPr>
                <w:rFonts w:ascii="Arial Narrow" w:hAnsi="Arial Narrow" w:cstheme="minorHAnsi"/>
                <w:b/>
                <w:sz w:val="24"/>
                <w:szCs w:val="24"/>
              </w:rPr>
              <w:lastRenderedPageBreak/>
              <w:t>Technical Skills</w:t>
            </w:r>
          </w:p>
          <w:p w:rsidR="005E291B" w:rsidRPr="007A57A9" w:rsidRDefault="005E291B" w:rsidP="0066239D">
            <w:pPr>
              <w:rPr>
                <w:rFonts w:ascii="Arial Narrow" w:hAnsi="Arial Narrow" w:cstheme="minorHAnsi"/>
                <w:b/>
                <w:sz w:val="16"/>
                <w:szCs w:val="16"/>
              </w:rPr>
            </w:pPr>
          </w:p>
          <w:p w:rsidR="005E291B" w:rsidRPr="00980822" w:rsidRDefault="005E291B" w:rsidP="00D20B55">
            <w:pPr>
              <w:pStyle w:val="ListParagraph"/>
              <w:numPr>
                <w:ilvl w:val="0"/>
                <w:numId w:val="10"/>
              </w:numPr>
              <w:spacing w:after="120"/>
              <w:rPr>
                <w:rFonts w:ascii="Arial Narrow" w:hAnsi="Arial Narrow" w:cstheme="minorHAnsi"/>
                <w:sz w:val="24"/>
                <w:szCs w:val="24"/>
              </w:rPr>
            </w:pPr>
            <w:r w:rsidRPr="00980822">
              <w:rPr>
                <w:rFonts w:ascii="Arial Narrow" w:hAnsi="Arial Narrow" w:cstheme="minorHAnsi"/>
                <w:sz w:val="24"/>
                <w:szCs w:val="24"/>
              </w:rPr>
              <w:t xml:space="preserve">Construction of </w:t>
            </w:r>
            <w:r w:rsidR="00D20B55">
              <w:rPr>
                <w:rFonts w:ascii="Arial Narrow" w:hAnsi="Arial Narrow" w:cstheme="minorHAnsi"/>
                <w:sz w:val="24"/>
                <w:szCs w:val="24"/>
              </w:rPr>
              <w:t>Poly house and shade net house</w:t>
            </w:r>
            <w:r w:rsidRPr="00980822">
              <w:rPr>
                <w:rFonts w:ascii="Arial Narrow" w:hAnsi="Arial Narrow" w:cstheme="minorHAnsi"/>
                <w:sz w:val="24"/>
                <w:szCs w:val="24"/>
              </w:rPr>
              <w:t xml:space="preserve">, </w:t>
            </w:r>
          </w:p>
          <w:p w:rsidR="00D20B55" w:rsidRDefault="00D20B5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Erection of propagation house</w:t>
            </w:r>
          </w:p>
          <w:p w:rsidR="005E291B" w:rsidRPr="00980822" w:rsidRDefault="00D20B5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Demonstration on fertigation and water management</w:t>
            </w:r>
          </w:p>
          <w:p w:rsidR="005E291B" w:rsidRDefault="00D20B5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Preparation of Vermi compost</w:t>
            </w:r>
          </w:p>
          <w:p w:rsidR="00D20B55" w:rsidRPr="00980822" w:rsidRDefault="00D20B5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Preparation and sterilization of seed beds and usage of poly bags</w:t>
            </w:r>
          </w:p>
          <w:p w:rsidR="00D20B55" w:rsidRDefault="00D20B55" w:rsidP="00D20B55">
            <w:pPr>
              <w:pStyle w:val="ListParagraph"/>
              <w:numPr>
                <w:ilvl w:val="0"/>
                <w:numId w:val="10"/>
              </w:numPr>
              <w:spacing w:after="120"/>
              <w:rPr>
                <w:rFonts w:ascii="Arial Narrow" w:hAnsi="Arial Narrow" w:cstheme="minorHAnsi"/>
                <w:sz w:val="24"/>
                <w:szCs w:val="24"/>
              </w:rPr>
            </w:pPr>
            <w:r w:rsidRPr="00D20B55">
              <w:rPr>
                <w:rFonts w:ascii="Arial Narrow" w:hAnsi="Arial Narrow" w:cstheme="minorHAnsi"/>
                <w:sz w:val="24"/>
                <w:szCs w:val="24"/>
              </w:rPr>
              <w:t>Preparation of potting mixture</w:t>
            </w:r>
          </w:p>
          <w:p w:rsidR="005E291B" w:rsidRDefault="00D20B55" w:rsidP="00D20B55">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Demonstration of common nursery practices</w:t>
            </w:r>
          </w:p>
          <w:p w:rsidR="005E291B" w:rsidRPr="00974163" w:rsidRDefault="00D20B55" w:rsidP="00974163">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Treatment of seeds used for vegetable cultivation</w:t>
            </w:r>
          </w:p>
        </w:tc>
        <w:tc>
          <w:tcPr>
            <w:tcW w:w="4860" w:type="dxa"/>
            <w:vMerge w:val="restart"/>
            <w:shd w:val="clear" w:color="auto" w:fill="DAEEF3" w:themeFill="accent5" w:themeFillTint="33"/>
            <w:vAlign w:val="center"/>
          </w:tcPr>
          <w:p w:rsidR="005E291B" w:rsidRPr="00BD4D0F" w:rsidRDefault="005E291B" w:rsidP="000B1B16">
            <w:pPr>
              <w:jc w:val="center"/>
              <w:rPr>
                <w:rFonts w:ascii="Arial Narrow" w:hAnsi="Arial Narrow"/>
                <w:b/>
                <w:color w:val="002060"/>
              </w:rPr>
            </w:pPr>
            <w:r w:rsidRPr="00BD4D0F">
              <w:rPr>
                <w:rFonts w:ascii="Arial Narrow" w:hAnsi="Arial Narrow"/>
                <w:b/>
                <w:color w:val="002060"/>
              </w:rPr>
              <w:lastRenderedPageBreak/>
              <w:t>Performance Criteria</w:t>
            </w:r>
          </w:p>
        </w:tc>
        <w:tc>
          <w:tcPr>
            <w:tcW w:w="2520" w:type="dxa"/>
            <w:gridSpan w:val="3"/>
            <w:shd w:val="clear" w:color="auto" w:fill="DAEEF3" w:themeFill="accent5" w:themeFillTint="33"/>
            <w:vAlign w:val="center"/>
          </w:tcPr>
          <w:p w:rsidR="005E291B" w:rsidRPr="00BD4D0F" w:rsidRDefault="005E291B" w:rsidP="002C4D10">
            <w:pPr>
              <w:jc w:val="center"/>
              <w:rPr>
                <w:rFonts w:ascii="Arial Narrow" w:hAnsi="Arial Narrow" w:cstheme="minorHAnsi"/>
                <w:b/>
                <w:color w:val="002060"/>
                <w:sz w:val="24"/>
                <w:szCs w:val="24"/>
              </w:rPr>
            </w:pPr>
            <w:r w:rsidRPr="00BD4D0F">
              <w:rPr>
                <w:rFonts w:ascii="Arial Narrow" w:hAnsi="Arial Narrow"/>
                <w:b/>
                <w:color w:val="002060"/>
                <w:sz w:val="24"/>
                <w:szCs w:val="24"/>
              </w:rPr>
              <w:t>Assessment Criteria</w:t>
            </w:r>
          </w:p>
        </w:tc>
      </w:tr>
      <w:tr w:rsidR="005E291B" w:rsidRPr="0026359D" w:rsidTr="00FB273B">
        <w:trPr>
          <w:trHeight w:val="70"/>
        </w:trPr>
        <w:tc>
          <w:tcPr>
            <w:tcW w:w="2898" w:type="dxa"/>
            <w:vMerge/>
          </w:tcPr>
          <w:p w:rsidR="005E291B" w:rsidRPr="0026359D" w:rsidRDefault="005E291B" w:rsidP="00DE454A">
            <w:pPr>
              <w:rPr>
                <w:rFonts w:ascii="Arial Narrow" w:hAnsi="Arial Narrow" w:cstheme="minorHAnsi"/>
                <w:b/>
                <w:sz w:val="24"/>
                <w:szCs w:val="24"/>
              </w:rPr>
            </w:pPr>
          </w:p>
        </w:tc>
        <w:tc>
          <w:tcPr>
            <w:tcW w:w="4860" w:type="dxa"/>
            <w:vMerge/>
            <w:shd w:val="clear" w:color="auto" w:fill="DAEEF3" w:themeFill="accent5" w:themeFillTint="33"/>
            <w:vAlign w:val="center"/>
          </w:tcPr>
          <w:p w:rsidR="005E291B" w:rsidRPr="00BD4D0F" w:rsidRDefault="005E291B" w:rsidP="0066239D">
            <w:pPr>
              <w:rPr>
                <w:rFonts w:ascii="Arial Narrow" w:hAnsi="Arial Narrow"/>
                <w:b/>
                <w:color w:val="002060"/>
              </w:rPr>
            </w:pPr>
          </w:p>
        </w:tc>
        <w:tc>
          <w:tcPr>
            <w:tcW w:w="720"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Total</w:t>
            </w:r>
          </w:p>
        </w:tc>
        <w:tc>
          <w:tcPr>
            <w:tcW w:w="810"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Theory</w:t>
            </w:r>
          </w:p>
        </w:tc>
        <w:tc>
          <w:tcPr>
            <w:tcW w:w="990"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Practical</w:t>
            </w:r>
          </w:p>
        </w:tc>
      </w:tr>
      <w:tr w:rsidR="005E291B" w:rsidRPr="0026359D" w:rsidTr="002C7400">
        <w:trPr>
          <w:trHeight w:val="426"/>
        </w:trPr>
        <w:tc>
          <w:tcPr>
            <w:tcW w:w="2898" w:type="dxa"/>
            <w:vMerge/>
          </w:tcPr>
          <w:p w:rsidR="005E291B" w:rsidRPr="0026359D" w:rsidRDefault="005E291B" w:rsidP="00DE454A">
            <w:pPr>
              <w:rPr>
                <w:rFonts w:ascii="Arial Narrow" w:hAnsi="Arial Narrow" w:cstheme="minorHAnsi"/>
                <w:b/>
                <w:sz w:val="24"/>
                <w:szCs w:val="24"/>
              </w:rPr>
            </w:pPr>
          </w:p>
        </w:tc>
        <w:tc>
          <w:tcPr>
            <w:tcW w:w="4860" w:type="dxa"/>
            <w:vAlign w:val="center"/>
          </w:tcPr>
          <w:p w:rsidR="005E291B" w:rsidRPr="0018771C" w:rsidRDefault="005E291B" w:rsidP="0018771C">
            <w:pPr>
              <w:rPr>
                <w:rFonts w:ascii="Arial Narrow" w:hAnsi="Arial Narrow"/>
              </w:rPr>
            </w:pPr>
            <w:r w:rsidRPr="0018771C">
              <w:rPr>
                <w:rFonts w:ascii="Arial Narrow" w:hAnsi="Arial Narrow"/>
                <w:b/>
              </w:rPr>
              <w:t>PC1</w:t>
            </w:r>
            <w:r w:rsidRPr="0018771C">
              <w:rPr>
                <w:rFonts w:ascii="Arial Narrow" w:hAnsi="Arial Narrow"/>
              </w:rPr>
              <w:t xml:space="preserve"> </w:t>
            </w:r>
            <w:r w:rsidR="0018771C">
              <w:rPr>
                <w:rFonts w:ascii="Arial Narrow" w:hAnsi="Arial Narrow"/>
              </w:rPr>
              <w:t>-</w:t>
            </w:r>
            <w:r w:rsidR="0018771C" w:rsidRPr="0018771C">
              <w:rPr>
                <w:rFonts w:ascii="Arial Narrow" w:hAnsi="Arial Narrow"/>
              </w:rPr>
              <w:t>Knowledge on importance of vegetable nursery</w:t>
            </w:r>
          </w:p>
        </w:tc>
        <w:tc>
          <w:tcPr>
            <w:tcW w:w="720" w:type="dxa"/>
            <w:shd w:val="clear" w:color="auto" w:fill="auto"/>
            <w:vAlign w:val="center"/>
          </w:tcPr>
          <w:p w:rsidR="005E291B" w:rsidRPr="00386B56" w:rsidRDefault="007366EE" w:rsidP="007366EE">
            <w:pPr>
              <w:jc w:val="center"/>
              <w:rPr>
                <w:rFonts w:ascii="Arial Narrow" w:hAnsi="Arial Narrow"/>
                <w:sz w:val="24"/>
                <w:szCs w:val="24"/>
              </w:rPr>
            </w:pPr>
            <w:r w:rsidRPr="00386B56">
              <w:rPr>
                <w:rFonts w:ascii="Arial Narrow" w:hAnsi="Arial Narrow"/>
                <w:sz w:val="24"/>
                <w:szCs w:val="24"/>
              </w:rPr>
              <w:t>3</w:t>
            </w:r>
          </w:p>
        </w:tc>
        <w:tc>
          <w:tcPr>
            <w:tcW w:w="810" w:type="dxa"/>
            <w:shd w:val="clear" w:color="auto" w:fill="auto"/>
            <w:vAlign w:val="center"/>
          </w:tcPr>
          <w:p w:rsidR="005E291B" w:rsidRPr="00386B56" w:rsidRDefault="007366EE" w:rsidP="007366EE">
            <w:pPr>
              <w:jc w:val="center"/>
              <w:rPr>
                <w:rFonts w:ascii="Arial Narrow" w:hAnsi="Arial Narrow"/>
                <w:sz w:val="24"/>
                <w:szCs w:val="24"/>
              </w:rPr>
            </w:pPr>
            <w:r w:rsidRPr="00386B56">
              <w:rPr>
                <w:rFonts w:ascii="Arial Narrow" w:hAnsi="Arial Narrow"/>
                <w:sz w:val="24"/>
                <w:szCs w:val="24"/>
              </w:rPr>
              <w:t>3</w:t>
            </w:r>
          </w:p>
        </w:tc>
        <w:tc>
          <w:tcPr>
            <w:tcW w:w="990" w:type="dxa"/>
            <w:shd w:val="clear" w:color="auto" w:fill="auto"/>
            <w:vAlign w:val="center"/>
          </w:tcPr>
          <w:p w:rsidR="005E291B" w:rsidRPr="00386B56" w:rsidRDefault="007366EE" w:rsidP="00E50C32">
            <w:pPr>
              <w:jc w:val="center"/>
              <w:rPr>
                <w:rFonts w:ascii="Arial Narrow" w:hAnsi="Arial Narrow"/>
                <w:sz w:val="24"/>
                <w:szCs w:val="24"/>
              </w:rPr>
            </w:pPr>
            <w:r w:rsidRPr="00386B56">
              <w:rPr>
                <w:rFonts w:ascii="Arial Narrow" w:hAnsi="Arial Narrow"/>
                <w:sz w:val="24"/>
                <w:szCs w:val="24"/>
              </w:rPr>
              <w:t>Nil</w:t>
            </w:r>
          </w:p>
        </w:tc>
      </w:tr>
      <w:tr w:rsidR="007366EE" w:rsidRPr="0026359D" w:rsidTr="007A57A9">
        <w:trPr>
          <w:trHeight w:val="624"/>
        </w:trPr>
        <w:tc>
          <w:tcPr>
            <w:tcW w:w="2898" w:type="dxa"/>
            <w:vMerge/>
          </w:tcPr>
          <w:p w:rsidR="007366EE" w:rsidRPr="0026359D" w:rsidRDefault="007366EE" w:rsidP="00DE454A">
            <w:pPr>
              <w:rPr>
                <w:rFonts w:ascii="Arial Narrow" w:hAnsi="Arial Narrow" w:cstheme="minorHAnsi"/>
                <w:b/>
                <w:sz w:val="24"/>
                <w:szCs w:val="24"/>
              </w:rPr>
            </w:pPr>
          </w:p>
        </w:tc>
        <w:tc>
          <w:tcPr>
            <w:tcW w:w="4860" w:type="dxa"/>
            <w:vAlign w:val="center"/>
          </w:tcPr>
          <w:p w:rsidR="007366EE" w:rsidRPr="0018771C" w:rsidRDefault="007366EE" w:rsidP="0018771C">
            <w:pPr>
              <w:rPr>
                <w:rFonts w:ascii="Arial Narrow" w:hAnsi="Arial Narrow"/>
              </w:rPr>
            </w:pPr>
            <w:r w:rsidRPr="0018771C">
              <w:rPr>
                <w:rFonts w:ascii="Arial Narrow" w:hAnsi="Arial Narrow"/>
                <w:b/>
              </w:rPr>
              <w:t xml:space="preserve">PC2 </w:t>
            </w:r>
            <w:r>
              <w:rPr>
                <w:rFonts w:ascii="Arial Narrow" w:hAnsi="Arial Narrow"/>
                <w:b/>
              </w:rPr>
              <w:t>-</w:t>
            </w:r>
            <w:r w:rsidRPr="0018771C">
              <w:rPr>
                <w:rFonts w:ascii="Arial Narrow" w:hAnsi="Arial Narrow"/>
                <w:bCs/>
              </w:rPr>
              <w:t>Knowledge on scope of vegetable nursery to establish a small business enterprise</w:t>
            </w:r>
          </w:p>
        </w:tc>
        <w:tc>
          <w:tcPr>
            <w:tcW w:w="72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759"/>
        </w:trPr>
        <w:tc>
          <w:tcPr>
            <w:tcW w:w="2898" w:type="dxa"/>
            <w:vMerge/>
          </w:tcPr>
          <w:p w:rsidR="007366EE" w:rsidRPr="0026359D" w:rsidRDefault="007366EE" w:rsidP="00DE454A">
            <w:pPr>
              <w:rPr>
                <w:rFonts w:ascii="Arial Narrow" w:hAnsi="Arial Narrow" w:cstheme="minorHAnsi"/>
                <w:b/>
                <w:sz w:val="24"/>
                <w:szCs w:val="24"/>
              </w:rPr>
            </w:pPr>
          </w:p>
        </w:tc>
        <w:tc>
          <w:tcPr>
            <w:tcW w:w="4860" w:type="dxa"/>
            <w:vAlign w:val="center"/>
          </w:tcPr>
          <w:p w:rsidR="007366EE" w:rsidRPr="0018771C" w:rsidRDefault="007366EE" w:rsidP="0018771C">
            <w:pPr>
              <w:rPr>
                <w:rFonts w:ascii="Arial Narrow" w:hAnsi="Arial Narrow"/>
              </w:rPr>
            </w:pPr>
            <w:r w:rsidRPr="0018771C">
              <w:rPr>
                <w:rFonts w:ascii="Arial Narrow" w:hAnsi="Arial Narrow"/>
                <w:b/>
              </w:rPr>
              <w:t>PC3</w:t>
            </w:r>
            <w:r>
              <w:rPr>
                <w:rFonts w:ascii="Arial Narrow" w:hAnsi="Arial Narrow"/>
                <w:b/>
              </w:rPr>
              <w:t>-</w:t>
            </w:r>
            <w:r w:rsidRPr="0018771C">
              <w:rPr>
                <w:rFonts w:ascii="Arial Narrow" w:hAnsi="Arial Narrow"/>
              </w:rPr>
              <w:t xml:space="preserve"> </w:t>
            </w:r>
            <w:r>
              <w:rPr>
                <w:rFonts w:ascii="Arial Narrow" w:hAnsi="Arial Narrow"/>
              </w:rPr>
              <w:t>Know how about commercial cultivation practices of vegetable crops</w:t>
            </w:r>
          </w:p>
        </w:tc>
        <w:tc>
          <w:tcPr>
            <w:tcW w:w="72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561"/>
        </w:trPr>
        <w:tc>
          <w:tcPr>
            <w:tcW w:w="2898" w:type="dxa"/>
            <w:vMerge/>
          </w:tcPr>
          <w:p w:rsidR="007366EE" w:rsidRPr="0026359D" w:rsidRDefault="007366EE" w:rsidP="00DE454A">
            <w:pPr>
              <w:rPr>
                <w:rFonts w:ascii="Arial Narrow" w:hAnsi="Arial Narrow" w:cstheme="minorHAnsi"/>
                <w:b/>
                <w:sz w:val="24"/>
                <w:szCs w:val="24"/>
              </w:rPr>
            </w:pPr>
          </w:p>
        </w:tc>
        <w:tc>
          <w:tcPr>
            <w:tcW w:w="4860" w:type="dxa"/>
            <w:vAlign w:val="center"/>
          </w:tcPr>
          <w:p w:rsidR="007366EE" w:rsidRPr="0018771C" w:rsidRDefault="007366EE" w:rsidP="0018771C">
            <w:pPr>
              <w:rPr>
                <w:rFonts w:ascii="Arial Narrow" w:hAnsi="Arial Narrow"/>
              </w:rPr>
            </w:pPr>
            <w:r w:rsidRPr="0018771C">
              <w:rPr>
                <w:rFonts w:ascii="Arial Narrow" w:hAnsi="Arial Narrow"/>
                <w:b/>
              </w:rPr>
              <w:t>PC4</w:t>
            </w:r>
            <w:r w:rsidRPr="0018771C">
              <w:rPr>
                <w:rFonts w:ascii="Arial Narrow" w:hAnsi="Arial Narrow"/>
              </w:rPr>
              <w:t xml:space="preserve"> </w:t>
            </w:r>
            <w:r>
              <w:rPr>
                <w:rFonts w:ascii="Arial Narrow" w:hAnsi="Arial Narrow"/>
              </w:rPr>
              <w:t>– Know about the advantages on account of quality production of vegetables</w:t>
            </w:r>
          </w:p>
        </w:tc>
        <w:tc>
          <w:tcPr>
            <w:tcW w:w="72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804"/>
        </w:trPr>
        <w:tc>
          <w:tcPr>
            <w:tcW w:w="2898" w:type="dxa"/>
            <w:vMerge/>
          </w:tcPr>
          <w:p w:rsidR="007366EE" w:rsidRPr="0026359D" w:rsidRDefault="007366EE" w:rsidP="00DE454A">
            <w:pPr>
              <w:rPr>
                <w:rFonts w:ascii="Arial Narrow" w:hAnsi="Arial Narrow" w:cstheme="minorHAnsi"/>
                <w:b/>
                <w:sz w:val="24"/>
                <w:szCs w:val="24"/>
              </w:rPr>
            </w:pPr>
          </w:p>
        </w:tc>
        <w:tc>
          <w:tcPr>
            <w:tcW w:w="4860" w:type="dxa"/>
            <w:vAlign w:val="center"/>
          </w:tcPr>
          <w:p w:rsidR="007366EE" w:rsidRPr="0018771C" w:rsidRDefault="007366EE" w:rsidP="0018771C">
            <w:pPr>
              <w:rPr>
                <w:rFonts w:ascii="Arial Narrow" w:hAnsi="Arial Narrow"/>
              </w:rPr>
            </w:pPr>
            <w:r w:rsidRPr="0018771C">
              <w:rPr>
                <w:rFonts w:ascii="Arial Narrow" w:hAnsi="Arial Narrow"/>
                <w:b/>
              </w:rPr>
              <w:t>PC5</w:t>
            </w:r>
            <w:r w:rsidRPr="0018771C">
              <w:rPr>
                <w:rFonts w:ascii="Arial Narrow" w:hAnsi="Arial Narrow"/>
              </w:rPr>
              <w:t xml:space="preserve"> </w:t>
            </w:r>
            <w:r>
              <w:rPr>
                <w:rFonts w:ascii="Arial Narrow" w:hAnsi="Arial Narrow"/>
              </w:rPr>
              <w:t>– Knowledge on common nursery practices including the effective usage of irrigation systems</w:t>
            </w:r>
            <w:r w:rsidRPr="0018771C">
              <w:rPr>
                <w:rFonts w:ascii="Arial Narrow" w:hAnsi="Arial Narrow"/>
              </w:rPr>
              <w:t xml:space="preserve"> </w:t>
            </w:r>
          </w:p>
        </w:tc>
        <w:tc>
          <w:tcPr>
            <w:tcW w:w="72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471"/>
        </w:trPr>
        <w:tc>
          <w:tcPr>
            <w:tcW w:w="2898" w:type="dxa"/>
            <w:vMerge/>
          </w:tcPr>
          <w:p w:rsidR="007366EE" w:rsidRPr="0026359D" w:rsidRDefault="007366EE" w:rsidP="00DE454A">
            <w:pPr>
              <w:rPr>
                <w:rFonts w:ascii="Arial Narrow" w:hAnsi="Arial Narrow" w:cstheme="minorHAnsi"/>
                <w:b/>
                <w:sz w:val="24"/>
                <w:szCs w:val="24"/>
              </w:rPr>
            </w:pPr>
          </w:p>
        </w:tc>
        <w:tc>
          <w:tcPr>
            <w:tcW w:w="4860" w:type="dxa"/>
            <w:vAlign w:val="center"/>
          </w:tcPr>
          <w:p w:rsidR="007366EE" w:rsidRPr="0018771C" w:rsidRDefault="007366EE" w:rsidP="0018771C">
            <w:pPr>
              <w:rPr>
                <w:rFonts w:ascii="Arial Narrow" w:hAnsi="Arial Narrow"/>
              </w:rPr>
            </w:pPr>
            <w:r w:rsidRPr="0018771C">
              <w:rPr>
                <w:rFonts w:ascii="Arial Narrow" w:hAnsi="Arial Narrow"/>
                <w:b/>
              </w:rPr>
              <w:t>PC6</w:t>
            </w:r>
            <w:r w:rsidRPr="0018771C">
              <w:rPr>
                <w:rFonts w:ascii="Arial Narrow" w:hAnsi="Arial Narrow"/>
              </w:rPr>
              <w:t xml:space="preserve"> – Knowledge on different types of soils and its suitability to grow different vegetables </w:t>
            </w:r>
          </w:p>
        </w:tc>
        <w:tc>
          <w:tcPr>
            <w:tcW w:w="72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24"/>
        </w:trPr>
        <w:tc>
          <w:tcPr>
            <w:tcW w:w="2898" w:type="dxa"/>
            <w:vMerge/>
          </w:tcPr>
          <w:p w:rsidR="007366EE" w:rsidRPr="0026359D" w:rsidRDefault="007366EE" w:rsidP="00DE454A">
            <w:pPr>
              <w:rPr>
                <w:rFonts w:ascii="Arial Narrow" w:hAnsi="Arial Narrow" w:cstheme="minorHAnsi"/>
                <w:b/>
                <w:sz w:val="24"/>
                <w:szCs w:val="24"/>
              </w:rPr>
            </w:pPr>
          </w:p>
        </w:tc>
        <w:tc>
          <w:tcPr>
            <w:tcW w:w="4860" w:type="dxa"/>
            <w:vAlign w:val="center"/>
          </w:tcPr>
          <w:p w:rsidR="007366EE" w:rsidRPr="0018771C" w:rsidRDefault="007366EE" w:rsidP="0018771C">
            <w:pPr>
              <w:rPr>
                <w:rFonts w:ascii="Arial Narrow" w:hAnsi="Arial Narrow"/>
              </w:rPr>
            </w:pPr>
            <w:r w:rsidRPr="0018771C">
              <w:rPr>
                <w:rFonts w:ascii="Arial Narrow" w:hAnsi="Arial Narrow"/>
                <w:b/>
              </w:rPr>
              <w:t>PC7</w:t>
            </w:r>
            <w:r w:rsidRPr="0018771C">
              <w:rPr>
                <w:rFonts w:ascii="Arial Narrow" w:hAnsi="Arial Narrow"/>
              </w:rPr>
              <w:t xml:space="preserve"> </w:t>
            </w:r>
            <w:r>
              <w:rPr>
                <w:rFonts w:ascii="Arial Narrow" w:hAnsi="Arial Narrow"/>
              </w:rPr>
              <w:t>– Knowledge on treatment of soils to correct acidity / alkalinity / saline factors for effective production  of vegetables</w:t>
            </w:r>
            <w:r w:rsidRPr="0018771C">
              <w:rPr>
                <w:rFonts w:ascii="Arial Narrow" w:hAnsi="Arial Narrow"/>
              </w:rPr>
              <w:t xml:space="preserve"> </w:t>
            </w:r>
          </w:p>
        </w:tc>
        <w:tc>
          <w:tcPr>
            <w:tcW w:w="72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8B52B9" w:rsidTr="007A57A9">
        <w:trPr>
          <w:trHeight w:val="687"/>
        </w:trPr>
        <w:tc>
          <w:tcPr>
            <w:tcW w:w="2898" w:type="dxa"/>
            <w:vMerge/>
          </w:tcPr>
          <w:p w:rsidR="007366EE" w:rsidRPr="008B52B9" w:rsidRDefault="007366EE" w:rsidP="005C4919">
            <w:pPr>
              <w:pStyle w:val="ListParagraph"/>
              <w:numPr>
                <w:ilvl w:val="0"/>
                <w:numId w:val="10"/>
              </w:numPr>
              <w:spacing w:after="120"/>
              <w:rPr>
                <w:rFonts w:ascii="Arial Narrow" w:hAnsi="Arial Narrow" w:cstheme="minorHAnsi"/>
                <w:sz w:val="24"/>
                <w:szCs w:val="24"/>
              </w:rPr>
            </w:pPr>
          </w:p>
        </w:tc>
        <w:tc>
          <w:tcPr>
            <w:tcW w:w="4860" w:type="dxa"/>
            <w:tcBorders>
              <w:top w:val="single" w:sz="4" w:space="0" w:color="auto"/>
              <w:right w:val="single" w:sz="4" w:space="0" w:color="auto"/>
            </w:tcBorders>
            <w:vAlign w:val="center"/>
          </w:tcPr>
          <w:p w:rsidR="007366EE" w:rsidRPr="00B46279" w:rsidRDefault="007366EE" w:rsidP="00B46279">
            <w:pPr>
              <w:rPr>
                <w:rFonts w:ascii="Arial Narrow" w:hAnsi="Arial Narrow"/>
              </w:rPr>
            </w:pPr>
            <w:r w:rsidRPr="00B46279">
              <w:rPr>
                <w:rFonts w:ascii="Arial Narrow" w:hAnsi="Arial Narrow"/>
                <w:b/>
              </w:rPr>
              <w:t>PC8</w:t>
            </w:r>
            <w:r w:rsidRPr="00B46279">
              <w:rPr>
                <w:rFonts w:ascii="Arial Narrow" w:hAnsi="Arial Narrow"/>
              </w:rPr>
              <w:t xml:space="preserve"> – Knowledge on the advantage of treatment of seeds for better germination and growth of vegetable nurseries </w:t>
            </w:r>
          </w:p>
        </w:tc>
        <w:tc>
          <w:tcPr>
            <w:tcW w:w="720" w:type="dxa"/>
            <w:tcBorders>
              <w:top w:val="single" w:sz="4" w:space="0" w:color="auto"/>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top w:val="single" w:sz="4" w:space="0" w:color="auto"/>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top w:val="single" w:sz="4" w:space="0" w:color="auto"/>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44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top w:val="single" w:sz="4" w:space="0" w:color="auto"/>
              <w:right w:val="single" w:sz="4" w:space="0" w:color="auto"/>
            </w:tcBorders>
            <w:vAlign w:val="center"/>
          </w:tcPr>
          <w:p w:rsidR="007366EE" w:rsidRPr="00B46279" w:rsidRDefault="007366EE" w:rsidP="00B46279">
            <w:pPr>
              <w:rPr>
                <w:rFonts w:ascii="Arial Narrow" w:hAnsi="Arial Narrow"/>
              </w:rPr>
            </w:pPr>
            <w:r w:rsidRPr="00B46279">
              <w:rPr>
                <w:rFonts w:ascii="Arial Narrow" w:hAnsi="Arial Narrow"/>
                <w:b/>
              </w:rPr>
              <w:t>PC9</w:t>
            </w:r>
            <w:r w:rsidRPr="00B46279">
              <w:rPr>
                <w:rFonts w:ascii="Arial Narrow" w:hAnsi="Arial Narrow"/>
              </w:rPr>
              <w:t xml:space="preserve"> Seed treatment methods suitable for vegetable seeds  </w:t>
            </w:r>
          </w:p>
        </w:tc>
        <w:tc>
          <w:tcPr>
            <w:tcW w:w="720" w:type="dxa"/>
            <w:tcBorders>
              <w:top w:val="single" w:sz="4" w:space="0" w:color="auto"/>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top w:val="single" w:sz="4" w:space="0" w:color="auto"/>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top w:val="single" w:sz="4" w:space="0" w:color="auto"/>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42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3B3D6D" w:rsidRDefault="007366EE" w:rsidP="00B46279">
            <w:pPr>
              <w:rPr>
                <w:rFonts w:ascii="Arial Narrow" w:hAnsi="Arial Narrow"/>
                <w:highlight w:val="yellow"/>
              </w:rPr>
            </w:pPr>
            <w:r w:rsidRPr="00B46279">
              <w:rPr>
                <w:rFonts w:ascii="Arial Narrow" w:hAnsi="Arial Narrow"/>
                <w:b/>
              </w:rPr>
              <w:t>PC10</w:t>
            </w:r>
            <w:r>
              <w:rPr>
                <w:rFonts w:ascii="Arial Narrow" w:hAnsi="Arial Narrow"/>
                <w:b/>
              </w:rPr>
              <w:t xml:space="preserve">- </w:t>
            </w:r>
            <w:r w:rsidRPr="00B46279">
              <w:rPr>
                <w:rFonts w:ascii="Arial Narrow" w:hAnsi="Arial Narrow"/>
                <w:bCs/>
              </w:rPr>
              <w:t>Knowledge on high yielding varieties of vegetables</w:t>
            </w:r>
            <w:r w:rsidRPr="00B46279">
              <w:rPr>
                <w:rFonts w:ascii="Arial Narrow" w:hAnsi="Arial Narrow"/>
              </w:rPr>
              <w:t xml:space="preserve"> </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71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3B3D6D" w:rsidRDefault="007366EE" w:rsidP="00B46279">
            <w:pPr>
              <w:rPr>
                <w:rFonts w:ascii="Arial Narrow" w:hAnsi="Arial Narrow"/>
                <w:highlight w:val="yellow"/>
              </w:rPr>
            </w:pPr>
            <w:r w:rsidRPr="00B46279">
              <w:rPr>
                <w:rFonts w:ascii="Arial Narrow" w:hAnsi="Arial Narrow"/>
                <w:b/>
              </w:rPr>
              <w:t>PC11</w:t>
            </w:r>
            <w:r w:rsidRPr="00B46279">
              <w:rPr>
                <w:rFonts w:ascii="Arial Narrow" w:hAnsi="Arial Narrow"/>
              </w:rPr>
              <w:t xml:space="preserve"> </w:t>
            </w:r>
            <w:r>
              <w:rPr>
                <w:rFonts w:ascii="Arial Narrow" w:hAnsi="Arial Narrow"/>
              </w:rPr>
              <w:t>Knowledge on suitability of different varieties of seeds for different geographical areas</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2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3B3D6D" w:rsidRDefault="007366EE" w:rsidP="0066239D">
            <w:pPr>
              <w:rPr>
                <w:rFonts w:ascii="Arial Narrow" w:hAnsi="Arial Narrow"/>
                <w:highlight w:val="yellow"/>
              </w:rPr>
            </w:pPr>
            <w:r w:rsidRPr="00B46279">
              <w:rPr>
                <w:rFonts w:ascii="Arial Narrow" w:hAnsi="Arial Narrow"/>
                <w:b/>
              </w:rPr>
              <w:t>PC12</w:t>
            </w:r>
            <w:r w:rsidRPr="00B46279">
              <w:rPr>
                <w:rFonts w:ascii="Arial Narrow" w:hAnsi="Arial Narrow"/>
              </w:rPr>
              <w:t xml:space="preserve"> Adjust and replenish materials as required by the livestock </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C30391">
        <w:trPr>
          <w:trHeight w:val="471"/>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B46279" w:rsidRDefault="007366EE" w:rsidP="00B46279">
            <w:pPr>
              <w:rPr>
                <w:rFonts w:ascii="Arial Narrow" w:hAnsi="Arial Narrow"/>
              </w:rPr>
            </w:pPr>
            <w:r w:rsidRPr="00B46279">
              <w:rPr>
                <w:rFonts w:ascii="Arial Narrow" w:hAnsi="Arial Narrow"/>
                <w:b/>
              </w:rPr>
              <w:t>PC13</w:t>
            </w:r>
            <w:r w:rsidRPr="00B46279">
              <w:rPr>
                <w:rFonts w:ascii="Arial Narrow" w:hAnsi="Arial Narrow"/>
              </w:rPr>
              <w:t xml:space="preserve"> Knowledge on preparation of seed beds and advantages of sterilizing seed beds</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9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B46279" w:rsidRDefault="007366EE" w:rsidP="00B46279">
            <w:pPr>
              <w:rPr>
                <w:rFonts w:ascii="Arial Narrow" w:hAnsi="Arial Narrow"/>
              </w:rPr>
            </w:pPr>
            <w:r w:rsidRPr="00B46279">
              <w:rPr>
                <w:rFonts w:ascii="Arial Narrow" w:hAnsi="Arial Narrow"/>
                <w:b/>
              </w:rPr>
              <w:t>PC14</w:t>
            </w:r>
            <w:r w:rsidRPr="00B46279">
              <w:rPr>
                <w:rFonts w:ascii="Arial Narrow" w:hAnsi="Arial Narrow"/>
              </w:rPr>
              <w:t xml:space="preserve"> Knowledge on Preparation of potting mixture for intensive cultivation of selected vegetables. </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462"/>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3B3D6D" w:rsidRDefault="007366EE" w:rsidP="00B46279">
            <w:pPr>
              <w:rPr>
                <w:rFonts w:ascii="Arial Narrow" w:hAnsi="Arial Narrow"/>
                <w:highlight w:val="yellow"/>
              </w:rPr>
            </w:pPr>
            <w:r w:rsidRPr="00B46279">
              <w:rPr>
                <w:rFonts w:ascii="Arial Narrow" w:hAnsi="Arial Narrow"/>
                <w:b/>
              </w:rPr>
              <w:t>PC15</w:t>
            </w:r>
            <w:r>
              <w:rPr>
                <w:rFonts w:ascii="Arial Narrow" w:hAnsi="Arial Narrow"/>
                <w:b/>
              </w:rPr>
              <w:t xml:space="preserve">- </w:t>
            </w:r>
            <w:r w:rsidRPr="00B46279">
              <w:rPr>
                <w:rFonts w:ascii="Arial Narrow" w:hAnsi="Arial Narrow"/>
              </w:rPr>
              <w:t xml:space="preserve">. </w:t>
            </w:r>
            <w:r>
              <w:rPr>
                <w:rFonts w:ascii="Arial Narrow" w:hAnsi="Arial Narrow"/>
              </w:rPr>
              <w:t>Knowledge on poly bags in nursery management and the latest trends</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0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3B3D6D" w:rsidRDefault="007366EE" w:rsidP="00B46279">
            <w:pPr>
              <w:rPr>
                <w:rFonts w:ascii="Arial Narrow" w:hAnsi="Arial Narrow"/>
                <w:highlight w:val="yellow"/>
              </w:rPr>
            </w:pPr>
            <w:r w:rsidRPr="00B46279">
              <w:rPr>
                <w:rFonts w:ascii="Arial Narrow" w:hAnsi="Arial Narrow"/>
                <w:b/>
              </w:rPr>
              <w:t>PC16</w:t>
            </w:r>
            <w:r>
              <w:rPr>
                <w:rFonts w:ascii="Arial Narrow" w:hAnsi="Arial Narrow"/>
                <w:b/>
              </w:rPr>
              <w:t xml:space="preserve"> - </w:t>
            </w:r>
            <w:r w:rsidRPr="00B46279">
              <w:rPr>
                <w:rFonts w:ascii="Arial Narrow" w:hAnsi="Arial Narrow"/>
              </w:rPr>
              <w:t xml:space="preserve"> </w:t>
            </w:r>
            <w:r>
              <w:rPr>
                <w:rFonts w:ascii="Arial Narrow" w:hAnsi="Arial Narrow"/>
              </w:rPr>
              <w:t>Knowledge of protected structure for effective and high yield production of vegetables</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69"/>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right w:val="single" w:sz="4" w:space="0" w:color="auto"/>
            </w:tcBorders>
            <w:vAlign w:val="center"/>
          </w:tcPr>
          <w:p w:rsidR="007366EE" w:rsidRPr="003B3D6D" w:rsidRDefault="007366EE" w:rsidP="00B46279">
            <w:pPr>
              <w:rPr>
                <w:rFonts w:ascii="Arial Narrow" w:hAnsi="Arial Narrow"/>
                <w:highlight w:val="yellow"/>
              </w:rPr>
            </w:pPr>
            <w:r w:rsidRPr="00B46279">
              <w:rPr>
                <w:rFonts w:ascii="Arial Narrow" w:hAnsi="Arial Narrow"/>
                <w:b/>
              </w:rPr>
              <w:t xml:space="preserve">PC17- </w:t>
            </w:r>
            <w:r w:rsidRPr="00B46279">
              <w:rPr>
                <w:rFonts w:ascii="Arial Narrow" w:hAnsi="Arial Narrow"/>
              </w:rPr>
              <w:t xml:space="preserve"> </w:t>
            </w:r>
            <w:r>
              <w:rPr>
                <w:rFonts w:ascii="Arial Narrow" w:hAnsi="Arial Narrow"/>
              </w:rPr>
              <w:t>Knowledge on the advantages of protected structures more particularly the quality of vegetables</w:t>
            </w:r>
          </w:p>
        </w:tc>
        <w:tc>
          <w:tcPr>
            <w:tcW w:w="72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53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3B3D6D" w:rsidRDefault="007366EE" w:rsidP="0027745C">
            <w:pPr>
              <w:rPr>
                <w:rFonts w:ascii="Arial Narrow" w:hAnsi="Arial Narrow"/>
                <w:highlight w:val="yellow"/>
              </w:rPr>
            </w:pPr>
            <w:r w:rsidRPr="0027745C">
              <w:rPr>
                <w:rFonts w:ascii="Arial Narrow" w:hAnsi="Arial Narrow"/>
                <w:b/>
              </w:rPr>
              <w:t>PC18</w:t>
            </w:r>
            <w:r w:rsidRPr="0027745C">
              <w:rPr>
                <w:rFonts w:ascii="Arial Narrow" w:hAnsi="Arial Narrow"/>
              </w:rPr>
              <w:t xml:space="preserve"> </w:t>
            </w:r>
            <w:r>
              <w:rPr>
                <w:rFonts w:ascii="Arial Narrow" w:hAnsi="Arial Narrow"/>
              </w:rPr>
              <w:t>Knowledge on the propagation house, its usage and advantage in propagation methods</w:t>
            </w:r>
            <w:r w:rsidRPr="0027745C">
              <w:rPr>
                <w:rFonts w:ascii="Arial Narrow" w:hAnsi="Arial Narrow"/>
              </w:rPr>
              <w:t xml:space="preserve"> </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71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27745C" w:rsidRDefault="007366EE" w:rsidP="0027745C">
            <w:pPr>
              <w:rPr>
                <w:rFonts w:ascii="Arial Narrow" w:hAnsi="Arial Narrow"/>
              </w:rPr>
            </w:pPr>
            <w:r w:rsidRPr="0027745C">
              <w:rPr>
                <w:rFonts w:ascii="Arial Narrow" w:hAnsi="Arial Narrow"/>
                <w:b/>
              </w:rPr>
              <w:t>PC19</w:t>
            </w:r>
            <w:r w:rsidRPr="0027745C">
              <w:rPr>
                <w:rFonts w:ascii="Arial Narrow" w:hAnsi="Arial Narrow"/>
              </w:rPr>
              <w:t xml:space="preserve"> </w:t>
            </w:r>
            <w:r>
              <w:rPr>
                <w:rFonts w:ascii="Arial Narrow" w:hAnsi="Arial Narrow"/>
              </w:rPr>
              <w:t>– Knowledge on nutrition and usage of appropriate dosage of fertilizers / manures</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33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3B3D6D" w:rsidRDefault="007366EE" w:rsidP="0027745C">
            <w:pPr>
              <w:rPr>
                <w:rFonts w:ascii="Arial Narrow" w:hAnsi="Arial Narrow"/>
                <w:highlight w:val="yellow"/>
              </w:rPr>
            </w:pPr>
            <w:r w:rsidRPr="0027745C">
              <w:rPr>
                <w:rFonts w:ascii="Arial Narrow" w:hAnsi="Arial Narrow"/>
                <w:b/>
              </w:rPr>
              <w:t>PC20</w:t>
            </w:r>
            <w:r w:rsidRPr="0027745C">
              <w:rPr>
                <w:rFonts w:ascii="Arial Narrow" w:hAnsi="Arial Narrow"/>
              </w:rPr>
              <w:t xml:space="preserve"> </w:t>
            </w:r>
            <w:r>
              <w:rPr>
                <w:rFonts w:ascii="Arial Narrow" w:hAnsi="Arial Narrow"/>
              </w:rPr>
              <w:t xml:space="preserve">–Advantages of use of organic </w:t>
            </w:r>
            <w:r w:rsidR="002E7372">
              <w:rPr>
                <w:rFonts w:ascii="Arial Narrow" w:hAnsi="Arial Narrow"/>
              </w:rPr>
              <w:t>fertilizers</w:t>
            </w:r>
            <w:r w:rsidRPr="0027745C">
              <w:rPr>
                <w:rFonts w:ascii="Arial Narrow" w:hAnsi="Arial Narrow"/>
              </w:rPr>
              <w:t xml:space="preserve">. </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0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3B3D6D" w:rsidRDefault="007366EE" w:rsidP="0027745C">
            <w:pPr>
              <w:rPr>
                <w:rFonts w:ascii="Arial Narrow" w:hAnsi="Arial Narrow"/>
                <w:highlight w:val="yellow"/>
              </w:rPr>
            </w:pPr>
            <w:r w:rsidRPr="0027745C">
              <w:rPr>
                <w:rFonts w:ascii="Arial Narrow" w:hAnsi="Arial Narrow"/>
                <w:b/>
              </w:rPr>
              <w:t>PC21</w:t>
            </w:r>
            <w:r>
              <w:rPr>
                <w:rFonts w:ascii="Arial Narrow" w:hAnsi="Arial Narrow"/>
                <w:b/>
              </w:rPr>
              <w:t xml:space="preserve">- </w:t>
            </w:r>
            <w:r w:rsidRPr="0027745C">
              <w:rPr>
                <w:rFonts w:ascii="Arial Narrow" w:hAnsi="Arial Narrow"/>
                <w:bCs/>
              </w:rPr>
              <w:t xml:space="preserve">Knowledge on </w:t>
            </w:r>
            <w:r>
              <w:rPr>
                <w:rFonts w:ascii="Arial Narrow" w:hAnsi="Arial Narrow"/>
              </w:rPr>
              <w:t>fertigation methods and its advantages in uniform distribution of nutrients</w:t>
            </w:r>
            <w:r w:rsidRPr="0027745C">
              <w:rPr>
                <w:rFonts w:ascii="Arial Narrow" w:hAnsi="Arial Narrow"/>
              </w:rPr>
              <w:t xml:space="preserve">. </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62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3B3D6D" w:rsidRDefault="007366EE" w:rsidP="0027745C">
            <w:pPr>
              <w:rPr>
                <w:rFonts w:ascii="Arial Narrow" w:hAnsi="Arial Narrow"/>
                <w:highlight w:val="yellow"/>
              </w:rPr>
            </w:pPr>
            <w:r w:rsidRPr="0027745C">
              <w:rPr>
                <w:rFonts w:ascii="Arial Narrow" w:hAnsi="Arial Narrow"/>
                <w:b/>
              </w:rPr>
              <w:t>PC22</w:t>
            </w:r>
            <w:r w:rsidRPr="0027745C">
              <w:rPr>
                <w:rFonts w:ascii="Arial Narrow" w:hAnsi="Arial Narrow"/>
              </w:rPr>
              <w:t xml:space="preserve"> </w:t>
            </w:r>
            <w:r>
              <w:rPr>
                <w:rFonts w:ascii="Arial Narrow" w:hAnsi="Arial Narrow"/>
              </w:rPr>
              <w:t>– Advantages of effective use of water by different methods of irrigation (Drip or sprinkler)</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462"/>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27745C" w:rsidRDefault="007366EE" w:rsidP="0027745C">
            <w:pPr>
              <w:rPr>
                <w:rFonts w:ascii="Arial Narrow" w:hAnsi="Arial Narrow"/>
              </w:rPr>
            </w:pPr>
            <w:r w:rsidRPr="0027745C">
              <w:rPr>
                <w:rFonts w:ascii="Arial Narrow" w:hAnsi="Arial Narrow"/>
                <w:b/>
              </w:rPr>
              <w:t>PC23</w:t>
            </w:r>
            <w:r w:rsidRPr="0027745C">
              <w:rPr>
                <w:rFonts w:ascii="Arial Narrow" w:hAnsi="Arial Narrow"/>
              </w:rPr>
              <w:t xml:space="preserve"> </w:t>
            </w:r>
            <w:r>
              <w:rPr>
                <w:rFonts w:ascii="Arial Narrow" w:hAnsi="Arial Narrow"/>
              </w:rPr>
              <w:t>–</w:t>
            </w:r>
            <w:r w:rsidRPr="0027745C">
              <w:rPr>
                <w:rFonts w:ascii="Arial Narrow" w:hAnsi="Arial Narrow"/>
              </w:rPr>
              <w:t xml:space="preserve"> </w:t>
            </w:r>
            <w:r>
              <w:rPr>
                <w:rFonts w:ascii="Arial Narrow" w:hAnsi="Arial Narrow"/>
              </w:rPr>
              <w:t>Knowledge of pests affecting on the vegetable crops and its control</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53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27745C" w:rsidRDefault="007366EE" w:rsidP="0027745C">
            <w:pPr>
              <w:rPr>
                <w:rFonts w:ascii="Arial Narrow" w:hAnsi="Arial Narrow"/>
              </w:rPr>
            </w:pPr>
            <w:r w:rsidRPr="0027745C">
              <w:rPr>
                <w:rFonts w:ascii="Arial Narrow" w:hAnsi="Arial Narrow"/>
                <w:b/>
              </w:rPr>
              <w:t>PC24</w:t>
            </w:r>
            <w:r w:rsidRPr="0027745C">
              <w:rPr>
                <w:rFonts w:ascii="Arial Narrow" w:hAnsi="Arial Narrow"/>
              </w:rPr>
              <w:t xml:space="preserve"> </w:t>
            </w:r>
            <w:r>
              <w:rPr>
                <w:rFonts w:ascii="Arial Narrow" w:hAnsi="Arial Narrow"/>
              </w:rPr>
              <w:t>–</w:t>
            </w:r>
            <w:r w:rsidRPr="0027745C">
              <w:rPr>
                <w:rFonts w:ascii="Arial Narrow" w:hAnsi="Arial Narrow"/>
              </w:rPr>
              <w:t xml:space="preserve"> </w:t>
            </w:r>
            <w:r>
              <w:rPr>
                <w:rFonts w:ascii="Arial Narrow" w:hAnsi="Arial Narrow"/>
              </w:rPr>
              <w:t>Knowledge on use of bio agents in effective nursery management</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33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27745C" w:rsidRDefault="007366EE" w:rsidP="0027745C">
            <w:pPr>
              <w:rPr>
                <w:rFonts w:ascii="Arial Narrow" w:hAnsi="Arial Narrow"/>
              </w:rPr>
            </w:pPr>
            <w:r w:rsidRPr="0027745C">
              <w:rPr>
                <w:rFonts w:ascii="Arial Narrow" w:hAnsi="Arial Narrow"/>
                <w:b/>
              </w:rPr>
              <w:t>PC25</w:t>
            </w:r>
            <w:r w:rsidRPr="0027745C">
              <w:rPr>
                <w:rFonts w:ascii="Arial Narrow" w:hAnsi="Arial Narrow"/>
              </w:rPr>
              <w:t xml:space="preserve"> </w:t>
            </w:r>
            <w:r>
              <w:rPr>
                <w:rFonts w:ascii="Arial Narrow" w:hAnsi="Arial Narrow"/>
              </w:rPr>
              <w:t>– Knowledge on advantage of organic farming and vermi composting</w:t>
            </w:r>
          </w:p>
        </w:tc>
        <w:tc>
          <w:tcPr>
            <w:tcW w:w="72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3</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804"/>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27745C" w:rsidRDefault="007366EE" w:rsidP="0027745C">
            <w:pPr>
              <w:rPr>
                <w:rFonts w:ascii="Arial Narrow" w:hAnsi="Arial Narrow"/>
              </w:rPr>
            </w:pPr>
            <w:r w:rsidRPr="0027745C">
              <w:rPr>
                <w:rFonts w:ascii="Arial Narrow" w:hAnsi="Arial Narrow"/>
                <w:b/>
              </w:rPr>
              <w:t xml:space="preserve">PC26 - </w:t>
            </w:r>
            <w:r w:rsidRPr="0027745C">
              <w:rPr>
                <w:rFonts w:ascii="Arial Narrow" w:hAnsi="Arial Narrow"/>
              </w:rPr>
              <w:t xml:space="preserve"> </w:t>
            </w:r>
            <w:r>
              <w:rPr>
                <w:rFonts w:ascii="Arial Narrow" w:hAnsi="Arial Narrow"/>
              </w:rPr>
              <w:t>Knowledge on appropriate quantum usage of manure and vermi compost for high and quality production of vegetables</w:t>
            </w:r>
          </w:p>
        </w:tc>
        <w:tc>
          <w:tcPr>
            <w:tcW w:w="720" w:type="dxa"/>
            <w:tcBorders>
              <w:left w:val="single" w:sz="4" w:space="0" w:color="auto"/>
              <w:bottom w:val="single" w:sz="4" w:space="0" w:color="auto"/>
              <w:right w:val="single" w:sz="4" w:space="0" w:color="auto"/>
            </w:tcBorders>
            <w:vAlign w:val="center"/>
          </w:tcPr>
          <w:p w:rsidR="007366EE" w:rsidRPr="007366EE" w:rsidRDefault="00386B56" w:rsidP="00E8792C">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7366EE" w:rsidRPr="007366EE" w:rsidRDefault="00386B56" w:rsidP="00386B56">
            <w:pPr>
              <w:jc w:val="center"/>
              <w:rPr>
                <w:rFonts w:ascii="Arial Narrow" w:hAnsi="Arial Narrow"/>
                <w:sz w:val="24"/>
                <w:szCs w:val="24"/>
              </w:rPr>
            </w:pPr>
            <w:r>
              <w:rPr>
                <w:rFonts w:ascii="Arial Narrow" w:hAnsi="Arial Narrow"/>
                <w:sz w:val="24"/>
                <w:szCs w:val="24"/>
              </w:rPr>
              <w:t>4</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7366EE" w:rsidRPr="0026359D" w:rsidTr="007A57A9">
        <w:trPr>
          <w:trHeight w:val="426"/>
        </w:trPr>
        <w:tc>
          <w:tcPr>
            <w:tcW w:w="2898" w:type="dxa"/>
            <w:vMerge/>
          </w:tcPr>
          <w:p w:rsidR="007366EE" w:rsidRPr="0026359D" w:rsidRDefault="007366EE"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7366EE" w:rsidRPr="003B3D6D" w:rsidRDefault="007366EE" w:rsidP="0027745C">
            <w:pPr>
              <w:rPr>
                <w:rFonts w:ascii="Arial Narrow" w:hAnsi="Arial Narrow"/>
                <w:highlight w:val="yellow"/>
              </w:rPr>
            </w:pPr>
            <w:r w:rsidRPr="0027745C">
              <w:rPr>
                <w:rFonts w:ascii="Arial Narrow" w:hAnsi="Arial Narrow"/>
                <w:b/>
              </w:rPr>
              <w:t>PC27</w:t>
            </w:r>
            <w:r w:rsidRPr="0027745C">
              <w:rPr>
                <w:rFonts w:ascii="Arial Narrow" w:hAnsi="Arial Narrow"/>
              </w:rPr>
              <w:t xml:space="preserve"> </w:t>
            </w:r>
            <w:r>
              <w:rPr>
                <w:rFonts w:ascii="Arial Narrow" w:hAnsi="Arial Narrow"/>
              </w:rPr>
              <w:t>–</w:t>
            </w:r>
            <w:r w:rsidRPr="0027745C">
              <w:rPr>
                <w:rFonts w:ascii="Arial Narrow" w:hAnsi="Arial Narrow"/>
              </w:rPr>
              <w:t xml:space="preserve"> </w:t>
            </w:r>
            <w:r>
              <w:rPr>
                <w:rFonts w:ascii="Arial Narrow" w:hAnsi="Arial Narrow"/>
              </w:rPr>
              <w:t>Knowledge on methods of commercial seed production techniques</w:t>
            </w:r>
          </w:p>
        </w:tc>
        <w:tc>
          <w:tcPr>
            <w:tcW w:w="720" w:type="dxa"/>
            <w:tcBorders>
              <w:left w:val="single" w:sz="4" w:space="0" w:color="auto"/>
              <w:bottom w:val="single" w:sz="4" w:space="0" w:color="auto"/>
              <w:right w:val="single" w:sz="4" w:space="0" w:color="auto"/>
            </w:tcBorders>
            <w:vAlign w:val="center"/>
          </w:tcPr>
          <w:p w:rsidR="007366EE" w:rsidRPr="007366EE" w:rsidRDefault="00386B56" w:rsidP="00E8792C">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7366EE" w:rsidRPr="007366EE" w:rsidRDefault="00386B56" w:rsidP="00386B56">
            <w:pPr>
              <w:jc w:val="center"/>
              <w:rPr>
                <w:rFonts w:ascii="Arial Narrow" w:hAnsi="Arial Narrow"/>
                <w:sz w:val="24"/>
                <w:szCs w:val="24"/>
              </w:rPr>
            </w:pPr>
            <w:r>
              <w:rPr>
                <w:rFonts w:ascii="Arial Narrow" w:hAnsi="Arial Narrow"/>
                <w:sz w:val="24"/>
                <w:szCs w:val="24"/>
              </w:rPr>
              <w:t>4</w:t>
            </w:r>
          </w:p>
        </w:tc>
        <w:tc>
          <w:tcPr>
            <w:tcW w:w="990" w:type="dxa"/>
            <w:tcBorders>
              <w:left w:val="single" w:sz="4" w:space="0" w:color="auto"/>
              <w:bottom w:val="single" w:sz="4" w:space="0" w:color="auto"/>
              <w:right w:val="single" w:sz="4" w:space="0" w:color="auto"/>
            </w:tcBorders>
            <w:vAlign w:val="center"/>
          </w:tcPr>
          <w:p w:rsidR="007366EE" w:rsidRPr="007366EE" w:rsidRDefault="007366EE" w:rsidP="00E8792C">
            <w:pPr>
              <w:jc w:val="center"/>
              <w:rPr>
                <w:rFonts w:ascii="Arial Narrow" w:hAnsi="Arial Narrow"/>
                <w:sz w:val="24"/>
                <w:szCs w:val="24"/>
              </w:rPr>
            </w:pPr>
            <w:r w:rsidRPr="007366EE">
              <w:rPr>
                <w:rFonts w:ascii="Arial Narrow" w:hAnsi="Arial Narrow"/>
                <w:sz w:val="24"/>
                <w:szCs w:val="24"/>
              </w:rPr>
              <w:t>Nil</w:t>
            </w:r>
          </w:p>
        </w:tc>
      </w:tr>
      <w:tr w:rsidR="00E50C32" w:rsidRPr="00386B56" w:rsidTr="007A57A9">
        <w:trPr>
          <w:trHeight w:val="624"/>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3D6D" w:rsidRDefault="00E50C32" w:rsidP="0027745C">
            <w:pPr>
              <w:rPr>
                <w:rFonts w:ascii="Arial Narrow" w:hAnsi="Arial Narrow"/>
                <w:highlight w:val="yellow"/>
              </w:rPr>
            </w:pPr>
            <w:r w:rsidRPr="0027745C">
              <w:rPr>
                <w:rFonts w:ascii="Arial Narrow" w:hAnsi="Arial Narrow"/>
                <w:b/>
              </w:rPr>
              <w:t>PC28</w:t>
            </w:r>
            <w:r w:rsidRPr="0027745C">
              <w:rPr>
                <w:rFonts w:ascii="Arial Narrow" w:hAnsi="Arial Narrow"/>
              </w:rPr>
              <w:t xml:space="preserve"> </w:t>
            </w:r>
            <w:r w:rsidR="0027745C" w:rsidRPr="0027745C">
              <w:rPr>
                <w:rFonts w:ascii="Arial Narrow" w:hAnsi="Arial Narrow"/>
              </w:rPr>
              <w:t xml:space="preserve"> - </w:t>
            </w:r>
            <w:r w:rsidR="003B72B5">
              <w:rPr>
                <w:rFonts w:ascii="Arial Narrow" w:hAnsi="Arial Narrow"/>
              </w:rPr>
              <w:t>Able to construct the poly house and shade net house</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7366EE" w:rsidP="00DA59F3">
            <w:pPr>
              <w:jc w:val="center"/>
              <w:rPr>
                <w:rFonts w:ascii="Arial Narrow" w:hAnsi="Arial Narrow"/>
                <w:sz w:val="24"/>
                <w:szCs w:val="24"/>
              </w:rPr>
            </w:pPr>
            <w:r w:rsidRPr="00386B56">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3</w:t>
            </w:r>
          </w:p>
        </w:tc>
      </w:tr>
      <w:tr w:rsidR="00E50C32" w:rsidRPr="00386B56" w:rsidTr="007A57A9">
        <w:trPr>
          <w:trHeight w:val="624"/>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27745C" w:rsidRDefault="00E50C32" w:rsidP="0027745C">
            <w:pPr>
              <w:rPr>
                <w:rFonts w:ascii="Arial Narrow" w:hAnsi="Arial Narrow"/>
              </w:rPr>
            </w:pPr>
            <w:r w:rsidRPr="0027745C">
              <w:rPr>
                <w:rFonts w:ascii="Arial Narrow" w:hAnsi="Arial Narrow"/>
                <w:b/>
              </w:rPr>
              <w:t>PC29</w:t>
            </w:r>
            <w:r w:rsidR="0027745C" w:rsidRPr="0027745C">
              <w:rPr>
                <w:rFonts w:ascii="Arial Narrow" w:hAnsi="Arial Narrow"/>
                <w:b/>
              </w:rPr>
              <w:t>-</w:t>
            </w:r>
            <w:r w:rsidR="003B72B5" w:rsidRPr="003B72B5">
              <w:rPr>
                <w:rFonts w:ascii="Arial Narrow" w:hAnsi="Arial Narrow"/>
                <w:bCs/>
              </w:rPr>
              <w:t>Able to work</w:t>
            </w:r>
            <w:r w:rsidR="002E7372">
              <w:rPr>
                <w:rFonts w:ascii="Arial Narrow" w:hAnsi="Arial Narrow"/>
                <w:bCs/>
              </w:rPr>
              <w:t>-</w:t>
            </w:r>
            <w:r w:rsidR="003B72B5" w:rsidRPr="003B72B5">
              <w:rPr>
                <w:rFonts w:ascii="Arial Narrow" w:hAnsi="Arial Narrow"/>
                <w:bCs/>
              </w:rPr>
              <w:t>out the cost benefits</w:t>
            </w:r>
            <w:r w:rsidR="003B72B5">
              <w:rPr>
                <w:rFonts w:ascii="Arial Narrow" w:hAnsi="Arial Narrow"/>
                <w:bCs/>
              </w:rPr>
              <w:t xml:space="preserve"> of construct poly housing and shade net house</w:t>
            </w:r>
            <w:r w:rsidR="003B72B5" w:rsidRPr="003B72B5">
              <w:rPr>
                <w:rFonts w:ascii="Arial Narrow" w:hAnsi="Arial Narrow"/>
                <w:bCs/>
              </w:rPr>
              <w:t xml:space="preserve"> </w:t>
            </w:r>
            <w:r w:rsidR="0027745C" w:rsidRPr="0027745C">
              <w:rPr>
                <w:rFonts w:ascii="Arial Narrow" w:hAnsi="Arial Narrow"/>
                <w:b/>
              </w:rPr>
              <w:t xml:space="preserve"> </w:t>
            </w:r>
            <w:r w:rsidRPr="0027745C">
              <w:rPr>
                <w:rFonts w:ascii="Arial Narrow" w:hAnsi="Arial Narrow"/>
              </w:rPr>
              <w:t xml:space="preserve">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7366EE" w:rsidP="00DA59F3">
            <w:pPr>
              <w:jc w:val="center"/>
              <w:rPr>
                <w:rFonts w:ascii="Arial Narrow" w:hAnsi="Arial Narrow"/>
                <w:sz w:val="24"/>
                <w:szCs w:val="24"/>
              </w:rPr>
            </w:pPr>
            <w:r w:rsidRPr="00386B56">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3</w:t>
            </w:r>
          </w:p>
        </w:tc>
      </w:tr>
      <w:tr w:rsidR="00E50C32" w:rsidRPr="00386B56" w:rsidTr="007A57A9">
        <w:trPr>
          <w:trHeight w:val="336"/>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27745C" w:rsidRDefault="00E50C32" w:rsidP="003B72B5">
            <w:pPr>
              <w:rPr>
                <w:rFonts w:ascii="Arial Narrow" w:hAnsi="Arial Narrow"/>
              </w:rPr>
            </w:pPr>
            <w:r w:rsidRPr="0027745C">
              <w:rPr>
                <w:rFonts w:ascii="Arial Narrow" w:hAnsi="Arial Narrow"/>
                <w:b/>
              </w:rPr>
              <w:t>PC30</w:t>
            </w:r>
            <w:r w:rsidRPr="0027745C">
              <w:rPr>
                <w:rFonts w:ascii="Arial Narrow" w:hAnsi="Arial Narrow"/>
              </w:rPr>
              <w:t xml:space="preserve"> </w:t>
            </w:r>
            <w:r w:rsidR="003B72B5">
              <w:rPr>
                <w:rFonts w:ascii="Arial Narrow" w:hAnsi="Arial Narrow"/>
              </w:rPr>
              <w:t xml:space="preserve">– Able to erect the propagation house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7366EE" w:rsidP="00DA59F3">
            <w:pPr>
              <w:jc w:val="center"/>
              <w:rPr>
                <w:rFonts w:ascii="Arial Narrow" w:hAnsi="Arial Narrow"/>
                <w:sz w:val="24"/>
                <w:szCs w:val="24"/>
              </w:rPr>
            </w:pPr>
            <w:r w:rsidRPr="00386B56">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3</w:t>
            </w:r>
          </w:p>
        </w:tc>
      </w:tr>
      <w:tr w:rsidR="00E50C32" w:rsidRPr="00386B56" w:rsidTr="007A57A9">
        <w:trPr>
          <w:trHeight w:val="507"/>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PC31</w:t>
            </w:r>
            <w:r w:rsidRPr="003B72B5">
              <w:rPr>
                <w:rFonts w:ascii="Arial Narrow" w:hAnsi="Arial Narrow"/>
              </w:rPr>
              <w:t xml:space="preserve"> </w:t>
            </w:r>
            <w:r w:rsidR="003B72B5">
              <w:rPr>
                <w:rFonts w:ascii="Arial Narrow" w:hAnsi="Arial Narrow"/>
              </w:rPr>
              <w:t xml:space="preserve">Able to adopt different propagation methods of vegetable crops </w:t>
            </w:r>
            <w:r w:rsidRPr="003B72B5">
              <w:rPr>
                <w:rFonts w:ascii="Arial Narrow" w:hAnsi="Arial Narrow"/>
              </w:rPr>
              <w:t xml:space="preserve">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Nil</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86B56" w:rsidTr="007A57A9">
        <w:trPr>
          <w:trHeight w:val="426"/>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PC32</w:t>
            </w:r>
            <w:r w:rsidR="003B72B5">
              <w:rPr>
                <w:rFonts w:ascii="Arial Narrow" w:hAnsi="Arial Narrow"/>
                <w:b/>
              </w:rPr>
              <w:t xml:space="preserve">- </w:t>
            </w:r>
            <w:r w:rsidR="003B72B5" w:rsidRPr="003B72B5">
              <w:rPr>
                <w:rFonts w:ascii="Arial Narrow" w:hAnsi="Arial Narrow"/>
                <w:bCs/>
              </w:rPr>
              <w:t xml:space="preserve">Able to </w:t>
            </w:r>
            <w:r w:rsidR="003B72B5">
              <w:rPr>
                <w:rFonts w:ascii="Arial Narrow" w:hAnsi="Arial Narrow"/>
              </w:rPr>
              <w:t xml:space="preserve">adopt appropriate fertigation methods </w:t>
            </w:r>
            <w:r w:rsidRPr="003B72B5">
              <w:rPr>
                <w:rFonts w:ascii="Arial Narrow" w:hAnsi="Arial Narrow"/>
              </w:rPr>
              <w:t xml:space="preserve">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3</w:t>
            </w:r>
          </w:p>
        </w:tc>
      </w:tr>
      <w:tr w:rsidR="00E50C32" w:rsidRPr="00386B56" w:rsidTr="007A57A9">
        <w:trPr>
          <w:trHeight w:val="714"/>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PC33</w:t>
            </w:r>
            <w:r w:rsidRPr="003B72B5">
              <w:rPr>
                <w:rFonts w:ascii="Arial Narrow" w:hAnsi="Arial Narrow"/>
              </w:rPr>
              <w:t xml:space="preserve"> </w:t>
            </w:r>
            <w:r w:rsidR="003B72B5">
              <w:rPr>
                <w:rFonts w:ascii="Arial Narrow" w:hAnsi="Arial Narrow"/>
              </w:rPr>
              <w:t>Able to adopt suitable irrigation methods for fertigation purposes</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3</w:t>
            </w:r>
          </w:p>
        </w:tc>
      </w:tr>
      <w:tr w:rsidR="00E50C32" w:rsidRPr="00386B56" w:rsidTr="00C30391">
        <w:trPr>
          <w:trHeight w:val="552"/>
        </w:trPr>
        <w:tc>
          <w:tcPr>
            <w:tcW w:w="2898" w:type="dxa"/>
            <w:vMerge/>
          </w:tcPr>
          <w:p w:rsidR="00E50C32" w:rsidRPr="0026359D" w:rsidRDefault="00E50C32" w:rsidP="00DA59F3">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PC34</w:t>
            </w:r>
            <w:r w:rsidRPr="003B72B5">
              <w:rPr>
                <w:rFonts w:ascii="Arial Narrow" w:hAnsi="Arial Narrow"/>
              </w:rPr>
              <w:t xml:space="preserve"> </w:t>
            </w:r>
            <w:r w:rsidR="003B72B5">
              <w:rPr>
                <w:rFonts w:ascii="Arial Narrow" w:hAnsi="Arial Narrow"/>
              </w:rPr>
              <w:t>Able to prepare vermi compost under local conditions</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5</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86B56" w:rsidTr="007A57A9">
        <w:trPr>
          <w:trHeight w:val="714"/>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PC35</w:t>
            </w:r>
            <w:r w:rsidRPr="003B72B5">
              <w:rPr>
                <w:rFonts w:ascii="Arial Narrow" w:hAnsi="Arial Narrow"/>
              </w:rPr>
              <w:t xml:space="preserve"> </w:t>
            </w:r>
            <w:r w:rsidR="003B72B5" w:rsidRPr="003B72B5">
              <w:rPr>
                <w:rFonts w:ascii="Arial Narrow" w:hAnsi="Arial Narrow"/>
              </w:rPr>
              <w:t>– Able to prepare and sterilize the seed beds for better germination and growth of vegetable nursery</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5</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86B56" w:rsidTr="007A57A9">
        <w:trPr>
          <w:trHeight w:val="507"/>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PC36</w:t>
            </w:r>
            <w:r w:rsidRPr="003B72B5">
              <w:rPr>
                <w:rFonts w:ascii="Arial Narrow" w:hAnsi="Arial Narrow"/>
              </w:rPr>
              <w:t xml:space="preserve"> </w:t>
            </w:r>
            <w:r w:rsidR="003B72B5" w:rsidRPr="003B72B5">
              <w:rPr>
                <w:rFonts w:ascii="Arial Narrow" w:hAnsi="Arial Narrow"/>
              </w:rPr>
              <w:t xml:space="preserve">– Able to manage vegetable nursery under poly bag usage system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Nil</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86B56" w:rsidTr="007A57A9">
        <w:trPr>
          <w:trHeight w:val="507"/>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PC37</w:t>
            </w:r>
            <w:r w:rsidRPr="003B72B5">
              <w:rPr>
                <w:rFonts w:ascii="Arial Narrow" w:hAnsi="Arial Narrow"/>
              </w:rPr>
              <w:t xml:space="preserve"> </w:t>
            </w:r>
            <w:r w:rsidR="003B72B5" w:rsidRPr="003B72B5">
              <w:rPr>
                <w:rFonts w:ascii="Arial Narrow" w:hAnsi="Arial Narrow"/>
              </w:rPr>
              <w:t xml:space="preserve">– Able to prepare suitable potting mixture for different vegetable crops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4</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3</w:t>
            </w:r>
          </w:p>
        </w:tc>
      </w:tr>
      <w:tr w:rsidR="00E50C32" w:rsidRPr="00386B56" w:rsidTr="007A57A9">
        <w:trPr>
          <w:trHeight w:val="462"/>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PC38</w:t>
            </w:r>
            <w:r w:rsidRPr="003B72B5">
              <w:rPr>
                <w:rFonts w:ascii="Arial Narrow" w:hAnsi="Arial Narrow"/>
              </w:rPr>
              <w:t xml:space="preserve"> </w:t>
            </w:r>
            <w:r w:rsidR="004C5F22">
              <w:rPr>
                <w:rFonts w:ascii="Arial Narrow" w:hAnsi="Arial Narrow"/>
              </w:rPr>
              <w:t>– Able to adopt the best common nursery practices for high yield in vegetable crops</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5</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86B56" w:rsidTr="007A57A9">
        <w:trPr>
          <w:trHeight w:val="534"/>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PC39</w:t>
            </w:r>
            <w:r w:rsidRPr="003B72B5">
              <w:rPr>
                <w:rFonts w:ascii="Arial Narrow" w:hAnsi="Arial Narrow"/>
              </w:rPr>
              <w:t xml:space="preserve"> </w:t>
            </w:r>
            <w:r w:rsidR="004C5F22">
              <w:rPr>
                <w:rFonts w:ascii="Arial Narrow" w:hAnsi="Arial Narrow"/>
              </w:rPr>
              <w:t xml:space="preserve">– Able to treat the seeds used for vegetable cultivation </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5</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86B56" w:rsidTr="007A57A9">
        <w:trPr>
          <w:trHeight w:val="642"/>
        </w:trPr>
        <w:tc>
          <w:tcPr>
            <w:tcW w:w="2898" w:type="dxa"/>
            <w:vMerge/>
          </w:tcPr>
          <w:p w:rsidR="00E50C32" w:rsidRPr="0026359D" w:rsidRDefault="00E50C32" w:rsidP="00CA20CD">
            <w:pPr>
              <w:rPr>
                <w:rFonts w:ascii="Arial Narrow" w:hAnsi="Arial Narrow" w:cstheme="minorHAnsi"/>
                <w:b/>
                <w:sz w:val="24"/>
                <w:szCs w:val="24"/>
              </w:rPr>
            </w:pPr>
          </w:p>
        </w:tc>
        <w:tc>
          <w:tcPr>
            <w:tcW w:w="4860" w:type="dxa"/>
            <w:tcBorders>
              <w:bottom w:val="single" w:sz="4" w:space="0" w:color="auto"/>
              <w:right w:val="single" w:sz="4" w:space="0" w:color="auto"/>
            </w:tcBorders>
            <w:vAlign w:val="center"/>
          </w:tcPr>
          <w:p w:rsidR="00E50C32" w:rsidRPr="003B72B5" w:rsidRDefault="00E50C32" w:rsidP="003B72B5">
            <w:pPr>
              <w:rPr>
                <w:rFonts w:ascii="Arial Narrow" w:hAnsi="Arial Narrow"/>
              </w:rPr>
            </w:pPr>
            <w:r w:rsidRPr="003B72B5">
              <w:rPr>
                <w:rFonts w:ascii="Arial Narrow" w:hAnsi="Arial Narrow"/>
                <w:b/>
              </w:rPr>
              <w:t>PC40</w:t>
            </w:r>
            <w:r w:rsidRPr="003B72B5">
              <w:rPr>
                <w:rFonts w:ascii="Arial Narrow" w:hAnsi="Arial Narrow"/>
              </w:rPr>
              <w:t xml:space="preserve"> </w:t>
            </w:r>
            <w:r w:rsidR="004C5F22">
              <w:rPr>
                <w:rFonts w:ascii="Arial Narrow" w:hAnsi="Arial Narrow"/>
              </w:rPr>
              <w:t>– Able to make use of the bio agents for</w:t>
            </w:r>
            <w:r w:rsidR="007366EE">
              <w:rPr>
                <w:rFonts w:ascii="Arial Narrow" w:hAnsi="Arial Narrow"/>
              </w:rPr>
              <w:t xml:space="preserve"> healthy growth and production of vegetable crops</w:t>
            </w:r>
          </w:p>
        </w:tc>
        <w:tc>
          <w:tcPr>
            <w:tcW w:w="72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DA59F3">
            <w:pPr>
              <w:jc w:val="center"/>
              <w:rPr>
                <w:rFonts w:ascii="Arial Narrow" w:hAnsi="Arial Narrow"/>
                <w:sz w:val="24"/>
                <w:szCs w:val="24"/>
              </w:rPr>
            </w:pPr>
            <w:r>
              <w:rPr>
                <w:rFonts w:ascii="Arial Narrow" w:hAnsi="Arial Narrow"/>
                <w:sz w:val="24"/>
                <w:szCs w:val="24"/>
              </w:rPr>
              <w:t>5</w:t>
            </w:r>
          </w:p>
        </w:tc>
        <w:tc>
          <w:tcPr>
            <w:tcW w:w="810" w:type="dxa"/>
            <w:tcBorders>
              <w:left w:val="single" w:sz="4" w:space="0" w:color="auto"/>
              <w:bottom w:val="single" w:sz="4" w:space="0" w:color="auto"/>
              <w:right w:val="single" w:sz="4" w:space="0" w:color="auto"/>
            </w:tcBorders>
            <w:shd w:val="clear" w:color="auto" w:fill="auto"/>
            <w:vAlign w:val="center"/>
          </w:tcPr>
          <w:p w:rsidR="00E50C32" w:rsidRPr="00386B56" w:rsidRDefault="00E50C32" w:rsidP="00DA59F3">
            <w:pPr>
              <w:jc w:val="center"/>
              <w:rPr>
                <w:rFonts w:ascii="Arial Narrow" w:hAnsi="Arial Narrow"/>
                <w:sz w:val="24"/>
                <w:szCs w:val="24"/>
              </w:rPr>
            </w:pPr>
            <w:r w:rsidRPr="00386B56">
              <w:rPr>
                <w:rFonts w:ascii="Arial Narrow" w:hAnsi="Arial Narrow"/>
                <w:sz w:val="24"/>
                <w:szCs w:val="24"/>
              </w:rPr>
              <w:t>1</w:t>
            </w:r>
          </w:p>
        </w:tc>
        <w:tc>
          <w:tcPr>
            <w:tcW w:w="990" w:type="dxa"/>
            <w:tcBorders>
              <w:left w:val="single" w:sz="4" w:space="0" w:color="auto"/>
              <w:bottom w:val="single" w:sz="4" w:space="0" w:color="auto"/>
              <w:right w:val="single" w:sz="4" w:space="0" w:color="auto"/>
            </w:tcBorders>
            <w:shd w:val="clear" w:color="auto" w:fill="auto"/>
            <w:vAlign w:val="center"/>
          </w:tcPr>
          <w:p w:rsidR="00E50C32" w:rsidRPr="00386B56" w:rsidRDefault="00386B56" w:rsidP="008D63A6">
            <w:pPr>
              <w:jc w:val="center"/>
              <w:rPr>
                <w:rFonts w:ascii="Arial Narrow" w:hAnsi="Arial Narrow"/>
                <w:sz w:val="24"/>
                <w:szCs w:val="24"/>
              </w:rPr>
            </w:pPr>
            <w:r>
              <w:rPr>
                <w:rFonts w:ascii="Arial Narrow" w:hAnsi="Arial Narrow"/>
                <w:sz w:val="24"/>
                <w:szCs w:val="24"/>
              </w:rPr>
              <w:t>4</w:t>
            </w:r>
          </w:p>
        </w:tc>
      </w:tr>
      <w:tr w:rsidR="00E50C32" w:rsidRPr="0032311B" w:rsidTr="00D27EF6">
        <w:tc>
          <w:tcPr>
            <w:tcW w:w="7758" w:type="dxa"/>
            <w:gridSpan w:val="2"/>
            <w:shd w:val="clear" w:color="auto" w:fill="auto"/>
          </w:tcPr>
          <w:p w:rsidR="00E50C32" w:rsidRPr="00D27EF6" w:rsidRDefault="00E50C32" w:rsidP="00D27EF6">
            <w:pPr>
              <w:rPr>
                <w:rFonts w:ascii="Arial Narrow" w:hAnsi="Arial Narrow"/>
                <w:b/>
                <w:color w:val="002060"/>
              </w:rPr>
            </w:pPr>
            <w:r w:rsidRPr="00D27EF6">
              <w:rPr>
                <w:rFonts w:ascii="Arial Narrow" w:hAnsi="Arial Narrow"/>
                <w:b/>
                <w:color w:val="002060"/>
              </w:rPr>
              <w:t>Total Technical Knowledge and Skills</w:t>
            </w:r>
          </w:p>
        </w:tc>
        <w:tc>
          <w:tcPr>
            <w:tcW w:w="720" w:type="dxa"/>
            <w:shd w:val="clear" w:color="auto" w:fill="auto"/>
            <w:vAlign w:val="center"/>
          </w:tcPr>
          <w:p w:rsidR="00E50C32" w:rsidRPr="00F861F4" w:rsidRDefault="00E50C32" w:rsidP="00E743FC">
            <w:pPr>
              <w:jc w:val="center"/>
              <w:rPr>
                <w:rFonts w:ascii="Arial Narrow" w:hAnsi="Arial Narrow"/>
                <w:b/>
                <w:color w:val="002060"/>
                <w:szCs w:val="16"/>
              </w:rPr>
            </w:pPr>
            <w:r w:rsidRPr="00F861F4">
              <w:rPr>
                <w:rFonts w:ascii="Arial Narrow" w:hAnsi="Arial Narrow"/>
                <w:b/>
                <w:color w:val="002060"/>
                <w:szCs w:val="16"/>
              </w:rPr>
              <w:t>140</w:t>
            </w:r>
          </w:p>
        </w:tc>
        <w:tc>
          <w:tcPr>
            <w:tcW w:w="810" w:type="dxa"/>
            <w:shd w:val="clear" w:color="auto" w:fill="auto"/>
            <w:vAlign w:val="center"/>
          </w:tcPr>
          <w:p w:rsidR="00E50C32" w:rsidRPr="00F861F4" w:rsidRDefault="00386B56" w:rsidP="00E743FC">
            <w:pPr>
              <w:jc w:val="center"/>
              <w:rPr>
                <w:rFonts w:ascii="Arial Narrow" w:hAnsi="Arial Narrow"/>
                <w:b/>
                <w:color w:val="002060"/>
                <w:szCs w:val="16"/>
              </w:rPr>
            </w:pPr>
            <w:r>
              <w:rPr>
                <w:rFonts w:ascii="Arial Narrow" w:hAnsi="Arial Narrow"/>
                <w:b/>
                <w:color w:val="002060"/>
                <w:szCs w:val="16"/>
              </w:rPr>
              <w:t>94</w:t>
            </w:r>
          </w:p>
        </w:tc>
        <w:tc>
          <w:tcPr>
            <w:tcW w:w="990" w:type="dxa"/>
            <w:shd w:val="clear" w:color="auto" w:fill="auto"/>
            <w:vAlign w:val="center"/>
          </w:tcPr>
          <w:p w:rsidR="00E50C32" w:rsidRPr="00F861F4" w:rsidRDefault="00386B56" w:rsidP="00386B56">
            <w:pPr>
              <w:jc w:val="center"/>
              <w:rPr>
                <w:rFonts w:ascii="Arial Narrow" w:hAnsi="Arial Narrow"/>
                <w:b/>
                <w:color w:val="002060"/>
                <w:szCs w:val="16"/>
              </w:rPr>
            </w:pPr>
            <w:r>
              <w:rPr>
                <w:rFonts w:ascii="Arial Narrow" w:hAnsi="Arial Narrow"/>
                <w:b/>
                <w:color w:val="002060"/>
                <w:szCs w:val="16"/>
              </w:rPr>
              <w:t>4</w:t>
            </w:r>
            <w:r w:rsidR="00E50C32" w:rsidRPr="00F861F4">
              <w:rPr>
                <w:rFonts w:ascii="Arial Narrow" w:hAnsi="Arial Narrow"/>
                <w:b/>
                <w:color w:val="002060"/>
                <w:szCs w:val="16"/>
              </w:rPr>
              <w:t>6</w:t>
            </w:r>
          </w:p>
        </w:tc>
      </w:tr>
      <w:tr w:rsidR="00E50C32" w:rsidRPr="0032311B" w:rsidTr="00D27EF6">
        <w:tc>
          <w:tcPr>
            <w:tcW w:w="7758" w:type="dxa"/>
            <w:gridSpan w:val="2"/>
            <w:shd w:val="clear" w:color="auto" w:fill="auto"/>
          </w:tcPr>
          <w:p w:rsidR="00E50C32" w:rsidRPr="00D27EF6" w:rsidRDefault="00E50C32" w:rsidP="00D27EF6">
            <w:pPr>
              <w:rPr>
                <w:rFonts w:ascii="Arial Narrow" w:hAnsi="Arial Narrow"/>
                <w:b/>
                <w:color w:val="000000" w:themeColor="text1"/>
              </w:rPr>
            </w:pPr>
            <w:r w:rsidRPr="00D27EF6">
              <w:rPr>
                <w:rFonts w:ascii="Arial Narrow" w:hAnsi="Arial Narrow"/>
                <w:b/>
                <w:color w:val="000000" w:themeColor="text1"/>
              </w:rPr>
              <w:t>Total for the Entire Course</w:t>
            </w:r>
          </w:p>
        </w:tc>
        <w:tc>
          <w:tcPr>
            <w:tcW w:w="720" w:type="dxa"/>
            <w:shd w:val="clear" w:color="auto" w:fill="auto"/>
            <w:vAlign w:val="center"/>
          </w:tcPr>
          <w:p w:rsidR="00E50C32" w:rsidRPr="00D27EF6" w:rsidRDefault="00E50C32" w:rsidP="00E743FC">
            <w:pPr>
              <w:jc w:val="center"/>
              <w:rPr>
                <w:rFonts w:ascii="Arial Narrow" w:hAnsi="Arial Narrow"/>
                <w:b/>
                <w:color w:val="000000" w:themeColor="text1"/>
                <w:szCs w:val="16"/>
              </w:rPr>
            </w:pPr>
            <w:r w:rsidRPr="00D27EF6">
              <w:rPr>
                <w:rFonts w:ascii="Arial Narrow" w:hAnsi="Arial Narrow"/>
                <w:b/>
                <w:color w:val="000000" w:themeColor="text1"/>
                <w:szCs w:val="16"/>
              </w:rPr>
              <w:t>200</w:t>
            </w:r>
          </w:p>
        </w:tc>
        <w:tc>
          <w:tcPr>
            <w:tcW w:w="810" w:type="dxa"/>
            <w:shd w:val="clear" w:color="auto" w:fill="auto"/>
            <w:vAlign w:val="center"/>
          </w:tcPr>
          <w:p w:rsidR="00E50C32" w:rsidRPr="00D27EF6" w:rsidRDefault="00E50C32" w:rsidP="00E50C32">
            <w:pPr>
              <w:jc w:val="center"/>
              <w:rPr>
                <w:rFonts w:ascii="Arial Narrow" w:hAnsi="Arial Narrow"/>
                <w:b/>
                <w:color w:val="000000" w:themeColor="text1"/>
                <w:szCs w:val="16"/>
              </w:rPr>
            </w:pPr>
            <w:r w:rsidRPr="00D27EF6">
              <w:rPr>
                <w:rFonts w:ascii="Arial Narrow" w:hAnsi="Arial Narrow"/>
                <w:b/>
                <w:color w:val="000000" w:themeColor="text1"/>
                <w:szCs w:val="16"/>
              </w:rPr>
              <w:t>80</w:t>
            </w:r>
          </w:p>
        </w:tc>
        <w:tc>
          <w:tcPr>
            <w:tcW w:w="990" w:type="dxa"/>
            <w:shd w:val="clear" w:color="auto" w:fill="auto"/>
            <w:vAlign w:val="center"/>
          </w:tcPr>
          <w:p w:rsidR="00E50C32" w:rsidRPr="00D27EF6" w:rsidRDefault="00E50C32" w:rsidP="00E743FC">
            <w:pPr>
              <w:jc w:val="center"/>
              <w:rPr>
                <w:rFonts w:ascii="Arial Narrow" w:hAnsi="Arial Narrow"/>
                <w:b/>
                <w:color w:val="000000" w:themeColor="text1"/>
                <w:szCs w:val="16"/>
              </w:rPr>
            </w:pPr>
            <w:r w:rsidRPr="00D27EF6">
              <w:rPr>
                <w:rFonts w:ascii="Arial Narrow" w:hAnsi="Arial Narrow"/>
                <w:b/>
                <w:color w:val="000000" w:themeColor="text1"/>
                <w:szCs w:val="16"/>
              </w:rPr>
              <w:t>120</w:t>
            </w:r>
          </w:p>
        </w:tc>
      </w:tr>
      <w:tr w:rsidR="007A57A9" w:rsidRPr="0032311B" w:rsidTr="00D27EF6">
        <w:trPr>
          <w:trHeight w:val="399"/>
        </w:trPr>
        <w:tc>
          <w:tcPr>
            <w:tcW w:w="10278" w:type="dxa"/>
            <w:gridSpan w:val="5"/>
            <w:shd w:val="clear" w:color="auto" w:fill="auto"/>
          </w:tcPr>
          <w:p w:rsidR="007A57A9" w:rsidRPr="007A57A9" w:rsidRDefault="007A57A9" w:rsidP="00D27EF6">
            <w:pPr>
              <w:widowControl w:val="0"/>
              <w:jc w:val="center"/>
              <w:rPr>
                <w:rFonts w:ascii="Arial Narrow" w:hAnsi="Arial Narrow"/>
                <w:color w:val="943634" w:themeColor="accent2" w:themeShade="BF"/>
                <w:sz w:val="16"/>
                <w:szCs w:val="16"/>
              </w:rPr>
            </w:pPr>
            <w:r w:rsidRPr="00F861F4">
              <w:rPr>
                <w:rFonts w:ascii="Arial Narrow" w:hAnsi="Arial Narrow"/>
                <w:b/>
                <w:color w:val="943634" w:themeColor="accent2" w:themeShade="BF"/>
              </w:rPr>
              <w:t>Means of Assessment  - Written Test and Viva Voce, Pass Percentage = 50 % of the total Mark</w:t>
            </w:r>
          </w:p>
        </w:tc>
      </w:tr>
    </w:tbl>
    <w:p w:rsidR="007A57A9" w:rsidRDefault="007A57A9"/>
    <w:p w:rsidR="007A57A9" w:rsidRDefault="007A57A9"/>
    <w:p w:rsidR="007A57A9" w:rsidRDefault="007A57A9"/>
    <w:p w:rsidR="007A57A9" w:rsidRDefault="007A57A9"/>
    <w:p w:rsidR="007A57A9" w:rsidRDefault="007A57A9"/>
    <w:p w:rsidR="007A57A9" w:rsidRDefault="007A57A9"/>
    <w:p w:rsidR="007A57A9" w:rsidRDefault="007A57A9"/>
    <w:p w:rsidR="007A57A9" w:rsidRDefault="007A57A9"/>
    <w:p w:rsidR="007A57A9" w:rsidRDefault="007A57A9"/>
    <w:p w:rsidR="007A57A9" w:rsidRDefault="007A57A9"/>
    <w:p w:rsidR="007A57A9" w:rsidRDefault="007A57A9"/>
    <w:p w:rsidR="00C30391" w:rsidRDefault="00C30391"/>
    <w:p w:rsidR="00C30391" w:rsidRDefault="00C30391"/>
    <w:p w:rsidR="00C30391" w:rsidRDefault="00C30391"/>
    <w:p w:rsidR="007A57A9" w:rsidRDefault="007A57A9"/>
    <w:p w:rsidR="00F21818" w:rsidRPr="00F9113B" w:rsidRDefault="008B21BF" w:rsidP="00D27EF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253"/>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lastRenderedPageBreak/>
        <w:t xml:space="preserve">SECTION 2 </w:t>
      </w:r>
      <w:r w:rsidR="0032311B" w:rsidRPr="00F9113B">
        <w:rPr>
          <w:rFonts w:ascii="Arial Narrow" w:hAnsi="Arial Narrow" w:cstheme="minorHAnsi"/>
          <w:color w:val="632423" w:themeColor="accent2" w:themeShade="80"/>
        </w:rPr>
        <w:t xml:space="preserve">- </w:t>
      </w:r>
      <w:r w:rsidRPr="00F9113B">
        <w:rPr>
          <w:rFonts w:ascii="Arial Narrow" w:hAnsi="Arial Narrow" w:cstheme="minorHAnsi"/>
          <w:color w:val="632423" w:themeColor="accent2" w:themeShade="80"/>
        </w:rPr>
        <w:t>EVIDENCE OF LEVEL</w:t>
      </w:r>
    </w:p>
    <w:p w:rsidR="006D03B5" w:rsidRDefault="006D03B5" w:rsidP="00701DB4">
      <w:pPr>
        <w:pStyle w:val="BodyText"/>
        <w:rPr>
          <w:rFonts w:ascii="Arial Narrow" w:hAnsi="Arial Narrow" w:cstheme="minorHAnsi"/>
          <w:color w:val="002060"/>
          <w:sz w:val="24"/>
          <w:szCs w:val="24"/>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AF331C" w:rsidRDefault="00701DB4" w:rsidP="00701DB4">
      <w:pPr>
        <w:pStyle w:val="BodyText"/>
        <w:rPr>
          <w:rFonts w:ascii="Arial Narrow" w:hAnsi="Arial Narrow" w:cstheme="minorHAnsi"/>
          <w:sz w:val="24"/>
          <w:szCs w:val="24"/>
        </w:rPr>
      </w:pPr>
    </w:p>
    <w:tbl>
      <w:tblPr>
        <w:tblStyle w:val="TableGrid"/>
        <w:tblW w:w="10008" w:type="dxa"/>
        <w:tblLayout w:type="fixed"/>
        <w:tblLook w:val="04A0"/>
      </w:tblPr>
      <w:tblGrid>
        <w:gridCol w:w="1908"/>
        <w:gridCol w:w="1980"/>
        <w:gridCol w:w="2070"/>
        <w:gridCol w:w="2250"/>
        <w:gridCol w:w="1800"/>
      </w:tblGrid>
      <w:tr w:rsidR="00701DB4" w:rsidRPr="00AF331C" w:rsidTr="00701DB4">
        <w:trPr>
          <w:trHeight w:val="458"/>
        </w:trPr>
        <w:tc>
          <w:tcPr>
            <w:tcW w:w="10008" w:type="dxa"/>
            <w:gridSpan w:val="5"/>
            <w:vAlign w:val="center"/>
          </w:tcPr>
          <w:p w:rsidR="00701DB4" w:rsidRPr="00F9113B" w:rsidRDefault="00701DB4" w:rsidP="00E8792C">
            <w:pPr>
              <w:rPr>
                <w:rFonts w:ascii="Arial Narrow" w:hAnsi="Arial Narrow" w:cstheme="minorHAnsi"/>
                <w:b/>
                <w:color w:val="7030A0"/>
                <w:sz w:val="24"/>
                <w:szCs w:val="24"/>
              </w:rPr>
            </w:pPr>
            <w:r w:rsidRPr="00F9113B">
              <w:rPr>
                <w:rFonts w:ascii="Arial Narrow" w:hAnsi="Arial Narrow" w:cstheme="minorHAnsi"/>
                <w:b/>
                <w:color w:val="7030A0"/>
                <w:sz w:val="24"/>
                <w:szCs w:val="24"/>
              </w:rPr>
              <w:t xml:space="preserve">Title of the Qualification: </w:t>
            </w:r>
            <w:r w:rsidR="00E8792C">
              <w:rPr>
                <w:rFonts w:ascii="Arial Narrow" w:hAnsi="Arial Narrow" w:cstheme="minorHAnsi"/>
                <w:b/>
                <w:color w:val="7030A0"/>
                <w:sz w:val="24"/>
                <w:szCs w:val="24"/>
              </w:rPr>
              <w:t>Vegetable Nursery Management and Cultivation</w:t>
            </w:r>
          </w:p>
        </w:tc>
      </w:tr>
      <w:tr w:rsidR="00701DB4" w:rsidRPr="00AF331C" w:rsidTr="00701DB4">
        <w:trPr>
          <w:trHeight w:val="557"/>
        </w:trPr>
        <w:tc>
          <w:tcPr>
            <w:tcW w:w="1000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9113B">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701DB4">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07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225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701DB4">
        <w:trPr>
          <w:trHeight w:val="2505"/>
        </w:trPr>
        <w:tc>
          <w:tcPr>
            <w:tcW w:w="1908" w:type="dxa"/>
          </w:tcPr>
          <w:p w:rsidR="00F21818" w:rsidRDefault="00F21818" w:rsidP="0032311B">
            <w:pPr>
              <w:rPr>
                <w:rFonts w:ascii="Arial Narrow" w:hAnsi="Arial Narrow" w:cstheme="minorHAnsi"/>
                <w:sz w:val="24"/>
                <w:szCs w:val="24"/>
              </w:rPr>
            </w:pPr>
          </w:p>
          <w:p w:rsidR="00E8792C" w:rsidRPr="003B3D6D" w:rsidRDefault="00E8792C" w:rsidP="00C30391">
            <w:pPr>
              <w:rPr>
                <w:rFonts w:ascii="Arial Narrow" w:hAnsi="Arial Narrow" w:cstheme="minorHAnsi"/>
                <w:sz w:val="24"/>
                <w:szCs w:val="24"/>
                <w:highlight w:val="yellow"/>
              </w:rPr>
            </w:pPr>
            <w:r>
              <w:rPr>
                <w:rFonts w:ascii="Arial Narrow" w:hAnsi="Arial Narrow" w:cstheme="minorHAnsi"/>
                <w:sz w:val="24"/>
                <w:szCs w:val="24"/>
              </w:rPr>
              <w:t xml:space="preserve">In </w:t>
            </w:r>
            <w:r w:rsidR="00C30391">
              <w:rPr>
                <w:rFonts w:ascii="Arial Narrow" w:hAnsi="Arial Narrow" w:cstheme="minorHAnsi"/>
                <w:sz w:val="24"/>
                <w:szCs w:val="24"/>
              </w:rPr>
              <w:t>Vegetable nursery management and cultivation there</w:t>
            </w:r>
            <w:r>
              <w:rPr>
                <w:rFonts w:ascii="Arial Narrow" w:hAnsi="Arial Narrow" w:cstheme="minorHAnsi"/>
                <w:sz w:val="24"/>
                <w:szCs w:val="24"/>
              </w:rPr>
              <w:t xml:space="preserve"> is limited range of activities which are </w:t>
            </w:r>
            <w:r w:rsidR="00C30391">
              <w:rPr>
                <w:rFonts w:ascii="Arial Narrow" w:hAnsi="Arial Narrow" w:cstheme="minorHAnsi"/>
                <w:sz w:val="24"/>
                <w:szCs w:val="24"/>
              </w:rPr>
              <w:t>routine in nature and the outcomes (yields) can be predicted.</w:t>
            </w:r>
          </w:p>
        </w:tc>
        <w:tc>
          <w:tcPr>
            <w:tcW w:w="1980" w:type="dxa"/>
          </w:tcPr>
          <w:p w:rsidR="009E01BC" w:rsidRPr="00E8792C" w:rsidRDefault="009E01BC" w:rsidP="0032311B">
            <w:pPr>
              <w:rPr>
                <w:rFonts w:ascii="Arial Narrow" w:hAnsi="Arial Narrow" w:cstheme="minorHAnsi"/>
                <w:sz w:val="24"/>
                <w:szCs w:val="24"/>
              </w:rPr>
            </w:pPr>
          </w:p>
          <w:p w:rsidR="002953D0" w:rsidRPr="00E8792C" w:rsidRDefault="00E8792C" w:rsidP="0032311B">
            <w:pPr>
              <w:rPr>
                <w:rFonts w:ascii="Arial Narrow" w:hAnsi="Arial Narrow" w:cstheme="minorHAnsi"/>
                <w:sz w:val="24"/>
                <w:szCs w:val="24"/>
              </w:rPr>
            </w:pPr>
            <w:r w:rsidRPr="00E8792C">
              <w:rPr>
                <w:rFonts w:ascii="Arial Narrow" w:hAnsi="Arial Narrow" w:cstheme="minorHAnsi"/>
                <w:sz w:val="24"/>
                <w:szCs w:val="24"/>
              </w:rPr>
              <w:t>Person having basic knowledge of</w:t>
            </w:r>
            <w:r w:rsidR="00C30391">
              <w:rPr>
                <w:rFonts w:ascii="Arial Narrow" w:hAnsi="Arial Narrow" w:cstheme="minorHAnsi"/>
                <w:sz w:val="24"/>
                <w:szCs w:val="24"/>
              </w:rPr>
              <w:t xml:space="preserve"> vegetable culivation</w:t>
            </w:r>
            <w:r w:rsidRPr="00E8792C">
              <w:rPr>
                <w:rFonts w:ascii="Arial Narrow" w:hAnsi="Arial Narrow" w:cstheme="minorHAnsi"/>
                <w:sz w:val="24"/>
                <w:szCs w:val="24"/>
              </w:rPr>
              <w:t xml:space="preserve"> can take up the venture</w:t>
            </w:r>
          </w:p>
          <w:p w:rsidR="002953D0" w:rsidRPr="00E8792C" w:rsidRDefault="002953D0" w:rsidP="0032311B">
            <w:pPr>
              <w:rPr>
                <w:rFonts w:ascii="Arial Narrow" w:hAnsi="Arial Narrow" w:cstheme="minorHAnsi"/>
                <w:sz w:val="24"/>
                <w:szCs w:val="24"/>
              </w:rPr>
            </w:pPr>
          </w:p>
          <w:p w:rsidR="002953D0" w:rsidRPr="00E8792C" w:rsidRDefault="002953D0" w:rsidP="0032311B">
            <w:pPr>
              <w:rPr>
                <w:rFonts w:ascii="Arial Narrow" w:hAnsi="Arial Narrow" w:cstheme="minorHAnsi"/>
                <w:sz w:val="24"/>
                <w:szCs w:val="24"/>
              </w:rPr>
            </w:pPr>
          </w:p>
          <w:p w:rsidR="002953D0" w:rsidRPr="00E8792C" w:rsidRDefault="002953D0" w:rsidP="0032311B">
            <w:pPr>
              <w:rPr>
                <w:rFonts w:ascii="Arial Narrow" w:hAnsi="Arial Narrow" w:cstheme="minorHAnsi"/>
                <w:sz w:val="24"/>
                <w:szCs w:val="24"/>
              </w:rPr>
            </w:pPr>
          </w:p>
          <w:p w:rsidR="002953D0" w:rsidRPr="00E8792C" w:rsidRDefault="002953D0" w:rsidP="0032311B">
            <w:pPr>
              <w:rPr>
                <w:rFonts w:ascii="Arial Narrow" w:hAnsi="Arial Narrow" w:cstheme="minorHAnsi"/>
                <w:sz w:val="24"/>
                <w:szCs w:val="24"/>
              </w:rPr>
            </w:pPr>
          </w:p>
          <w:p w:rsidR="002953D0" w:rsidRPr="00E8792C" w:rsidRDefault="002953D0" w:rsidP="0032311B">
            <w:pPr>
              <w:rPr>
                <w:rFonts w:ascii="Arial Narrow" w:hAnsi="Arial Narrow" w:cstheme="minorHAnsi"/>
                <w:sz w:val="24"/>
                <w:szCs w:val="24"/>
              </w:rPr>
            </w:pPr>
          </w:p>
          <w:p w:rsidR="002953D0" w:rsidRPr="00E8792C" w:rsidRDefault="002953D0" w:rsidP="0032311B">
            <w:pPr>
              <w:rPr>
                <w:rFonts w:ascii="Arial Narrow" w:hAnsi="Arial Narrow" w:cstheme="minorHAnsi"/>
                <w:sz w:val="24"/>
                <w:szCs w:val="24"/>
              </w:rPr>
            </w:pPr>
          </w:p>
        </w:tc>
        <w:tc>
          <w:tcPr>
            <w:tcW w:w="2070" w:type="dxa"/>
          </w:tcPr>
          <w:p w:rsidR="009E01BC" w:rsidRPr="00E8792C" w:rsidRDefault="009E01BC" w:rsidP="0032311B">
            <w:pPr>
              <w:rPr>
                <w:rFonts w:ascii="Arial Narrow" w:hAnsi="Arial Narrow" w:cstheme="minorHAnsi"/>
                <w:sz w:val="24"/>
                <w:szCs w:val="24"/>
              </w:rPr>
            </w:pPr>
          </w:p>
          <w:p w:rsidR="00F21818" w:rsidRPr="00E8792C" w:rsidRDefault="002953D0" w:rsidP="00E8792C">
            <w:pPr>
              <w:rPr>
                <w:rFonts w:ascii="Arial Narrow" w:hAnsi="Arial Narrow" w:cstheme="minorHAnsi"/>
                <w:sz w:val="24"/>
                <w:szCs w:val="24"/>
              </w:rPr>
            </w:pPr>
            <w:r w:rsidRPr="00E8792C">
              <w:rPr>
                <w:rFonts w:ascii="Arial Narrow" w:hAnsi="Arial Narrow" w:cstheme="minorHAnsi"/>
                <w:sz w:val="24"/>
                <w:szCs w:val="24"/>
              </w:rPr>
              <w:t xml:space="preserve">Ability to </w:t>
            </w:r>
            <w:r w:rsidR="00E8792C">
              <w:rPr>
                <w:rFonts w:ascii="Arial Narrow" w:hAnsi="Arial Narrow" w:cstheme="minorHAnsi"/>
                <w:sz w:val="24"/>
                <w:szCs w:val="24"/>
              </w:rPr>
              <w:t>work on the unit with available resources land, water, machinery with or without level</w:t>
            </w:r>
          </w:p>
        </w:tc>
        <w:tc>
          <w:tcPr>
            <w:tcW w:w="2250" w:type="dxa"/>
          </w:tcPr>
          <w:p w:rsidR="00E8792C" w:rsidRPr="00E8792C" w:rsidRDefault="00E8792C" w:rsidP="0032311B">
            <w:pPr>
              <w:rPr>
                <w:rFonts w:ascii="Arial Narrow" w:hAnsi="Arial Narrow" w:cstheme="minorHAnsi"/>
                <w:sz w:val="24"/>
                <w:szCs w:val="24"/>
              </w:rPr>
            </w:pPr>
          </w:p>
          <w:p w:rsidR="00F21818" w:rsidRPr="00E8792C" w:rsidRDefault="00E8792C" w:rsidP="0032311B">
            <w:pPr>
              <w:rPr>
                <w:rFonts w:ascii="Arial Narrow" w:hAnsi="Arial Narrow" w:cstheme="minorHAnsi"/>
                <w:sz w:val="24"/>
                <w:szCs w:val="24"/>
              </w:rPr>
            </w:pPr>
            <w:r w:rsidRPr="00E8792C">
              <w:rPr>
                <w:rFonts w:ascii="Arial Narrow" w:hAnsi="Arial Narrow" w:cstheme="minorHAnsi"/>
                <w:sz w:val="24"/>
                <w:szCs w:val="24"/>
              </w:rPr>
              <w:t>Knowledge of local language</w:t>
            </w:r>
            <w:r w:rsidR="00F21F2E">
              <w:rPr>
                <w:rFonts w:ascii="Arial Narrow" w:hAnsi="Arial Narrow" w:cstheme="minorHAnsi"/>
                <w:sz w:val="24"/>
                <w:szCs w:val="24"/>
              </w:rPr>
              <w:t>,</w:t>
            </w:r>
            <w:r w:rsidRPr="00E8792C">
              <w:rPr>
                <w:rFonts w:ascii="Arial Narrow" w:hAnsi="Arial Narrow" w:cstheme="minorHAnsi"/>
                <w:sz w:val="24"/>
                <w:szCs w:val="24"/>
              </w:rPr>
              <w:t xml:space="preserve"> advanced cultivation practices, basic knowledge on book keeping</w:t>
            </w:r>
          </w:p>
        </w:tc>
        <w:tc>
          <w:tcPr>
            <w:tcW w:w="1800" w:type="dxa"/>
          </w:tcPr>
          <w:p w:rsidR="00F21818" w:rsidRDefault="00F21818" w:rsidP="0032311B">
            <w:pPr>
              <w:rPr>
                <w:rFonts w:ascii="Arial Narrow" w:hAnsi="Arial Narrow" w:cstheme="minorHAnsi"/>
                <w:sz w:val="24"/>
                <w:szCs w:val="24"/>
              </w:rPr>
            </w:pPr>
          </w:p>
          <w:p w:rsidR="00E8792C" w:rsidRPr="00AF331C" w:rsidRDefault="00E8792C" w:rsidP="0032311B">
            <w:pPr>
              <w:rPr>
                <w:rFonts w:ascii="Arial Narrow" w:hAnsi="Arial Narrow" w:cstheme="minorHAnsi"/>
                <w:sz w:val="24"/>
                <w:szCs w:val="24"/>
              </w:rPr>
            </w:pPr>
            <w:r>
              <w:rPr>
                <w:rFonts w:ascii="Arial Narrow" w:hAnsi="Arial Narrow" w:cstheme="minorHAnsi"/>
                <w:sz w:val="24"/>
                <w:szCs w:val="24"/>
              </w:rPr>
              <w:t xml:space="preserve">The training will lead to </w:t>
            </w:r>
            <w:r w:rsidR="00385407">
              <w:rPr>
                <w:rFonts w:ascii="Arial Narrow" w:hAnsi="Arial Narrow" w:cstheme="minorHAnsi"/>
                <w:sz w:val="24"/>
                <w:szCs w:val="24"/>
              </w:rPr>
              <w:t>entrepreneurial outcome. Responsibility for own work and learning will be present and demonstrated</w:t>
            </w:r>
          </w:p>
        </w:tc>
      </w:tr>
    </w:tbl>
    <w:p w:rsidR="00305781" w:rsidRPr="00AF331C" w:rsidRDefault="00305781" w:rsidP="00D42F32">
      <w:pPr>
        <w:ind w:firstLine="270"/>
        <w:rPr>
          <w:rFonts w:ascii="Arial Narrow" w:hAnsi="Arial Narrow" w:cstheme="minorHAnsi"/>
          <w:sz w:val="24"/>
          <w:szCs w:val="24"/>
        </w:rPr>
      </w:pPr>
    </w:p>
    <w:p w:rsidR="00441E03" w:rsidRPr="00AF331C"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Pr="0026359D" w:rsidRDefault="00441E03"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E50C32" w:rsidRDefault="00E50C32" w:rsidP="00D42F32">
      <w:pPr>
        <w:pStyle w:val="Heading1"/>
        <w:spacing w:line="360" w:lineRule="auto"/>
        <w:ind w:left="120" w:right="7192" w:firstLine="270"/>
        <w:rPr>
          <w:rFonts w:ascii="Arial Narrow" w:hAnsi="Arial Narrow" w:cstheme="minorHAnsi"/>
          <w:u w:val="thick"/>
        </w:rPr>
      </w:pPr>
    </w:p>
    <w:p w:rsidR="007A57A9" w:rsidRDefault="007A57A9" w:rsidP="00D42F32">
      <w:pPr>
        <w:pStyle w:val="Heading1"/>
        <w:spacing w:line="360" w:lineRule="auto"/>
        <w:ind w:left="120" w:right="7192" w:firstLine="270"/>
        <w:rPr>
          <w:rFonts w:ascii="Arial Narrow" w:hAnsi="Arial Narrow" w:cstheme="minorHAnsi"/>
          <w:u w:val="thick"/>
        </w:rPr>
      </w:pPr>
    </w:p>
    <w:p w:rsidR="007A57A9" w:rsidRDefault="007A57A9" w:rsidP="00D42F32">
      <w:pPr>
        <w:pStyle w:val="Heading1"/>
        <w:spacing w:line="360" w:lineRule="auto"/>
        <w:ind w:left="120" w:right="7192" w:firstLine="270"/>
        <w:rPr>
          <w:rFonts w:ascii="Arial Narrow" w:hAnsi="Arial Narrow" w:cstheme="minorHAnsi"/>
          <w:u w:val="thick"/>
        </w:rPr>
      </w:pPr>
    </w:p>
    <w:p w:rsidR="007A57A9" w:rsidRDefault="007A57A9" w:rsidP="00D42F32">
      <w:pPr>
        <w:pStyle w:val="Heading1"/>
        <w:spacing w:line="360" w:lineRule="auto"/>
        <w:ind w:left="120" w:right="7192" w:firstLine="270"/>
        <w:rPr>
          <w:rFonts w:ascii="Arial Narrow" w:hAnsi="Arial Narrow" w:cstheme="minorHAnsi"/>
          <w:u w:val="thick"/>
        </w:rPr>
      </w:pPr>
    </w:p>
    <w:p w:rsidR="007A57A9" w:rsidRDefault="007A57A9" w:rsidP="00D42F32">
      <w:pPr>
        <w:pStyle w:val="Heading1"/>
        <w:spacing w:line="360" w:lineRule="auto"/>
        <w:ind w:left="120" w:right="7192" w:firstLine="270"/>
        <w:rPr>
          <w:rFonts w:ascii="Arial Narrow" w:hAnsi="Arial Narrow" w:cstheme="minorHAnsi"/>
          <w:u w:val="thick"/>
        </w:rPr>
      </w:pPr>
    </w:p>
    <w:p w:rsidR="007A57A9" w:rsidRDefault="007A57A9" w:rsidP="00D42F32">
      <w:pPr>
        <w:pStyle w:val="Heading1"/>
        <w:spacing w:line="360" w:lineRule="auto"/>
        <w:ind w:left="120" w:right="7192" w:firstLine="270"/>
        <w:rPr>
          <w:rFonts w:ascii="Arial Narrow" w:hAnsi="Arial Narrow" w:cstheme="minorHAnsi"/>
          <w:u w:val="thick"/>
        </w:rPr>
      </w:pPr>
    </w:p>
    <w:p w:rsidR="007A57A9" w:rsidRDefault="007A57A9" w:rsidP="00D42F32">
      <w:pPr>
        <w:pStyle w:val="Heading1"/>
        <w:spacing w:line="360" w:lineRule="auto"/>
        <w:ind w:left="120" w:right="7192" w:firstLine="270"/>
        <w:rPr>
          <w:rFonts w:ascii="Arial Narrow" w:hAnsi="Arial Narrow" w:cstheme="minorHAnsi"/>
          <w:u w:val="thick"/>
        </w:rPr>
      </w:pPr>
    </w:p>
    <w:p w:rsidR="00875883" w:rsidRPr="00D94203" w:rsidRDefault="00875883" w:rsidP="004126A7">
      <w:pPr>
        <w:pStyle w:val="Heading1"/>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2DBDB" w:themeFill="accent2" w:themeFillTint="33"/>
        <w:spacing w:line="360" w:lineRule="auto"/>
        <w:ind w:left="120" w:right="-343"/>
        <w:jc w:val="center"/>
        <w:rPr>
          <w:rFonts w:ascii="Arial Narrow" w:hAnsi="Arial Narrow"/>
          <w:color w:val="943634" w:themeColor="accent2" w:themeShade="BF"/>
        </w:rPr>
      </w:pPr>
      <w:r w:rsidRPr="00D94203">
        <w:rPr>
          <w:rFonts w:ascii="Arial Narrow" w:hAnsi="Arial Narrow"/>
          <w:color w:val="943634" w:themeColor="accent2" w:themeShade="BF"/>
        </w:rPr>
        <w:lastRenderedPageBreak/>
        <w:t>SECTION 3 - EVIDENCE OF NEED</w:t>
      </w: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26359D" w:rsidTr="00C30391">
        <w:trPr>
          <w:trHeight w:hRule="exact" w:val="13676"/>
        </w:trPr>
        <w:tc>
          <w:tcPr>
            <w:tcW w:w="9790" w:type="dxa"/>
          </w:tcPr>
          <w:p w:rsidR="00875883" w:rsidRPr="00875883" w:rsidRDefault="00875883" w:rsidP="00875883">
            <w:pPr>
              <w:pStyle w:val="TableParagraph"/>
              <w:spacing w:before="0" w:line="243" w:lineRule="exact"/>
              <w:ind w:left="0"/>
              <w:rPr>
                <w:rFonts w:ascii="Arial Narrow" w:hAnsi="Arial Narrow" w:cstheme="minorHAnsi"/>
                <w:b/>
                <w:color w:val="002060"/>
                <w:sz w:val="4"/>
                <w:szCs w:val="4"/>
              </w:rPr>
            </w:pPr>
          </w:p>
          <w:p w:rsidR="00305781" w:rsidRPr="00875883"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8F04B7" w:rsidRPr="0026359D" w:rsidRDefault="008F04B7" w:rsidP="00D42F32">
            <w:pPr>
              <w:pStyle w:val="TableParagraph"/>
              <w:spacing w:before="0" w:line="243" w:lineRule="exact"/>
              <w:ind w:firstLine="270"/>
              <w:rPr>
                <w:rFonts w:ascii="Arial Narrow" w:hAnsi="Arial Narrow" w:cstheme="minorHAnsi"/>
                <w:b/>
                <w:sz w:val="24"/>
                <w:szCs w:val="24"/>
              </w:rPr>
            </w:pPr>
          </w:p>
          <w:p w:rsidR="00756F7C" w:rsidRPr="00A75101" w:rsidRDefault="00756F7C" w:rsidP="004126A7">
            <w:pPr>
              <w:spacing w:line="360" w:lineRule="auto"/>
              <w:ind w:left="250" w:right="195"/>
              <w:jc w:val="both"/>
              <w:rPr>
                <w:rFonts w:ascii="Arial Narrow" w:hAnsi="Arial Narrow" w:cstheme="minorHAnsi"/>
                <w:sz w:val="24"/>
                <w:szCs w:val="24"/>
              </w:rPr>
            </w:pPr>
            <w:r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4126A7">
            <w:pPr>
              <w:spacing w:line="360" w:lineRule="auto"/>
              <w:ind w:left="250" w:right="195"/>
              <w:jc w:val="both"/>
              <w:rPr>
                <w:rFonts w:ascii="Arial Narrow" w:hAnsi="Arial Narrow" w:cstheme="minorHAnsi"/>
                <w:sz w:val="6"/>
                <w:szCs w:val="6"/>
              </w:rPr>
            </w:pPr>
          </w:p>
          <w:p w:rsidR="00756F7C" w:rsidRPr="00A75101" w:rsidRDefault="004126A7" w:rsidP="004126A7">
            <w:pPr>
              <w:spacing w:line="360" w:lineRule="auto"/>
              <w:ind w:left="250" w:right="195" w:hanging="160"/>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56F7C" w:rsidRPr="00A75101">
              <w:rPr>
                <w:rFonts w:ascii="Arial Narrow" w:hAnsi="Arial Narrow" w:cstheme="minorHAnsi"/>
                <w:i/>
                <w:sz w:val="24"/>
                <w:szCs w:val="24"/>
              </w:rPr>
              <w:t>Jugaad’</w:t>
            </w:r>
            <w:r w:rsidR="00756F7C"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875883" w:rsidRDefault="00756F7C" w:rsidP="004126A7">
            <w:pPr>
              <w:spacing w:line="360" w:lineRule="auto"/>
              <w:ind w:left="250" w:right="195"/>
              <w:jc w:val="both"/>
              <w:rPr>
                <w:rFonts w:ascii="Arial Narrow" w:hAnsi="Arial Narrow" w:cstheme="minorHAnsi"/>
                <w:sz w:val="6"/>
                <w:szCs w:val="6"/>
              </w:rPr>
            </w:pPr>
            <w:r>
              <w:rPr>
                <w:rFonts w:ascii="Arial Narrow" w:hAnsi="Arial Narrow" w:cstheme="minorHAnsi"/>
                <w:sz w:val="24"/>
                <w:szCs w:val="24"/>
              </w:rPr>
              <w:t xml:space="preserve">       </w:t>
            </w:r>
          </w:p>
          <w:p w:rsidR="00756F7C" w:rsidRPr="00A75101" w:rsidRDefault="00756F7C" w:rsidP="004126A7">
            <w:pPr>
              <w:spacing w:line="360" w:lineRule="auto"/>
              <w:ind w:left="250" w:right="195"/>
              <w:jc w:val="both"/>
              <w:rPr>
                <w:rFonts w:ascii="Arial Narrow" w:hAnsi="Arial Narrow" w:cstheme="minorHAnsi"/>
                <w:sz w:val="24"/>
                <w:szCs w:val="24"/>
              </w:rPr>
            </w:pPr>
            <w:r w:rsidRPr="00A7510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sidR="00D969BF">
              <w:rPr>
                <w:rFonts w:ascii="Arial Narrow" w:hAnsi="Arial Narrow" w:cstheme="minorHAnsi"/>
                <w:sz w:val="24"/>
                <w:szCs w:val="24"/>
              </w:rPr>
              <w:t xml:space="preserve"> The RUDSETI model of developing rural entrepreneurs has been well researched and documented (please see Annexure VI). </w:t>
            </w:r>
            <w:r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756F7C" w:rsidRPr="00875883" w:rsidRDefault="00756F7C" w:rsidP="004126A7">
            <w:pPr>
              <w:spacing w:line="360" w:lineRule="auto"/>
              <w:ind w:left="250" w:right="195"/>
              <w:jc w:val="both"/>
              <w:rPr>
                <w:rFonts w:ascii="Arial Narrow" w:hAnsi="Arial Narrow" w:cstheme="minorHAnsi"/>
                <w:sz w:val="6"/>
                <w:szCs w:val="6"/>
              </w:rPr>
            </w:pPr>
          </w:p>
          <w:p w:rsidR="00FF74CE" w:rsidRPr="00FF74CE" w:rsidRDefault="00FF74CE" w:rsidP="004126A7">
            <w:pPr>
              <w:spacing w:line="360" w:lineRule="auto"/>
              <w:ind w:left="250" w:right="195"/>
              <w:jc w:val="both"/>
              <w:rPr>
                <w:rFonts w:ascii="Arial Narrow" w:hAnsi="Arial Narrow" w:cstheme="minorHAnsi"/>
                <w:bCs/>
                <w:sz w:val="24"/>
                <w:szCs w:val="24"/>
              </w:rPr>
            </w:pPr>
            <w:r w:rsidRPr="00FF74CE">
              <w:rPr>
                <w:rFonts w:ascii="Arial Narrow" w:hAnsi="Arial Narrow"/>
                <w:sz w:val="24"/>
                <w:szCs w:val="24"/>
                <w:shd w:val="clear" w:color="auto" w:fill="FFFFFF"/>
              </w:rPr>
              <w:t>At present, greater than 70 % of our population is engaged in Agriculture over an area of 320 million acres. Out of this hardly about 1-2 percent of the total cultivated area is under vegetable crops. These figures showed the necessity of vegetable cultivation on larger, area.</w:t>
            </w:r>
            <w:r w:rsidR="008C71C5">
              <w:rPr>
                <w:rFonts w:ascii="Arial Narrow" w:hAnsi="Arial Narrow"/>
                <w:sz w:val="24"/>
                <w:szCs w:val="24"/>
                <w:shd w:val="clear" w:color="auto" w:fill="FFFFFF"/>
              </w:rPr>
              <w:t xml:space="preserve"> </w:t>
            </w:r>
            <w:r w:rsidRPr="00FF74CE">
              <w:rPr>
                <w:rFonts w:ascii="Arial Narrow" w:hAnsi="Arial Narrow" w:cs="Arial"/>
                <w:color w:val="252525"/>
                <w:sz w:val="24"/>
                <w:szCs w:val="24"/>
                <w:shd w:val="clear" w:color="auto" w:fill="FFFFFF"/>
              </w:rPr>
              <w:t>Vegetable farming</w:t>
            </w:r>
            <w:r w:rsidRPr="00FF74CE">
              <w:rPr>
                <w:rStyle w:val="apple-converted-space"/>
                <w:rFonts w:ascii="Arial Narrow" w:hAnsi="Arial Narrow" w:cs="Arial"/>
                <w:color w:val="252525"/>
                <w:sz w:val="24"/>
                <w:szCs w:val="24"/>
                <w:shd w:val="clear" w:color="auto" w:fill="FFFFFF"/>
              </w:rPr>
              <w:t> </w:t>
            </w:r>
            <w:r w:rsidRPr="00FF74CE">
              <w:rPr>
                <w:rFonts w:ascii="Arial Narrow" w:hAnsi="Arial Narrow" w:cs="Arial"/>
                <w:color w:val="252525"/>
                <w:sz w:val="24"/>
                <w:szCs w:val="24"/>
                <w:shd w:val="clear" w:color="auto" w:fill="FFFFFF"/>
              </w:rPr>
              <w:t xml:space="preserve">is the growing </w:t>
            </w:r>
            <w:r w:rsidRPr="00FF74CE">
              <w:rPr>
                <w:rFonts w:ascii="Arial Narrow" w:hAnsi="Arial Narrow" w:cs="Arial"/>
                <w:sz w:val="24"/>
                <w:szCs w:val="24"/>
                <w:shd w:val="clear" w:color="auto" w:fill="FFFFFF"/>
              </w:rPr>
              <w:t>of</w:t>
            </w:r>
            <w:r w:rsidRPr="00FF74CE">
              <w:rPr>
                <w:rStyle w:val="apple-converted-space"/>
                <w:rFonts w:ascii="Arial Narrow" w:hAnsi="Arial Narrow" w:cs="Arial"/>
                <w:sz w:val="24"/>
                <w:szCs w:val="24"/>
                <w:shd w:val="clear" w:color="auto" w:fill="FFFFFF"/>
              </w:rPr>
              <w:t> </w:t>
            </w:r>
            <w:hyperlink r:id="rId12" w:tooltip="Vegetable" w:history="1">
              <w:r w:rsidRPr="007A57A9">
                <w:rPr>
                  <w:rStyle w:val="Hyperlink"/>
                  <w:rFonts w:ascii="Arial Narrow" w:hAnsi="Arial Narrow" w:cs="Arial"/>
                  <w:color w:val="auto"/>
                  <w:sz w:val="24"/>
                  <w:szCs w:val="24"/>
                  <w:u w:val="none"/>
                  <w:shd w:val="clear" w:color="auto" w:fill="FFFFFF"/>
                </w:rPr>
                <w:t>vegetables</w:t>
              </w:r>
            </w:hyperlink>
            <w:r w:rsidRPr="007A57A9">
              <w:rPr>
                <w:rStyle w:val="apple-converted-space"/>
                <w:rFonts w:ascii="Arial Narrow" w:hAnsi="Arial Narrow" w:cs="Arial"/>
                <w:sz w:val="24"/>
                <w:szCs w:val="24"/>
                <w:shd w:val="clear" w:color="auto" w:fill="FFFFFF"/>
              </w:rPr>
              <w:t> </w:t>
            </w:r>
            <w:r w:rsidRPr="007A57A9">
              <w:rPr>
                <w:rFonts w:ascii="Arial Narrow" w:hAnsi="Arial Narrow" w:cs="Arial"/>
                <w:sz w:val="24"/>
                <w:szCs w:val="24"/>
                <w:shd w:val="clear" w:color="auto" w:fill="FFFFFF"/>
              </w:rPr>
              <w:t>for human co</w:t>
            </w:r>
            <w:r w:rsidRPr="00FF74CE">
              <w:rPr>
                <w:rFonts w:ascii="Arial Narrow" w:hAnsi="Arial Narrow" w:cs="Arial"/>
                <w:sz w:val="24"/>
                <w:szCs w:val="24"/>
                <w:shd w:val="clear" w:color="auto" w:fill="FFFFFF"/>
              </w:rPr>
              <w:t>nsumption. The practice probably started in several parts of the world over ten thousand years ago, with families growing vegetables for their own consumption or to trade locally</w:t>
            </w:r>
            <w:r w:rsidR="006F7582" w:rsidRPr="00FF74CE">
              <w:rPr>
                <w:rFonts w:ascii="Arial Narrow" w:hAnsi="Arial Narrow" w:cs="Arial"/>
                <w:sz w:val="24"/>
                <w:szCs w:val="24"/>
                <w:shd w:val="clear" w:color="auto" w:fill="FFFFFF"/>
              </w:rPr>
              <w:t>.</w:t>
            </w:r>
            <w:r w:rsidRPr="00FF74CE">
              <w:rPr>
                <w:rFonts w:ascii="Arial Narrow" w:hAnsi="Arial Narrow" w:cs="Arial"/>
                <w:sz w:val="24"/>
                <w:szCs w:val="24"/>
                <w:shd w:val="clear" w:color="auto" w:fill="FFFFFF"/>
              </w:rPr>
              <w:t xml:space="preserve"> More recently, </w:t>
            </w:r>
            <w:r w:rsidR="008C71C5" w:rsidRPr="00FF74CE">
              <w:rPr>
                <w:rFonts w:ascii="Arial Narrow" w:hAnsi="Arial Narrow" w:cs="Arial"/>
                <w:sz w:val="24"/>
                <w:szCs w:val="24"/>
                <w:shd w:val="clear" w:color="auto" w:fill="FFFFFF"/>
              </w:rPr>
              <w:t>mechanization</w:t>
            </w:r>
            <w:r w:rsidRPr="00FF74CE">
              <w:rPr>
                <w:rFonts w:ascii="Arial Narrow" w:hAnsi="Arial Narrow" w:cs="Arial"/>
                <w:sz w:val="24"/>
                <w:szCs w:val="24"/>
                <w:shd w:val="clear" w:color="auto" w:fill="FFFFFF"/>
              </w:rPr>
              <w:t xml:space="preserve"> has </w:t>
            </w:r>
            <w:r w:rsidR="008C71C5" w:rsidRPr="00FF74CE">
              <w:rPr>
                <w:rFonts w:ascii="Arial Narrow" w:hAnsi="Arial Narrow" w:cs="Arial"/>
                <w:sz w:val="24"/>
                <w:szCs w:val="24"/>
                <w:shd w:val="clear" w:color="auto" w:fill="FFFFFF"/>
              </w:rPr>
              <w:t>revolutionized</w:t>
            </w:r>
            <w:r w:rsidRPr="00FF74CE">
              <w:rPr>
                <w:rFonts w:ascii="Arial Narrow" w:hAnsi="Arial Narrow" w:cs="Arial"/>
                <w:sz w:val="24"/>
                <w:szCs w:val="24"/>
                <w:shd w:val="clear" w:color="auto" w:fill="FFFFFF"/>
              </w:rPr>
              <w:t xml:space="preserve"> vegetable farming with nearly all processes being able to be performed by machine. Specialist producers </w:t>
            </w:r>
            <w:r w:rsidRPr="006F7582">
              <w:rPr>
                <w:rFonts w:ascii="Arial Narrow" w:hAnsi="Arial Narrow" w:cs="Arial"/>
                <w:sz w:val="24"/>
                <w:szCs w:val="24"/>
                <w:shd w:val="clear" w:color="auto" w:fill="FFFFFF"/>
              </w:rPr>
              <w:t>grow the particular crops that do well in their locality. New methods such as </w:t>
            </w:r>
            <w:hyperlink r:id="rId13" w:tooltip="Aquaponics" w:history="1">
              <w:r w:rsidRPr="006F7582">
                <w:rPr>
                  <w:rFonts w:ascii="Arial Narrow" w:hAnsi="Arial Narrow" w:cs="Arial"/>
                  <w:sz w:val="24"/>
                  <w:szCs w:val="24"/>
                  <w:shd w:val="clear" w:color="auto" w:fill="FFFFFF"/>
                </w:rPr>
                <w:t>aqua</w:t>
              </w:r>
              <w:r w:rsidR="006F7582">
                <w:rPr>
                  <w:rFonts w:ascii="Arial Narrow" w:hAnsi="Arial Narrow" w:cs="Arial"/>
                  <w:sz w:val="24"/>
                  <w:szCs w:val="24"/>
                  <w:shd w:val="clear" w:color="auto" w:fill="FFFFFF"/>
                </w:rPr>
                <w:t>-</w:t>
              </w:r>
              <w:r w:rsidRPr="006F7582">
                <w:rPr>
                  <w:rFonts w:ascii="Arial Narrow" w:hAnsi="Arial Narrow" w:cs="Arial"/>
                  <w:sz w:val="24"/>
                  <w:szCs w:val="24"/>
                  <w:shd w:val="clear" w:color="auto" w:fill="FFFFFF"/>
                </w:rPr>
                <w:t>ponics</w:t>
              </w:r>
            </w:hyperlink>
            <w:r w:rsidRPr="006F7582">
              <w:rPr>
                <w:rFonts w:ascii="Arial Narrow" w:hAnsi="Arial Narrow" w:cs="Arial"/>
                <w:sz w:val="24"/>
                <w:szCs w:val="24"/>
                <w:shd w:val="clear" w:color="auto" w:fill="FFFFFF"/>
              </w:rPr>
              <w:t>, </w:t>
            </w:r>
            <w:hyperlink r:id="rId14" w:tooltip="Raised-bed gardening" w:history="1">
              <w:r w:rsidRPr="006F7582">
                <w:rPr>
                  <w:rFonts w:ascii="Arial Narrow" w:hAnsi="Arial Narrow" w:cs="Arial"/>
                  <w:sz w:val="24"/>
                  <w:szCs w:val="24"/>
                  <w:shd w:val="clear" w:color="auto" w:fill="FFFFFF"/>
                </w:rPr>
                <w:t>raised beds</w:t>
              </w:r>
            </w:hyperlink>
            <w:r w:rsidRPr="006F7582">
              <w:rPr>
                <w:rFonts w:ascii="Arial Narrow" w:hAnsi="Arial Narrow" w:cs="Arial"/>
                <w:sz w:val="24"/>
                <w:szCs w:val="24"/>
                <w:shd w:val="clear" w:color="auto" w:fill="FFFFFF"/>
              </w:rPr>
              <w:t> and cultivation</w:t>
            </w:r>
            <w:r w:rsidR="007A57A9" w:rsidRPr="006F7582">
              <w:rPr>
                <w:rFonts w:ascii="Arial Narrow" w:hAnsi="Arial Narrow" w:cs="Arial"/>
                <w:sz w:val="24"/>
                <w:szCs w:val="24"/>
                <w:shd w:val="clear" w:color="auto" w:fill="FFFFFF"/>
              </w:rPr>
              <w:t xml:space="preserve"> in poly-house</w:t>
            </w:r>
            <w:r w:rsidRPr="006F7582">
              <w:rPr>
                <w:rFonts w:ascii="Arial Narrow" w:hAnsi="Arial Narrow" w:cs="Arial"/>
                <w:sz w:val="24"/>
                <w:szCs w:val="24"/>
                <w:shd w:val="clear" w:color="auto" w:fill="FFFFFF"/>
              </w:rPr>
              <w:t>. Marketing can be done locally in farmer's markets, traditional</w:t>
            </w:r>
            <w:r w:rsidRPr="007A57A9">
              <w:rPr>
                <w:rFonts w:ascii="Arial Narrow" w:hAnsi="Arial Narrow"/>
                <w:sz w:val="24"/>
                <w:szCs w:val="24"/>
                <w:shd w:val="clear" w:color="auto" w:fill="FFFFFF"/>
              </w:rPr>
              <w:t xml:space="preserve"> markets or pick-your-own operations, or farmers can contract their whole crops to wholesalers, canners or retailers.</w:t>
            </w:r>
            <w:r>
              <w:rPr>
                <w:rFonts w:ascii="Arial Narrow" w:hAnsi="Arial Narrow" w:cstheme="minorHAnsi"/>
                <w:b/>
                <w:sz w:val="24"/>
                <w:szCs w:val="24"/>
              </w:rPr>
              <w:t xml:space="preserve"> </w:t>
            </w:r>
            <w:r w:rsidRPr="006F7582">
              <w:rPr>
                <w:rFonts w:ascii="Arial Narrow" w:hAnsi="Arial Narrow"/>
                <w:sz w:val="24"/>
                <w:szCs w:val="24"/>
                <w:shd w:val="clear" w:color="auto" w:fill="FFFFFF"/>
              </w:rPr>
              <w:t>This speaks of on itself the need for vegetable nursery management and its cultivation to maximize the production of vegetable keeping quality as the priority.</w:t>
            </w:r>
            <w:r w:rsidRPr="00FF74CE">
              <w:rPr>
                <w:rFonts w:ascii="Arial Narrow" w:hAnsi="Arial Narrow" w:cstheme="minorHAnsi"/>
                <w:bCs/>
                <w:sz w:val="24"/>
                <w:szCs w:val="24"/>
              </w:rPr>
              <w:t xml:space="preserve"> </w:t>
            </w: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756F7C" w:rsidRPr="0026359D" w:rsidTr="00C106B9">
        <w:trPr>
          <w:trHeight w:hRule="exact" w:val="4604"/>
        </w:trPr>
        <w:tc>
          <w:tcPr>
            <w:tcW w:w="9430" w:type="dxa"/>
          </w:tcPr>
          <w:p w:rsidR="00756F7C" w:rsidRDefault="00756F7C" w:rsidP="004126A7">
            <w:pPr>
              <w:spacing w:line="360" w:lineRule="auto"/>
              <w:ind w:left="90" w:right="180"/>
              <w:jc w:val="both"/>
              <w:rPr>
                <w:rFonts w:ascii="Arial Narrow" w:hAnsi="Arial Narrow" w:cstheme="minorHAnsi"/>
                <w:b/>
                <w:sz w:val="24"/>
                <w:szCs w:val="24"/>
              </w:rPr>
            </w:pPr>
            <w:r>
              <w:lastRenderedPageBreak/>
              <w:br w:type="page"/>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Pr>
                <w:rFonts w:ascii="Arial Narrow" w:hAnsi="Arial Narrow" w:cstheme="minorHAnsi"/>
                <w:b/>
                <w:sz w:val="24"/>
                <w:szCs w:val="24"/>
              </w:rPr>
              <w:t xml:space="preserve">in the RSETIs. </w:t>
            </w:r>
            <w:r w:rsidR="0080237A" w:rsidRPr="00FF74CE">
              <w:rPr>
                <w:rFonts w:ascii="Arial Narrow" w:hAnsi="Arial Narrow" w:cstheme="minorHAnsi"/>
                <w:b/>
                <w:sz w:val="24"/>
                <w:szCs w:val="24"/>
              </w:rPr>
              <w:t>The training on ‘</w:t>
            </w:r>
            <w:r w:rsidR="00FF74CE" w:rsidRPr="00FF74CE">
              <w:rPr>
                <w:rFonts w:ascii="Arial Narrow" w:hAnsi="Arial Narrow" w:cstheme="minorHAnsi"/>
                <w:b/>
                <w:sz w:val="24"/>
                <w:szCs w:val="24"/>
              </w:rPr>
              <w:t>Vegetable Nursery Management and Cultivation”</w:t>
            </w:r>
            <w:r w:rsidR="0080237A" w:rsidRPr="00FF74CE">
              <w:rPr>
                <w:rFonts w:ascii="Arial Narrow" w:hAnsi="Arial Narrow" w:cstheme="minorHAnsi"/>
                <w:b/>
                <w:sz w:val="24"/>
                <w:szCs w:val="24"/>
              </w:rPr>
              <w:t xml:space="preserve"> </w:t>
            </w:r>
            <w:r w:rsidRPr="00FF74CE">
              <w:rPr>
                <w:rFonts w:ascii="Arial Narrow" w:hAnsi="Arial Narrow" w:cstheme="minorHAnsi"/>
                <w:b/>
                <w:sz w:val="24"/>
                <w:szCs w:val="24"/>
              </w:rPr>
              <w:t>is one such shortlisted need based training.</w:t>
            </w:r>
          </w:p>
          <w:p w:rsidR="00C106B9" w:rsidRPr="004126A7" w:rsidRDefault="00C106B9" w:rsidP="00756F7C">
            <w:pPr>
              <w:spacing w:line="360" w:lineRule="auto"/>
              <w:ind w:left="90" w:right="540" w:firstLine="630"/>
              <w:jc w:val="both"/>
              <w:rPr>
                <w:rFonts w:ascii="Arial Narrow" w:hAnsi="Arial Narrow" w:cstheme="minorHAnsi"/>
                <w:b/>
                <w:i/>
                <w:sz w:val="24"/>
                <w:szCs w:val="24"/>
              </w:rPr>
            </w:pPr>
            <w:r w:rsidRPr="004126A7">
              <w:rPr>
                <w:rFonts w:ascii="Arial Narrow" w:hAnsi="Arial Narrow" w:cstheme="minorHAnsi"/>
                <w:b/>
                <w:i/>
                <w:sz w:val="24"/>
                <w:szCs w:val="24"/>
              </w:rPr>
              <w:t>(See Annexure VI for Success Stories in this qualification)</w:t>
            </w:r>
          </w:p>
          <w:p w:rsidR="00756F7C" w:rsidRPr="0026359D" w:rsidRDefault="00756F7C" w:rsidP="00D42F32">
            <w:pPr>
              <w:pStyle w:val="TableParagraph"/>
              <w:spacing w:before="1"/>
              <w:ind w:firstLine="270"/>
              <w:rPr>
                <w:rFonts w:ascii="Arial Narrow" w:hAnsi="Arial Narrow" w:cstheme="minorHAnsi"/>
                <w:b/>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305781" w:rsidRPr="0026359D" w:rsidTr="00D71778">
        <w:trPr>
          <w:trHeight w:hRule="exact" w:val="8141"/>
        </w:trPr>
        <w:tc>
          <w:tcPr>
            <w:tcW w:w="9430" w:type="dxa"/>
          </w:tcPr>
          <w:p w:rsidR="00305781" w:rsidRPr="00875883" w:rsidRDefault="008B21BF" w:rsidP="001A714D">
            <w:pPr>
              <w:pStyle w:val="TableParagraph"/>
              <w:spacing w:before="1"/>
              <w:rPr>
                <w:rFonts w:ascii="Arial Narrow" w:hAnsi="Arial Narrow" w:cstheme="minorHAnsi"/>
                <w:b/>
                <w:color w:val="002060"/>
                <w:sz w:val="24"/>
                <w:szCs w:val="24"/>
              </w:rPr>
            </w:pPr>
            <w:r w:rsidRPr="00875883">
              <w:rPr>
                <w:rFonts w:ascii="Arial Narrow" w:hAnsi="Arial Narrow" w:cstheme="minorHAnsi"/>
                <w:b/>
                <w:color w:val="002060"/>
                <w:sz w:val="24"/>
                <w:szCs w:val="24"/>
              </w:rPr>
              <w:t>What is the estimated uptake of this qualification and what is the basis of this estimate?</w:t>
            </w:r>
          </w:p>
          <w:p w:rsidR="00EA6D13" w:rsidRPr="006F7582" w:rsidRDefault="00EA6D13" w:rsidP="00D42F32">
            <w:pPr>
              <w:pStyle w:val="TableParagraph"/>
              <w:spacing w:before="1"/>
              <w:ind w:firstLine="270"/>
              <w:rPr>
                <w:rFonts w:ascii="Arial Narrow" w:hAnsi="Arial Narrow" w:cstheme="minorHAnsi"/>
                <w:b/>
                <w:sz w:val="16"/>
                <w:szCs w:val="16"/>
              </w:rPr>
            </w:pPr>
          </w:p>
          <w:p w:rsidR="00EA6D13" w:rsidRDefault="00EA6D13" w:rsidP="004126A7">
            <w:pPr>
              <w:spacing w:line="360" w:lineRule="auto"/>
              <w:ind w:left="90" w:right="270"/>
              <w:jc w:val="both"/>
              <w:rPr>
                <w:rFonts w:ascii="Arial Narrow" w:hAnsi="Arial Narrow" w:cstheme="minorHAnsi"/>
                <w:sz w:val="24"/>
                <w:szCs w:val="24"/>
              </w:rPr>
            </w:pP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BC0635" w:rsidRPr="00341A4C">
              <w:rPr>
                <w:rFonts w:ascii="Arial Narrow" w:hAnsi="Arial Narrow" w:cstheme="minorHAnsi"/>
                <w:sz w:val="24"/>
                <w:szCs w:val="24"/>
              </w:rPr>
              <w:t>Dairy Farming and Vermi</w:t>
            </w:r>
            <w:r w:rsidR="00341A4C">
              <w:rPr>
                <w:rFonts w:ascii="Arial Narrow" w:hAnsi="Arial Narrow" w:cstheme="minorHAnsi"/>
                <w:sz w:val="24"/>
                <w:szCs w:val="24"/>
              </w:rPr>
              <w:t>-</w:t>
            </w:r>
            <w:r w:rsidR="00BC0635" w:rsidRPr="00341A4C">
              <w:rPr>
                <w:rFonts w:ascii="Arial Narrow" w:hAnsi="Arial Narrow" w:cstheme="minorHAnsi"/>
                <w:sz w:val="24"/>
                <w:szCs w:val="24"/>
              </w:rPr>
              <w:t>composing training is one of the popular programmes in the RSETIs</w:t>
            </w:r>
            <w:r w:rsidRPr="00341A4C">
              <w:rPr>
                <w:rFonts w:ascii="Arial Narrow" w:hAnsi="Arial Narrow" w:cstheme="minorHAnsi"/>
                <w:sz w:val="24"/>
                <w:szCs w:val="24"/>
              </w:rPr>
              <w:t>.</w:t>
            </w:r>
            <w:r w:rsidR="00341A4C">
              <w:rPr>
                <w:rFonts w:ascii="Arial Narrow" w:hAnsi="Arial Narrow" w:cstheme="minorHAnsi"/>
                <w:sz w:val="24"/>
                <w:szCs w:val="24"/>
              </w:rPr>
              <w:t xml:space="preserve"> </w:t>
            </w:r>
            <w:r w:rsidR="00341A4C" w:rsidRPr="00341A4C">
              <w:rPr>
                <w:rFonts w:ascii="Arial Narrow" w:hAnsi="Arial Narrow" w:cstheme="minorHAnsi"/>
                <w:sz w:val="24"/>
                <w:szCs w:val="24"/>
              </w:rPr>
              <w:t>Candidates trained in this activity have</w:t>
            </w:r>
            <w:r w:rsidR="00BC0635" w:rsidRPr="00341A4C">
              <w:rPr>
                <w:rFonts w:ascii="Arial Narrow" w:hAnsi="Arial Narrow" w:cstheme="minorHAnsi"/>
                <w:sz w:val="24"/>
                <w:szCs w:val="24"/>
              </w:rPr>
              <w:t xml:space="preserve"> successfully established their units by availing credit facilities or investing own funds</w:t>
            </w:r>
            <w:r w:rsidRPr="00341A4C">
              <w:rPr>
                <w:rFonts w:ascii="Arial Narrow" w:hAnsi="Arial Narrow" w:cstheme="minorHAnsi"/>
                <w:sz w:val="24"/>
                <w:szCs w:val="24"/>
              </w:rPr>
              <w:t>.</w:t>
            </w:r>
            <w:r w:rsidR="00BC0635" w:rsidRPr="00341A4C">
              <w:rPr>
                <w:rFonts w:ascii="Arial Narrow" w:hAnsi="Arial Narrow" w:cstheme="minorHAnsi"/>
                <w:sz w:val="24"/>
                <w:szCs w:val="24"/>
              </w:rPr>
              <w:t xml:space="preserve"> The RSETI MIS is enabled to record the settlement of candidates by capturing of ac</w:t>
            </w:r>
            <w:r w:rsidR="0007226A" w:rsidRPr="00341A4C">
              <w:rPr>
                <w:rFonts w:ascii="Arial Narrow" w:hAnsi="Arial Narrow" w:cstheme="minorHAnsi"/>
                <w:sz w:val="24"/>
                <w:szCs w:val="24"/>
              </w:rPr>
              <w:t xml:space="preserve">tion photos, pass book entries, loan sanction letter copy </w:t>
            </w:r>
            <w:r w:rsidR="00BC0635" w:rsidRPr="00341A4C">
              <w:rPr>
                <w:rFonts w:ascii="Arial Narrow" w:hAnsi="Arial Narrow" w:cstheme="minorHAnsi"/>
                <w:sz w:val="24"/>
                <w:szCs w:val="24"/>
              </w:rPr>
              <w:t>etc</w:t>
            </w:r>
            <w:r w:rsidR="0007226A" w:rsidRPr="00341A4C">
              <w:rPr>
                <w:rFonts w:ascii="Arial Narrow" w:hAnsi="Arial Narrow" w:cstheme="minorHAnsi"/>
                <w:sz w:val="24"/>
                <w:szCs w:val="24"/>
              </w:rPr>
              <w:t>.</w:t>
            </w:r>
            <w:r w:rsidR="00BC0635" w:rsidRPr="00341A4C">
              <w:rPr>
                <w:rFonts w:ascii="Arial Narrow" w:hAnsi="Arial Narrow" w:cstheme="minorHAnsi"/>
                <w:sz w:val="24"/>
                <w:szCs w:val="24"/>
              </w:rPr>
              <w:t xml:space="preserve"> which is available for verification.</w:t>
            </w:r>
            <w:r w:rsidRPr="00341A4C">
              <w:rPr>
                <w:rFonts w:ascii="Arial Narrow" w:hAnsi="Arial Narrow" w:cstheme="minorHAnsi"/>
                <w:sz w:val="24"/>
                <w:szCs w:val="24"/>
              </w:rPr>
              <w:t xml:space="preserve"> The number of  trainees under this qualification during the past three years is as under</w:t>
            </w:r>
            <w:r w:rsidRPr="0026359D">
              <w:rPr>
                <w:rFonts w:ascii="Arial Narrow" w:hAnsi="Arial Narrow" w:cstheme="minorHAnsi"/>
                <w:sz w:val="24"/>
                <w:szCs w:val="24"/>
              </w:rPr>
              <w:t>:</w:t>
            </w:r>
          </w:p>
          <w:p w:rsidR="006F7582" w:rsidRPr="006F7582" w:rsidRDefault="006F7582" w:rsidP="00341A4C">
            <w:pPr>
              <w:spacing w:line="360" w:lineRule="auto"/>
              <w:ind w:left="90" w:right="540" w:firstLine="630"/>
              <w:jc w:val="both"/>
              <w:rPr>
                <w:rFonts w:ascii="Arial Narrow" w:hAnsi="Arial Narrow" w:cstheme="minorHAnsi"/>
                <w:sz w:val="16"/>
                <w:szCs w:val="16"/>
              </w:rPr>
            </w:pPr>
          </w:p>
          <w:tbl>
            <w:tblPr>
              <w:tblStyle w:val="TableGrid"/>
              <w:tblW w:w="0" w:type="auto"/>
              <w:tblInd w:w="1145" w:type="dxa"/>
              <w:tblLayout w:type="fixed"/>
              <w:tblLook w:val="04A0"/>
            </w:tblPr>
            <w:tblGrid>
              <w:gridCol w:w="1530"/>
              <w:gridCol w:w="3420"/>
              <w:gridCol w:w="2610"/>
            </w:tblGrid>
            <w:tr w:rsidR="00EA6D13" w:rsidRPr="0026359D" w:rsidTr="004126A7">
              <w:trPr>
                <w:trHeight w:val="118"/>
              </w:trPr>
              <w:tc>
                <w:tcPr>
                  <w:tcW w:w="1530" w:type="dxa"/>
                  <w:tcBorders>
                    <w:right w:val="single" w:sz="4" w:space="0" w:color="auto"/>
                  </w:tcBorders>
                  <w:shd w:val="clear" w:color="auto" w:fill="DAEEF3" w:themeFill="accent5" w:themeFillTint="33"/>
                </w:tcPr>
                <w:p w:rsidR="00EA6D13" w:rsidRPr="0026359D" w:rsidRDefault="00EA6D13" w:rsidP="00EA6D13">
                  <w:pPr>
                    <w:ind w:left="250" w:right="112" w:hanging="250"/>
                    <w:jc w:val="center"/>
                    <w:rPr>
                      <w:rFonts w:ascii="Arial Narrow" w:hAnsi="Arial Narrow" w:cstheme="minorHAnsi"/>
                      <w:b/>
                      <w:sz w:val="24"/>
                      <w:szCs w:val="24"/>
                    </w:rPr>
                  </w:pPr>
                  <w:r w:rsidRPr="0026359D">
                    <w:rPr>
                      <w:rFonts w:ascii="Arial Narrow" w:hAnsi="Arial Narrow" w:cstheme="minorHAnsi"/>
                      <w:b/>
                      <w:sz w:val="24"/>
                      <w:szCs w:val="24"/>
                    </w:rPr>
                    <w:t xml:space="preserve">FY </w:t>
                  </w:r>
                </w:p>
                <w:p w:rsidR="00EA6D13" w:rsidRPr="0026359D" w:rsidRDefault="00EA6D13" w:rsidP="00EA6D13">
                  <w:pPr>
                    <w:ind w:left="250" w:right="112" w:hanging="250"/>
                    <w:jc w:val="center"/>
                    <w:rPr>
                      <w:rFonts w:ascii="Arial Narrow" w:hAnsi="Arial Narrow" w:cstheme="minorHAnsi"/>
                      <w:b/>
                      <w:sz w:val="24"/>
                      <w:szCs w:val="24"/>
                    </w:rPr>
                  </w:pPr>
                </w:p>
              </w:tc>
              <w:tc>
                <w:tcPr>
                  <w:tcW w:w="3420" w:type="dxa"/>
                  <w:tcBorders>
                    <w:left w:val="single" w:sz="4" w:space="0" w:color="auto"/>
                    <w:right w:val="single" w:sz="4" w:space="0" w:color="auto"/>
                  </w:tcBorders>
                  <w:shd w:val="clear" w:color="auto" w:fill="DAEEF3" w:themeFill="accent5" w:themeFillTint="33"/>
                </w:tcPr>
                <w:p w:rsidR="00EA6D13" w:rsidRPr="0026359D" w:rsidRDefault="00EA6D13" w:rsidP="00EA6D13">
                  <w:pPr>
                    <w:ind w:left="250" w:right="112" w:hanging="250"/>
                    <w:jc w:val="center"/>
                    <w:rPr>
                      <w:rFonts w:ascii="Arial Narrow" w:hAnsi="Arial Narrow" w:cstheme="minorHAnsi"/>
                      <w:b/>
                      <w:sz w:val="24"/>
                      <w:szCs w:val="24"/>
                    </w:rPr>
                  </w:pPr>
                  <w:r w:rsidRPr="0026359D">
                    <w:rPr>
                      <w:rFonts w:ascii="Arial Narrow" w:hAnsi="Arial Narrow" w:cstheme="minorHAnsi"/>
                      <w:b/>
                      <w:sz w:val="24"/>
                      <w:szCs w:val="24"/>
                    </w:rPr>
                    <w:t>No. of Training Programmes</w:t>
                  </w:r>
                </w:p>
                <w:p w:rsidR="00EA6D13" w:rsidRPr="0026359D" w:rsidRDefault="00EA6D13" w:rsidP="00EA6D13">
                  <w:pPr>
                    <w:ind w:left="250" w:right="112" w:hanging="250"/>
                    <w:jc w:val="center"/>
                    <w:rPr>
                      <w:rFonts w:ascii="Arial Narrow" w:hAnsi="Arial Narrow" w:cstheme="minorHAnsi"/>
                      <w:b/>
                      <w:sz w:val="24"/>
                      <w:szCs w:val="24"/>
                    </w:rPr>
                  </w:pPr>
                </w:p>
              </w:tc>
              <w:tc>
                <w:tcPr>
                  <w:tcW w:w="2610" w:type="dxa"/>
                  <w:tcBorders>
                    <w:left w:val="single" w:sz="4" w:space="0" w:color="auto"/>
                  </w:tcBorders>
                  <w:shd w:val="clear" w:color="auto" w:fill="DAEEF3" w:themeFill="accent5" w:themeFillTint="33"/>
                </w:tcPr>
                <w:p w:rsidR="00EA6D13" w:rsidRPr="0026359D" w:rsidRDefault="00EA6D13" w:rsidP="00EA6D13">
                  <w:pPr>
                    <w:ind w:left="250" w:right="112" w:hanging="250"/>
                    <w:rPr>
                      <w:rFonts w:ascii="Arial Narrow" w:hAnsi="Arial Narrow" w:cstheme="minorHAnsi"/>
                      <w:b/>
                      <w:sz w:val="24"/>
                      <w:szCs w:val="24"/>
                    </w:rPr>
                  </w:pPr>
                  <w:r w:rsidRPr="0026359D">
                    <w:rPr>
                      <w:rFonts w:ascii="Arial Narrow" w:hAnsi="Arial Narrow" w:cstheme="minorHAnsi"/>
                      <w:b/>
                      <w:sz w:val="24"/>
                      <w:szCs w:val="24"/>
                    </w:rPr>
                    <w:t>Number of Candidates</w:t>
                  </w:r>
                </w:p>
                <w:p w:rsidR="00EA6D13" w:rsidRPr="0026359D" w:rsidRDefault="00EA6D13" w:rsidP="00EA6D13">
                  <w:pPr>
                    <w:ind w:left="250" w:right="112" w:hanging="250"/>
                    <w:rPr>
                      <w:rFonts w:ascii="Arial Narrow" w:hAnsi="Arial Narrow" w:cstheme="minorHAnsi"/>
                      <w:b/>
                      <w:sz w:val="24"/>
                      <w:szCs w:val="24"/>
                    </w:rPr>
                  </w:pPr>
                </w:p>
              </w:tc>
            </w:tr>
            <w:tr w:rsidR="00EA6D13" w:rsidRPr="0026359D" w:rsidTr="004126A7">
              <w:trPr>
                <w:trHeight w:val="118"/>
              </w:trPr>
              <w:tc>
                <w:tcPr>
                  <w:tcW w:w="1530" w:type="dxa"/>
                  <w:tcBorders>
                    <w:right w:val="single" w:sz="4" w:space="0" w:color="auto"/>
                  </w:tcBorders>
                  <w:shd w:val="clear" w:color="auto" w:fill="auto"/>
                </w:tcPr>
                <w:p w:rsidR="00EA6D13" w:rsidRPr="00580790" w:rsidRDefault="00EA6D13" w:rsidP="00EA6D13">
                  <w:pPr>
                    <w:tabs>
                      <w:tab w:val="left" w:pos="2630"/>
                      <w:tab w:val="left" w:pos="7075"/>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2013-14</w:t>
                  </w:r>
                </w:p>
              </w:tc>
              <w:tc>
                <w:tcPr>
                  <w:tcW w:w="3420" w:type="dxa"/>
                  <w:tcBorders>
                    <w:left w:val="single" w:sz="4" w:space="0" w:color="auto"/>
                    <w:right w:val="single" w:sz="4" w:space="0" w:color="auto"/>
                  </w:tcBorders>
                  <w:shd w:val="clear" w:color="auto" w:fill="auto"/>
                </w:tcPr>
                <w:p w:rsidR="00EA6D13" w:rsidRPr="00580790" w:rsidRDefault="00580790" w:rsidP="00EA6D13">
                  <w:pPr>
                    <w:tabs>
                      <w:tab w:val="left" w:pos="2630"/>
                      <w:tab w:val="left" w:pos="7075"/>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71</w:t>
                  </w:r>
                </w:p>
              </w:tc>
              <w:tc>
                <w:tcPr>
                  <w:tcW w:w="2610" w:type="dxa"/>
                  <w:tcBorders>
                    <w:left w:val="single" w:sz="4" w:space="0" w:color="auto"/>
                  </w:tcBorders>
                  <w:shd w:val="clear" w:color="auto" w:fill="auto"/>
                </w:tcPr>
                <w:p w:rsidR="00EA6D13" w:rsidRPr="00580790" w:rsidRDefault="00580790" w:rsidP="00EA6D13">
                  <w:pPr>
                    <w:tabs>
                      <w:tab w:val="left" w:pos="2630"/>
                      <w:tab w:val="left" w:pos="7075"/>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2054</w:t>
                  </w:r>
                </w:p>
              </w:tc>
            </w:tr>
            <w:tr w:rsidR="00EA6D13" w:rsidRPr="0026359D" w:rsidTr="004126A7">
              <w:trPr>
                <w:trHeight w:val="118"/>
              </w:trPr>
              <w:tc>
                <w:tcPr>
                  <w:tcW w:w="1530" w:type="dxa"/>
                  <w:tcBorders>
                    <w:right w:val="single" w:sz="4" w:space="0" w:color="auto"/>
                  </w:tcBorders>
                  <w:shd w:val="clear" w:color="auto" w:fill="auto"/>
                </w:tcPr>
                <w:p w:rsidR="00EA6D13" w:rsidRPr="00580790"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2014-15</w:t>
                  </w:r>
                </w:p>
              </w:tc>
              <w:tc>
                <w:tcPr>
                  <w:tcW w:w="3420" w:type="dxa"/>
                  <w:tcBorders>
                    <w:left w:val="single" w:sz="4" w:space="0" w:color="auto"/>
                    <w:right w:val="single" w:sz="4" w:space="0" w:color="auto"/>
                  </w:tcBorders>
                  <w:shd w:val="clear" w:color="auto" w:fill="auto"/>
                </w:tcPr>
                <w:p w:rsidR="00EA6D13" w:rsidRPr="00580790" w:rsidRDefault="00580790"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128</w:t>
                  </w:r>
                </w:p>
              </w:tc>
              <w:tc>
                <w:tcPr>
                  <w:tcW w:w="2610" w:type="dxa"/>
                  <w:tcBorders>
                    <w:left w:val="single" w:sz="4" w:space="0" w:color="auto"/>
                  </w:tcBorders>
                  <w:shd w:val="clear" w:color="auto" w:fill="auto"/>
                </w:tcPr>
                <w:p w:rsidR="00EA6D13" w:rsidRPr="00580790" w:rsidRDefault="00580790"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3823</w:t>
                  </w:r>
                </w:p>
              </w:tc>
            </w:tr>
            <w:tr w:rsidR="00EA6D13" w:rsidRPr="0026359D" w:rsidTr="004126A7">
              <w:trPr>
                <w:trHeight w:val="250"/>
              </w:trPr>
              <w:tc>
                <w:tcPr>
                  <w:tcW w:w="1530" w:type="dxa"/>
                  <w:tcBorders>
                    <w:right w:val="single" w:sz="4" w:space="0" w:color="auto"/>
                  </w:tcBorders>
                  <w:shd w:val="clear" w:color="auto" w:fill="auto"/>
                </w:tcPr>
                <w:p w:rsidR="00EA6D13" w:rsidRPr="00580790" w:rsidRDefault="00EA6D13" w:rsidP="00BC0635">
                  <w:pPr>
                    <w:tabs>
                      <w:tab w:val="left" w:pos="2880"/>
                      <w:tab w:val="left" w:pos="7187"/>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 xml:space="preserve">2015-16 </w:t>
                  </w:r>
                </w:p>
              </w:tc>
              <w:tc>
                <w:tcPr>
                  <w:tcW w:w="3420" w:type="dxa"/>
                  <w:tcBorders>
                    <w:left w:val="single" w:sz="4" w:space="0" w:color="auto"/>
                    <w:right w:val="single" w:sz="4" w:space="0" w:color="auto"/>
                  </w:tcBorders>
                  <w:shd w:val="clear" w:color="auto" w:fill="auto"/>
                </w:tcPr>
                <w:p w:rsidR="00EA6D13" w:rsidRPr="00580790" w:rsidRDefault="00580790" w:rsidP="00EA6D13">
                  <w:pPr>
                    <w:tabs>
                      <w:tab w:val="left" w:pos="2880"/>
                      <w:tab w:val="left" w:pos="7187"/>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139</w:t>
                  </w:r>
                </w:p>
              </w:tc>
              <w:tc>
                <w:tcPr>
                  <w:tcW w:w="2610" w:type="dxa"/>
                  <w:tcBorders>
                    <w:left w:val="single" w:sz="4" w:space="0" w:color="auto"/>
                  </w:tcBorders>
                  <w:shd w:val="clear" w:color="auto" w:fill="auto"/>
                </w:tcPr>
                <w:p w:rsidR="00EA6D13" w:rsidRPr="00580790" w:rsidRDefault="00580790" w:rsidP="00EA6D13">
                  <w:pPr>
                    <w:tabs>
                      <w:tab w:val="left" w:pos="2880"/>
                      <w:tab w:val="left" w:pos="7187"/>
                    </w:tabs>
                    <w:ind w:left="250" w:right="112" w:hanging="250"/>
                    <w:jc w:val="center"/>
                    <w:rPr>
                      <w:rFonts w:ascii="Arial Narrow" w:hAnsi="Arial Narrow" w:cstheme="minorHAnsi"/>
                      <w:sz w:val="24"/>
                      <w:szCs w:val="24"/>
                    </w:rPr>
                  </w:pPr>
                  <w:r w:rsidRPr="00580790">
                    <w:rPr>
                      <w:rFonts w:ascii="Arial Narrow" w:hAnsi="Arial Narrow" w:cstheme="minorHAnsi"/>
                      <w:sz w:val="24"/>
                      <w:szCs w:val="24"/>
                    </w:rPr>
                    <w:t>4411</w:t>
                  </w:r>
                </w:p>
              </w:tc>
            </w:tr>
          </w:tbl>
          <w:p w:rsidR="00341A4C" w:rsidRPr="006F7582" w:rsidRDefault="00EA6D13" w:rsidP="00341A4C">
            <w:pPr>
              <w:spacing w:line="360" w:lineRule="auto"/>
              <w:ind w:left="90" w:right="540" w:firstLine="630"/>
              <w:jc w:val="both"/>
              <w:rPr>
                <w:rFonts w:ascii="Arial Narrow" w:hAnsi="Arial Narrow" w:cstheme="minorHAnsi"/>
                <w:sz w:val="16"/>
                <w:szCs w:val="16"/>
              </w:rPr>
            </w:pPr>
            <w:r w:rsidRPr="0026359D">
              <w:rPr>
                <w:rFonts w:ascii="Arial Narrow" w:hAnsi="Arial Narrow" w:cstheme="minorHAnsi"/>
                <w:sz w:val="24"/>
                <w:szCs w:val="24"/>
              </w:rPr>
              <w:t xml:space="preserve"> </w:t>
            </w:r>
          </w:p>
          <w:p w:rsidR="00EA6D13" w:rsidRPr="0026359D" w:rsidRDefault="00EA6D13" w:rsidP="004126A7">
            <w:pPr>
              <w:spacing w:line="360" w:lineRule="auto"/>
              <w:ind w:left="90" w:right="540"/>
              <w:jc w:val="both"/>
              <w:rPr>
                <w:rFonts w:ascii="Arial Narrow" w:hAnsi="Arial Narrow" w:cstheme="minorHAnsi"/>
                <w:sz w:val="24"/>
                <w:szCs w:val="24"/>
              </w:rPr>
            </w:pPr>
            <w:r w:rsidRPr="0026359D">
              <w:rPr>
                <w:rFonts w:ascii="Arial Narrow" w:hAnsi="Arial Narrow" w:cstheme="minorHAnsi"/>
                <w:sz w:val="24"/>
                <w:szCs w:val="24"/>
              </w:rPr>
              <w:t>Cumulative settlement rate for the above training is</w:t>
            </w:r>
            <w:r w:rsidR="007337CC" w:rsidRPr="00341A4C">
              <w:rPr>
                <w:rFonts w:ascii="Arial Narrow" w:hAnsi="Arial Narrow" w:cstheme="minorHAnsi"/>
                <w:sz w:val="24"/>
                <w:szCs w:val="24"/>
              </w:rPr>
              <w:t xml:space="preserve"> </w:t>
            </w:r>
            <w:r w:rsidR="00580790">
              <w:rPr>
                <w:rFonts w:ascii="Arial Narrow" w:hAnsi="Arial Narrow" w:cstheme="minorHAnsi"/>
                <w:sz w:val="24"/>
                <w:szCs w:val="24"/>
              </w:rPr>
              <w:t>70</w:t>
            </w:r>
            <w:r w:rsidR="003B3D6D" w:rsidRPr="00341A4C">
              <w:rPr>
                <w:rFonts w:ascii="Arial Narrow" w:hAnsi="Arial Narrow" w:cstheme="minorHAnsi"/>
                <w:sz w:val="24"/>
                <w:szCs w:val="24"/>
              </w:rPr>
              <w:t xml:space="preserve">% </w:t>
            </w:r>
            <w:r w:rsidR="003B3D6D" w:rsidRPr="0026359D">
              <w:rPr>
                <w:rFonts w:ascii="Arial Narrow" w:hAnsi="Arial Narrow" w:cstheme="minorHAnsi"/>
                <w:sz w:val="24"/>
                <w:szCs w:val="24"/>
              </w:rPr>
              <w:t>and</w:t>
            </w:r>
            <w:r w:rsidRPr="0026359D">
              <w:rPr>
                <w:rFonts w:ascii="Arial Narrow" w:hAnsi="Arial Narrow" w:cstheme="minorHAnsi"/>
                <w:sz w:val="24"/>
                <w:szCs w:val="24"/>
              </w:rPr>
              <w:t xml:space="preserve"> observing the above trend</w:t>
            </w:r>
            <w:r w:rsidR="003B3D6D" w:rsidRPr="0026359D">
              <w:rPr>
                <w:rFonts w:ascii="Arial Narrow" w:hAnsi="Arial Narrow" w:cstheme="minorHAnsi"/>
                <w:sz w:val="24"/>
                <w:szCs w:val="24"/>
              </w:rPr>
              <w:t>, the</w:t>
            </w:r>
            <w:r w:rsidRPr="0026359D">
              <w:rPr>
                <w:rFonts w:ascii="Arial Narrow" w:hAnsi="Arial Narrow" w:cstheme="minorHAnsi"/>
                <w:sz w:val="24"/>
                <w:szCs w:val="24"/>
              </w:rPr>
              <w:t xml:space="preserve"> candidates trained under </w:t>
            </w:r>
            <w:r w:rsidR="003B3D6D" w:rsidRPr="0026359D">
              <w:rPr>
                <w:rFonts w:ascii="Arial Narrow" w:hAnsi="Arial Narrow" w:cstheme="minorHAnsi"/>
                <w:sz w:val="24"/>
                <w:szCs w:val="24"/>
              </w:rPr>
              <w:t>the above</w:t>
            </w:r>
            <w:r w:rsidRPr="0026359D">
              <w:rPr>
                <w:rFonts w:ascii="Arial Narrow" w:hAnsi="Arial Narrow" w:cstheme="minorHAnsi"/>
                <w:sz w:val="24"/>
                <w:szCs w:val="24"/>
              </w:rPr>
              <w:t xml:space="preserve"> qualification, the number of candidates to be trained in the next </w:t>
            </w:r>
            <w:r w:rsidR="006F7582">
              <w:rPr>
                <w:rFonts w:ascii="Arial Narrow" w:hAnsi="Arial Narrow" w:cstheme="minorHAnsi"/>
                <w:sz w:val="24"/>
                <w:szCs w:val="24"/>
              </w:rPr>
              <w:t>three</w:t>
            </w:r>
            <w:r w:rsidRPr="0026359D">
              <w:rPr>
                <w:rFonts w:ascii="Arial Narrow" w:hAnsi="Arial Narrow" w:cstheme="minorHAnsi"/>
                <w:sz w:val="24"/>
                <w:szCs w:val="24"/>
              </w:rPr>
              <w:t xml:space="preserve"> years is estimated at </w:t>
            </w:r>
            <w:r w:rsidR="00580790">
              <w:rPr>
                <w:rFonts w:ascii="Arial Narrow" w:hAnsi="Arial Narrow" w:cstheme="minorHAnsi"/>
                <w:sz w:val="24"/>
                <w:szCs w:val="24"/>
              </w:rPr>
              <w:t>around</w:t>
            </w:r>
            <w:r w:rsidR="003B3D6D" w:rsidRPr="0026359D">
              <w:rPr>
                <w:rFonts w:ascii="Arial Narrow" w:hAnsi="Arial Narrow" w:cstheme="minorHAnsi"/>
                <w:sz w:val="24"/>
                <w:szCs w:val="24"/>
              </w:rPr>
              <w:t xml:space="preserve"> </w:t>
            </w:r>
            <w:r w:rsidR="00580790">
              <w:rPr>
                <w:rFonts w:ascii="Arial Narrow" w:hAnsi="Arial Narrow" w:cstheme="minorHAnsi"/>
                <w:sz w:val="24"/>
                <w:szCs w:val="24"/>
              </w:rPr>
              <w:t>15,000.</w:t>
            </w: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26359D" w:rsidTr="00C30391">
        <w:trPr>
          <w:trHeight w:hRule="exact" w:val="2534"/>
        </w:trPr>
        <w:tc>
          <w:tcPr>
            <w:tcW w:w="9790"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875883" w:rsidRDefault="00441E03" w:rsidP="00341A4C">
            <w:pPr>
              <w:spacing w:line="360" w:lineRule="auto"/>
              <w:ind w:left="90" w:right="540" w:firstLine="630"/>
              <w:jc w:val="both"/>
              <w:rPr>
                <w:rFonts w:ascii="Arial Narrow" w:eastAsia="Times New Roman" w:hAnsi="Arial Narrow" w:cstheme="minorHAnsi"/>
                <w:color w:val="002060"/>
                <w:sz w:val="16"/>
                <w:szCs w:val="16"/>
              </w:rPr>
            </w:pPr>
            <w:r w:rsidRPr="00875883">
              <w:rPr>
                <w:rFonts w:ascii="Arial Narrow" w:eastAsia="Times New Roman" w:hAnsi="Arial Narrow" w:cstheme="minorHAnsi"/>
                <w:color w:val="002060"/>
                <w:sz w:val="24"/>
                <w:szCs w:val="24"/>
              </w:rPr>
              <w:t xml:space="preserve"> </w:t>
            </w:r>
          </w:p>
          <w:p w:rsidR="00341A4C" w:rsidRPr="00A75101" w:rsidRDefault="00341A4C" w:rsidP="006F7582">
            <w:pPr>
              <w:tabs>
                <w:tab w:val="left" w:pos="9340"/>
              </w:tabs>
              <w:spacing w:line="360" w:lineRule="auto"/>
              <w:ind w:left="90" w:right="270"/>
              <w:jc w:val="both"/>
              <w:rPr>
                <w:rFonts w:ascii="Arial Narrow" w:hAnsi="Arial Narrow" w:cstheme="minorHAnsi"/>
                <w:sz w:val="24"/>
                <w:szCs w:val="24"/>
              </w:rPr>
            </w:pPr>
            <w:r>
              <w:rPr>
                <w:rFonts w:ascii="Arial Narrow" w:hAnsi="Arial Narrow" w:cstheme="minorHAnsi"/>
                <w:sz w:val="24"/>
                <w:szCs w:val="24"/>
              </w:rPr>
              <w:t>This Qualification offers a combination of tec</w:t>
            </w:r>
            <w:r w:rsidR="00E6790E">
              <w:rPr>
                <w:rFonts w:ascii="Arial Narrow" w:hAnsi="Arial Narrow" w:cstheme="minorHAnsi"/>
                <w:sz w:val="24"/>
                <w:szCs w:val="24"/>
              </w:rPr>
              <w:t xml:space="preserve">hnical knowledge and skills in </w:t>
            </w:r>
            <w:r w:rsidR="00FF74CE" w:rsidRPr="00FF74CE">
              <w:rPr>
                <w:rFonts w:ascii="Arial Narrow" w:hAnsi="Arial Narrow" w:cstheme="minorHAnsi"/>
                <w:sz w:val="24"/>
                <w:szCs w:val="24"/>
              </w:rPr>
              <w:t>Vegetable Nursery Management and Cultivation</w:t>
            </w:r>
            <w:r>
              <w:rPr>
                <w:rFonts w:ascii="Arial Narrow" w:hAnsi="Arial Narrow" w:cstheme="minorHAnsi"/>
                <w:sz w:val="24"/>
                <w:szCs w:val="24"/>
              </w:rPr>
              <w:t xml:space="preserve"> along with entrepreneurial knowledge and skills. This is a unique short duration course for rural people intere</w:t>
            </w:r>
            <w:r w:rsidR="00E6790E">
              <w:rPr>
                <w:rFonts w:ascii="Arial Narrow" w:hAnsi="Arial Narrow" w:cstheme="minorHAnsi"/>
                <w:sz w:val="24"/>
                <w:szCs w:val="24"/>
              </w:rPr>
              <w:t xml:space="preserve">sted in taking up </w:t>
            </w:r>
            <w:r w:rsidR="00FF74CE" w:rsidRPr="00FF74CE">
              <w:rPr>
                <w:rFonts w:ascii="Arial Narrow" w:hAnsi="Arial Narrow" w:cstheme="minorHAnsi"/>
                <w:sz w:val="24"/>
                <w:szCs w:val="24"/>
              </w:rPr>
              <w:t>Vegetable Nursery Management and Cultivation</w:t>
            </w:r>
            <w:r w:rsidR="00E6790E">
              <w:rPr>
                <w:rFonts w:ascii="Arial Narrow" w:hAnsi="Arial Narrow" w:cstheme="minorHAnsi"/>
                <w:sz w:val="24"/>
                <w:szCs w:val="24"/>
              </w:rPr>
              <w:t>.</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p w:rsidR="00EA6D13" w:rsidRPr="0026359D" w:rsidRDefault="00EA6D13" w:rsidP="00D42F32">
      <w:pPr>
        <w:pStyle w:val="Heading1"/>
        <w:spacing w:before="52"/>
        <w:ind w:right="7910" w:firstLine="270"/>
        <w:rPr>
          <w:rFonts w:ascii="Arial Narrow" w:hAnsi="Arial Narrow" w:cstheme="minorHAnsi"/>
          <w:u w:val="thick"/>
        </w:rPr>
      </w:pPr>
    </w:p>
    <w:tbl>
      <w:tblPr>
        <w:tblStyle w:val="TableGrid"/>
        <w:tblW w:w="9788" w:type="dxa"/>
        <w:tblInd w:w="220" w:type="dxa"/>
        <w:tblLook w:val="04A0"/>
      </w:tblPr>
      <w:tblGrid>
        <w:gridCol w:w="9788"/>
      </w:tblGrid>
      <w:tr w:rsidR="00EA6D13" w:rsidRPr="0026359D" w:rsidTr="006F7582">
        <w:trPr>
          <w:trHeight w:val="5547"/>
        </w:trPr>
        <w:tc>
          <w:tcPr>
            <w:tcW w:w="9788"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FF14FF" w:rsidP="00245DEA">
      <w:pPr>
        <w:pStyle w:val="Heading1"/>
        <w:pBdr>
          <w:top w:val="single" w:sz="4" w:space="1" w:color="auto"/>
          <w:left w:val="single" w:sz="4" w:space="4" w:color="auto"/>
          <w:bottom w:val="single" w:sz="4" w:space="1" w:color="auto"/>
          <w:right w:val="single" w:sz="4" w:space="9" w:color="auto"/>
          <w:between w:val="single" w:sz="4" w:space="1" w:color="auto"/>
          <w:bar w:val="single" w:sz="4" w:color="auto"/>
        </w:pBdr>
        <w:shd w:val="clear" w:color="auto" w:fill="F2DBDB" w:themeFill="accent2" w:themeFillTint="33"/>
        <w:spacing w:before="52"/>
        <w:ind w:right="17"/>
        <w:jc w:val="center"/>
        <w:rPr>
          <w:rFonts w:ascii="Arial Narrow" w:hAnsi="Arial Narrow" w:cstheme="minorHAnsi"/>
          <w:color w:val="632423" w:themeColor="accent2" w:themeShade="80"/>
        </w:rPr>
      </w:pPr>
      <w:r w:rsidRPr="00FF14FF">
        <w:rPr>
          <w:rFonts w:ascii="Arial Narrow" w:hAnsi="Arial Narrow" w:cstheme="minorHAnsi"/>
          <w:noProof/>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5.85pt;margin-top:32.25pt;width:489.15pt;height:186.7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D71363" w:rsidRPr="00332FC1" w:rsidRDefault="00D71363"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D71363" w:rsidRDefault="00D71363" w:rsidP="0092684E">
                  <w:pPr>
                    <w:pStyle w:val="TableParagraph"/>
                    <w:spacing w:before="0" w:line="278" w:lineRule="auto"/>
                    <w:rPr>
                      <w:rFonts w:ascii="Arial Narrow" w:hAnsi="Arial Narrow"/>
                      <w:b/>
                      <w:sz w:val="24"/>
                      <w:szCs w:val="24"/>
                    </w:rPr>
                  </w:pPr>
                </w:p>
                <w:p w:rsidR="00D71363" w:rsidRPr="00341A4C" w:rsidRDefault="00D71363" w:rsidP="00C30391">
                  <w:pPr>
                    <w:spacing w:line="360" w:lineRule="auto"/>
                    <w:ind w:left="90" w:right="150"/>
                    <w:jc w:val="both"/>
                    <w:rPr>
                      <w:rFonts w:ascii="Arial Narrow" w:hAnsi="Arial Narrow" w:cstheme="minorHAnsi"/>
                      <w:sz w:val="24"/>
                      <w:szCs w:val="24"/>
                    </w:rPr>
                  </w:pPr>
                  <w:r w:rsidRPr="00341A4C">
                    <w:rPr>
                      <w:rFonts w:ascii="Arial Narrow" w:hAnsi="Arial Narrow" w:cstheme="minorHAnsi"/>
                      <w:sz w:val="24"/>
                      <w:szCs w:val="24"/>
                    </w:rPr>
                    <w:t xml:space="preserve">The candidates who undergo the training programme on </w:t>
                  </w:r>
                  <w:r w:rsidRPr="00FF74CE">
                    <w:rPr>
                      <w:rFonts w:ascii="Arial Narrow" w:hAnsi="Arial Narrow" w:cstheme="minorHAnsi"/>
                      <w:sz w:val="24"/>
                      <w:szCs w:val="24"/>
                    </w:rPr>
                    <w:t xml:space="preserve">Vegetable Nursery Management and </w:t>
                  </w:r>
                  <w:r w:rsidRPr="00974163">
                    <w:rPr>
                      <w:rFonts w:ascii="Arial Narrow" w:hAnsi="Arial Narrow" w:cstheme="minorHAnsi"/>
                      <w:sz w:val="24"/>
                      <w:szCs w:val="24"/>
                    </w:rPr>
                    <w:t>Cultivation will have the opportunity to take up other related activities such as floriculture, horticulture, agriculture and allied activities etc</w:t>
                  </w:r>
                  <w:r w:rsidRPr="00341A4C">
                    <w:rPr>
                      <w:rFonts w:ascii="Arial Narrow" w:hAnsi="Arial Narrow" w:cstheme="minorHAnsi"/>
                      <w:sz w:val="24"/>
                      <w:szCs w:val="24"/>
                    </w:rPr>
                    <w:t>. and increase their income in due course. This will also help in creating incremental employment opportunities in rural areas since the entrepreneur will be able to give employment to more people in the area. The entrepre</w:t>
                  </w:r>
                  <w:r>
                    <w:rPr>
                      <w:rFonts w:ascii="Arial Narrow" w:hAnsi="Arial Narrow" w:cstheme="minorHAnsi"/>
                      <w:sz w:val="24"/>
                      <w:szCs w:val="24"/>
                    </w:rPr>
                    <w:t xml:space="preserve">neur also may take up </w:t>
                  </w:r>
                  <w:r w:rsidRPr="00974163">
                    <w:rPr>
                      <w:rFonts w:ascii="Arial Narrow" w:hAnsi="Arial Narrow" w:cstheme="minorHAnsi"/>
                      <w:sz w:val="24"/>
                      <w:szCs w:val="24"/>
                    </w:rPr>
                    <w:t>Advanced Nursery Management Techniques Course and other skill up-gradation / growth programmes offered by RSETIs</w:t>
                  </w:r>
                  <w:r w:rsidRPr="00341A4C">
                    <w:rPr>
                      <w:rFonts w:ascii="Arial Narrow" w:hAnsi="Arial Narrow" w:cstheme="minorHAnsi"/>
                      <w:sz w:val="24"/>
                      <w:szCs w:val="24"/>
                    </w:rPr>
                    <w:t>.</w:t>
                  </w:r>
                </w:p>
              </w:txbxContent>
            </v:textbox>
            <w10:wrap type="topAndBottom" anchorx="page"/>
          </v:shape>
        </w:pict>
      </w:r>
      <w:r w:rsidR="008B21BF"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008B21BF" w:rsidRPr="00332FC1">
        <w:rPr>
          <w:rFonts w:ascii="Arial Narrow" w:hAnsi="Arial Narrow" w:cstheme="minorHAnsi"/>
          <w:color w:val="632423" w:themeColor="accent2" w:themeShade="80"/>
        </w:rPr>
        <w:t>EVIDENCE OF RECOGNITION AND PROGRESSION</w:t>
      </w:r>
    </w:p>
    <w:p w:rsidR="00305781" w:rsidRPr="0026359D" w:rsidRDefault="00305781" w:rsidP="00D42F32">
      <w:pPr>
        <w:pStyle w:val="BodyText"/>
        <w:spacing w:before="10"/>
        <w:ind w:firstLine="270"/>
        <w:rPr>
          <w:rFonts w:ascii="Arial Narrow" w:hAnsi="Arial Narrow" w:cstheme="minorHAnsi"/>
          <w:sz w:val="24"/>
          <w:szCs w:val="24"/>
        </w:rPr>
      </w:pPr>
      <w:bookmarkStart w:id="0" w:name="_GoBack"/>
      <w:bookmarkEnd w:id="0"/>
    </w:p>
    <w:p w:rsidR="00245DEA" w:rsidRDefault="00245DEA" w:rsidP="00046EE9">
      <w:pPr>
        <w:rPr>
          <w:rFonts w:ascii="Arial Narrow" w:hAnsi="Arial Narrow" w:cstheme="minorHAnsi"/>
          <w:sz w:val="24"/>
          <w:szCs w:val="24"/>
        </w:rPr>
      </w:pPr>
    </w:p>
    <w:sectPr w:rsidR="00245DEA" w:rsidSect="002C4D10">
      <w:footerReference w:type="default" r:id="rId15"/>
      <w:pgSz w:w="11907" w:h="16840" w:code="55"/>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D3" w:rsidRDefault="005C33D3">
      <w:r>
        <w:separator/>
      </w:r>
    </w:p>
  </w:endnote>
  <w:endnote w:type="continuationSeparator" w:id="1">
    <w:p w:rsidR="005C33D3" w:rsidRDefault="005C3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010"/>
      <w:docPartObj>
        <w:docPartGallery w:val="Page Numbers (Bottom of Page)"/>
        <w:docPartUnique/>
      </w:docPartObj>
    </w:sdtPr>
    <w:sdtContent>
      <w:sdt>
        <w:sdtPr>
          <w:id w:val="565050523"/>
          <w:docPartObj>
            <w:docPartGallery w:val="Page Numbers (Top of Page)"/>
            <w:docPartUnique/>
          </w:docPartObj>
        </w:sdtPr>
        <w:sdtContent>
          <w:p w:rsidR="00D27EF6" w:rsidRDefault="00D27EF6">
            <w:pPr>
              <w:pStyle w:val="Footer"/>
              <w:jc w:val="right"/>
            </w:pPr>
            <w:r>
              <w:t xml:space="preserve">Page </w:t>
            </w:r>
            <w:r w:rsidR="00FF14FF">
              <w:rPr>
                <w:b/>
                <w:sz w:val="24"/>
                <w:szCs w:val="24"/>
              </w:rPr>
              <w:fldChar w:fldCharType="begin"/>
            </w:r>
            <w:r>
              <w:rPr>
                <w:b/>
              </w:rPr>
              <w:instrText xml:space="preserve"> PAGE </w:instrText>
            </w:r>
            <w:r w:rsidR="00FF14FF">
              <w:rPr>
                <w:b/>
                <w:sz w:val="24"/>
                <w:szCs w:val="24"/>
              </w:rPr>
              <w:fldChar w:fldCharType="separate"/>
            </w:r>
            <w:r w:rsidR="003F2416">
              <w:rPr>
                <w:b/>
                <w:noProof/>
              </w:rPr>
              <w:t>4</w:t>
            </w:r>
            <w:r w:rsidR="00FF14FF">
              <w:rPr>
                <w:b/>
                <w:sz w:val="24"/>
                <w:szCs w:val="24"/>
              </w:rPr>
              <w:fldChar w:fldCharType="end"/>
            </w:r>
            <w:r>
              <w:t xml:space="preserve"> of </w:t>
            </w:r>
            <w:r w:rsidR="00FF14FF">
              <w:rPr>
                <w:b/>
                <w:sz w:val="24"/>
                <w:szCs w:val="24"/>
              </w:rPr>
              <w:fldChar w:fldCharType="begin"/>
            </w:r>
            <w:r>
              <w:rPr>
                <w:b/>
              </w:rPr>
              <w:instrText xml:space="preserve"> NUMPAGES  </w:instrText>
            </w:r>
            <w:r w:rsidR="00FF14FF">
              <w:rPr>
                <w:b/>
                <w:sz w:val="24"/>
                <w:szCs w:val="24"/>
              </w:rPr>
              <w:fldChar w:fldCharType="separate"/>
            </w:r>
            <w:r w:rsidR="003F2416">
              <w:rPr>
                <w:b/>
                <w:noProof/>
              </w:rPr>
              <w:t>15</w:t>
            </w:r>
            <w:r w:rsidR="00FF14FF">
              <w:rPr>
                <w:b/>
                <w:sz w:val="24"/>
                <w:szCs w:val="24"/>
              </w:rPr>
              <w:fldChar w:fldCharType="end"/>
            </w:r>
          </w:p>
        </w:sdtContent>
      </w:sdt>
    </w:sdtContent>
  </w:sdt>
  <w:p w:rsidR="00D71363" w:rsidRDefault="00D713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A7" w:rsidRDefault="004126A7">
    <w:pPr>
      <w:pStyle w:val="Footer"/>
      <w:jc w:val="right"/>
    </w:pPr>
    <w:r>
      <w:t xml:space="preserve">Page </w:t>
    </w:r>
    <w:r w:rsidR="00FF14FF">
      <w:rPr>
        <w:b/>
        <w:sz w:val="24"/>
        <w:szCs w:val="24"/>
      </w:rPr>
      <w:fldChar w:fldCharType="begin"/>
    </w:r>
    <w:r>
      <w:rPr>
        <w:b/>
      </w:rPr>
      <w:instrText xml:space="preserve"> PAGE </w:instrText>
    </w:r>
    <w:r w:rsidR="00FF14FF">
      <w:rPr>
        <w:b/>
        <w:sz w:val="24"/>
        <w:szCs w:val="24"/>
      </w:rPr>
      <w:fldChar w:fldCharType="separate"/>
    </w:r>
    <w:r w:rsidR="0058340B">
      <w:rPr>
        <w:b/>
        <w:noProof/>
      </w:rPr>
      <w:t>12</w:t>
    </w:r>
    <w:r w:rsidR="00FF14FF">
      <w:rPr>
        <w:b/>
        <w:sz w:val="24"/>
        <w:szCs w:val="24"/>
      </w:rPr>
      <w:fldChar w:fldCharType="end"/>
    </w:r>
    <w:r>
      <w:t xml:space="preserve"> of </w:t>
    </w:r>
    <w:r w:rsidR="00FF14FF">
      <w:rPr>
        <w:b/>
        <w:sz w:val="24"/>
        <w:szCs w:val="24"/>
      </w:rPr>
      <w:fldChar w:fldCharType="begin"/>
    </w:r>
    <w:r>
      <w:rPr>
        <w:b/>
      </w:rPr>
      <w:instrText xml:space="preserve"> NUMPAGES  </w:instrText>
    </w:r>
    <w:r w:rsidR="00FF14FF">
      <w:rPr>
        <w:b/>
        <w:sz w:val="24"/>
        <w:szCs w:val="24"/>
      </w:rPr>
      <w:fldChar w:fldCharType="separate"/>
    </w:r>
    <w:r w:rsidR="0058340B">
      <w:rPr>
        <w:b/>
        <w:noProof/>
      </w:rPr>
      <w:t>15</w:t>
    </w:r>
    <w:r w:rsidR="00FF14FF">
      <w:rPr>
        <w:b/>
        <w:sz w:val="24"/>
        <w:szCs w:val="24"/>
      </w:rPr>
      <w:fldChar w:fldCharType="end"/>
    </w:r>
  </w:p>
  <w:p w:rsidR="00D71363" w:rsidRDefault="00D71363">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D3" w:rsidRDefault="005C33D3">
      <w:r>
        <w:separator/>
      </w:r>
    </w:p>
  </w:footnote>
  <w:footnote w:type="continuationSeparator" w:id="1">
    <w:p w:rsidR="005C33D3" w:rsidRDefault="005C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63" w:rsidRDefault="00FF14FF">
    <w:pPr>
      <w:pStyle w:val="BodyText"/>
      <w:spacing w:line="14" w:lineRule="auto"/>
      <w:rPr>
        <w:b w:val="0"/>
      </w:rPr>
    </w:pPr>
    <w:r w:rsidRPr="00FF14FF">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D71363" w:rsidRDefault="00D71363">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F4D5C"/>
    <w:multiLevelType w:val="hybridMultilevel"/>
    <w:tmpl w:val="9BBE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AB1FEF"/>
    <w:multiLevelType w:val="hybridMultilevel"/>
    <w:tmpl w:val="8A36A5D0"/>
    <w:lvl w:ilvl="0" w:tplc="857A2AF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10215"/>
    <w:multiLevelType w:val="hybridMultilevel"/>
    <w:tmpl w:val="1FAA3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990BFA"/>
    <w:multiLevelType w:val="hybridMultilevel"/>
    <w:tmpl w:val="475C16AC"/>
    <w:lvl w:ilvl="0" w:tplc="E2F8D1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E5239C"/>
    <w:multiLevelType w:val="hybridMultilevel"/>
    <w:tmpl w:val="6F1CFE8C"/>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A840C4"/>
    <w:multiLevelType w:val="hybridMultilevel"/>
    <w:tmpl w:val="3F9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FE54EA"/>
    <w:multiLevelType w:val="hybridMultilevel"/>
    <w:tmpl w:val="CDD61B8E"/>
    <w:lvl w:ilvl="0" w:tplc="75DCFC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93672"/>
    <w:multiLevelType w:val="hybridMultilevel"/>
    <w:tmpl w:val="77F69578"/>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6173B"/>
    <w:multiLevelType w:val="hybridMultilevel"/>
    <w:tmpl w:val="D234AC0C"/>
    <w:lvl w:ilvl="0" w:tplc="58E820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16"/>
  </w:num>
  <w:num w:numId="4">
    <w:abstractNumId w:val="19"/>
  </w:num>
  <w:num w:numId="5">
    <w:abstractNumId w:val="20"/>
  </w:num>
  <w:num w:numId="6">
    <w:abstractNumId w:val="12"/>
  </w:num>
  <w:num w:numId="7">
    <w:abstractNumId w:val="14"/>
  </w:num>
  <w:num w:numId="8">
    <w:abstractNumId w:val="21"/>
  </w:num>
  <w:num w:numId="9">
    <w:abstractNumId w:val="25"/>
  </w:num>
  <w:num w:numId="10">
    <w:abstractNumId w:val="13"/>
  </w:num>
  <w:num w:numId="11">
    <w:abstractNumId w:val="7"/>
  </w:num>
  <w:num w:numId="12">
    <w:abstractNumId w:val="9"/>
  </w:num>
  <w:num w:numId="13">
    <w:abstractNumId w:val="27"/>
  </w:num>
  <w:num w:numId="14">
    <w:abstractNumId w:val="2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8"/>
  </w:num>
  <w:num w:numId="19">
    <w:abstractNumId w:val="0"/>
  </w:num>
  <w:num w:numId="20">
    <w:abstractNumId w:val="5"/>
  </w:num>
  <w:num w:numId="21">
    <w:abstractNumId w:val="6"/>
  </w:num>
  <w:num w:numId="22">
    <w:abstractNumId w:val="28"/>
  </w:num>
  <w:num w:numId="23">
    <w:abstractNumId w:val="17"/>
  </w:num>
  <w:num w:numId="24">
    <w:abstractNumId w:val="23"/>
  </w:num>
  <w:num w:numId="25">
    <w:abstractNumId w:val="8"/>
  </w:num>
  <w:num w:numId="26">
    <w:abstractNumId w:val="2"/>
  </w:num>
  <w:num w:numId="27">
    <w:abstractNumId w:val="22"/>
  </w:num>
  <w:num w:numId="28">
    <w:abstractNumId w:val="4"/>
  </w:num>
  <w:num w:numId="29">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6802"/>
    <o:shapelayout v:ext="edit">
      <o:idmap v:ext="edit" data="4"/>
    </o:shapelayout>
  </w:hdrShapeDefaults>
  <w:footnotePr>
    <w:footnote w:id="0"/>
    <w:footnote w:id="1"/>
  </w:footnotePr>
  <w:endnotePr>
    <w:endnote w:id="0"/>
    <w:endnote w:id="1"/>
  </w:endnotePr>
  <w:compat>
    <w:ulTrailSpace/>
  </w:compat>
  <w:rsids>
    <w:rsidRoot w:val="00305781"/>
    <w:rsid w:val="00002BB5"/>
    <w:rsid w:val="000123CC"/>
    <w:rsid w:val="000126C9"/>
    <w:rsid w:val="00013761"/>
    <w:rsid w:val="00040BEB"/>
    <w:rsid w:val="00045616"/>
    <w:rsid w:val="000459BD"/>
    <w:rsid w:val="00046EE9"/>
    <w:rsid w:val="0007226A"/>
    <w:rsid w:val="00072D7E"/>
    <w:rsid w:val="0009115C"/>
    <w:rsid w:val="000B1B16"/>
    <w:rsid w:val="000B3BFE"/>
    <w:rsid w:val="000C1D00"/>
    <w:rsid w:val="000C493F"/>
    <w:rsid w:val="000F2813"/>
    <w:rsid w:val="0010267D"/>
    <w:rsid w:val="0011633D"/>
    <w:rsid w:val="00143BEA"/>
    <w:rsid w:val="001838D7"/>
    <w:rsid w:val="0018771C"/>
    <w:rsid w:val="00191781"/>
    <w:rsid w:val="001976A0"/>
    <w:rsid w:val="001A714D"/>
    <w:rsid w:val="001B0942"/>
    <w:rsid w:val="001D3F70"/>
    <w:rsid w:val="001F6367"/>
    <w:rsid w:val="002150A1"/>
    <w:rsid w:val="00216CF3"/>
    <w:rsid w:val="002217C0"/>
    <w:rsid w:val="00222E44"/>
    <w:rsid w:val="0022328F"/>
    <w:rsid w:val="00237237"/>
    <w:rsid w:val="00245DEA"/>
    <w:rsid w:val="0025603A"/>
    <w:rsid w:val="0026359D"/>
    <w:rsid w:val="00263FBB"/>
    <w:rsid w:val="0027745C"/>
    <w:rsid w:val="00281310"/>
    <w:rsid w:val="002837DD"/>
    <w:rsid w:val="00293072"/>
    <w:rsid w:val="002953D0"/>
    <w:rsid w:val="002A5EB0"/>
    <w:rsid w:val="002A7171"/>
    <w:rsid w:val="002C4D10"/>
    <w:rsid w:val="002C7400"/>
    <w:rsid w:val="002D5C14"/>
    <w:rsid w:val="002E4F46"/>
    <w:rsid w:val="002E7372"/>
    <w:rsid w:val="002F51C4"/>
    <w:rsid w:val="00301652"/>
    <w:rsid w:val="00305781"/>
    <w:rsid w:val="003073D5"/>
    <w:rsid w:val="00313ED0"/>
    <w:rsid w:val="00322C82"/>
    <w:rsid w:val="0032311B"/>
    <w:rsid w:val="003239A0"/>
    <w:rsid w:val="00332FC1"/>
    <w:rsid w:val="00341A4C"/>
    <w:rsid w:val="0035014C"/>
    <w:rsid w:val="00357693"/>
    <w:rsid w:val="00357E6E"/>
    <w:rsid w:val="003823A6"/>
    <w:rsid w:val="00382A29"/>
    <w:rsid w:val="0038385E"/>
    <w:rsid w:val="00385407"/>
    <w:rsid w:val="00386B56"/>
    <w:rsid w:val="00395DBE"/>
    <w:rsid w:val="003A032A"/>
    <w:rsid w:val="003A5ED5"/>
    <w:rsid w:val="003B3D6D"/>
    <w:rsid w:val="003B72B5"/>
    <w:rsid w:val="003C0525"/>
    <w:rsid w:val="003C100D"/>
    <w:rsid w:val="003E7E6D"/>
    <w:rsid w:val="003F2416"/>
    <w:rsid w:val="003F431F"/>
    <w:rsid w:val="00400C5B"/>
    <w:rsid w:val="00410C1F"/>
    <w:rsid w:val="004126A7"/>
    <w:rsid w:val="00416FF3"/>
    <w:rsid w:val="00417D2D"/>
    <w:rsid w:val="00420A3E"/>
    <w:rsid w:val="00441E03"/>
    <w:rsid w:val="00480F25"/>
    <w:rsid w:val="00484BB2"/>
    <w:rsid w:val="00486000"/>
    <w:rsid w:val="004928E5"/>
    <w:rsid w:val="00494361"/>
    <w:rsid w:val="004B126A"/>
    <w:rsid w:val="004C0F8F"/>
    <w:rsid w:val="004C4103"/>
    <w:rsid w:val="004C5F22"/>
    <w:rsid w:val="004D00F7"/>
    <w:rsid w:val="004D4A3D"/>
    <w:rsid w:val="004E0DA5"/>
    <w:rsid w:val="004F5083"/>
    <w:rsid w:val="004F608B"/>
    <w:rsid w:val="005254ED"/>
    <w:rsid w:val="00546926"/>
    <w:rsid w:val="00556D03"/>
    <w:rsid w:val="00580790"/>
    <w:rsid w:val="0058340B"/>
    <w:rsid w:val="00591367"/>
    <w:rsid w:val="00596A07"/>
    <w:rsid w:val="005B2AF1"/>
    <w:rsid w:val="005C33D3"/>
    <w:rsid w:val="005C4919"/>
    <w:rsid w:val="005D0942"/>
    <w:rsid w:val="005E291B"/>
    <w:rsid w:val="005E2C39"/>
    <w:rsid w:val="005E69E4"/>
    <w:rsid w:val="005F0C9F"/>
    <w:rsid w:val="00607FB0"/>
    <w:rsid w:val="00625CDC"/>
    <w:rsid w:val="00643BFA"/>
    <w:rsid w:val="00645A37"/>
    <w:rsid w:val="00651F9C"/>
    <w:rsid w:val="00652865"/>
    <w:rsid w:val="00655927"/>
    <w:rsid w:val="00656F60"/>
    <w:rsid w:val="00661A0E"/>
    <w:rsid w:val="0066239D"/>
    <w:rsid w:val="00676735"/>
    <w:rsid w:val="00684411"/>
    <w:rsid w:val="00686532"/>
    <w:rsid w:val="00695068"/>
    <w:rsid w:val="00697A9C"/>
    <w:rsid w:val="006A13F8"/>
    <w:rsid w:val="006C7BDE"/>
    <w:rsid w:val="006D03B5"/>
    <w:rsid w:val="006D4916"/>
    <w:rsid w:val="006D62AE"/>
    <w:rsid w:val="006E2B98"/>
    <w:rsid w:val="006E321F"/>
    <w:rsid w:val="006E6E84"/>
    <w:rsid w:val="006F7582"/>
    <w:rsid w:val="00700D4B"/>
    <w:rsid w:val="00701DB4"/>
    <w:rsid w:val="00711EAE"/>
    <w:rsid w:val="0071338D"/>
    <w:rsid w:val="007337CC"/>
    <w:rsid w:val="007366EE"/>
    <w:rsid w:val="007561A3"/>
    <w:rsid w:val="00756F7C"/>
    <w:rsid w:val="00772A15"/>
    <w:rsid w:val="00774CBA"/>
    <w:rsid w:val="007803EB"/>
    <w:rsid w:val="0079255B"/>
    <w:rsid w:val="007958EA"/>
    <w:rsid w:val="007A2CFD"/>
    <w:rsid w:val="007A57A9"/>
    <w:rsid w:val="007C75B4"/>
    <w:rsid w:val="007D4C05"/>
    <w:rsid w:val="007E1BA3"/>
    <w:rsid w:val="007E57EA"/>
    <w:rsid w:val="007F4A53"/>
    <w:rsid w:val="0080237A"/>
    <w:rsid w:val="00811EA2"/>
    <w:rsid w:val="00830099"/>
    <w:rsid w:val="0085114F"/>
    <w:rsid w:val="008567AF"/>
    <w:rsid w:val="00875883"/>
    <w:rsid w:val="00887B70"/>
    <w:rsid w:val="008A1186"/>
    <w:rsid w:val="008A13CD"/>
    <w:rsid w:val="008A1D31"/>
    <w:rsid w:val="008A642E"/>
    <w:rsid w:val="008B21BF"/>
    <w:rsid w:val="008B52B9"/>
    <w:rsid w:val="008C09E7"/>
    <w:rsid w:val="008C67A1"/>
    <w:rsid w:val="008C71C5"/>
    <w:rsid w:val="008D63A6"/>
    <w:rsid w:val="008F04B7"/>
    <w:rsid w:val="008F7EC7"/>
    <w:rsid w:val="00912998"/>
    <w:rsid w:val="00916507"/>
    <w:rsid w:val="00916A4E"/>
    <w:rsid w:val="00917171"/>
    <w:rsid w:val="00923736"/>
    <w:rsid w:val="0092684E"/>
    <w:rsid w:val="00941BEA"/>
    <w:rsid w:val="009508AC"/>
    <w:rsid w:val="009523EA"/>
    <w:rsid w:val="00955841"/>
    <w:rsid w:val="0096740E"/>
    <w:rsid w:val="00971ACE"/>
    <w:rsid w:val="00974163"/>
    <w:rsid w:val="00980748"/>
    <w:rsid w:val="00980822"/>
    <w:rsid w:val="009A128E"/>
    <w:rsid w:val="009A52E6"/>
    <w:rsid w:val="009B0628"/>
    <w:rsid w:val="009B4482"/>
    <w:rsid w:val="009E01BC"/>
    <w:rsid w:val="00A0663E"/>
    <w:rsid w:val="00A14BFC"/>
    <w:rsid w:val="00A24680"/>
    <w:rsid w:val="00A27B5C"/>
    <w:rsid w:val="00A343D6"/>
    <w:rsid w:val="00A36D07"/>
    <w:rsid w:val="00A46674"/>
    <w:rsid w:val="00A51B05"/>
    <w:rsid w:val="00A6611B"/>
    <w:rsid w:val="00A82B24"/>
    <w:rsid w:val="00A8791F"/>
    <w:rsid w:val="00AA1797"/>
    <w:rsid w:val="00AA7ADF"/>
    <w:rsid w:val="00AB3400"/>
    <w:rsid w:val="00AC0391"/>
    <w:rsid w:val="00AD1E4A"/>
    <w:rsid w:val="00AF331C"/>
    <w:rsid w:val="00AF75CA"/>
    <w:rsid w:val="00B00D58"/>
    <w:rsid w:val="00B00FAF"/>
    <w:rsid w:val="00B106CD"/>
    <w:rsid w:val="00B25FA1"/>
    <w:rsid w:val="00B2717C"/>
    <w:rsid w:val="00B46279"/>
    <w:rsid w:val="00B5199D"/>
    <w:rsid w:val="00B60119"/>
    <w:rsid w:val="00B84CD2"/>
    <w:rsid w:val="00BC0635"/>
    <w:rsid w:val="00BD4D0F"/>
    <w:rsid w:val="00BF10B6"/>
    <w:rsid w:val="00BF46B1"/>
    <w:rsid w:val="00C106B9"/>
    <w:rsid w:val="00C22C72"/>
    <w:rsid w:val="00C30391"/>
    <w:rsid w:val="00C3309B"/>
    <w:rsid w:val="00C450AB"/>
    <w:rsid w:val="00C46A5D"/>
    <w:rsid w:val="00C617E5"/>
    <w:rsid w:val="00C646DD"/>
    <w:rsid w:val="00C93F26"/>
    <w:rsid w:val="00CA20CD"/>
    <w:rsid w:val="00CB326C"/>
    <w:rsid w:val="00CD6F20"/>
    <w:rsid w:val="00CF5C54"/>
    <w:rsid w:val="00D20B55"/>
    <w:rsid w:val="00D23AE6"/>
    <w:rsid w:val="00D27EF6"/>
    <w:rsid w:val="00D42F32"/>
    <w:rsid w:val="00D4399D"/>
    <w:rsid w:val="00D71363"/>
    <w:rsid w:val="00D71778"/>
    <w:rsid w:val="00D71A51"/>
    <w:rsid w:val="00D76355"/>
    <w:rsid w:val="00D969BF"/>
    <w:rsid w:val="00DA59F3"/>
    <w:rsid w:val="00DB4210"/>
    <w:rsid w:val="00DD523B"/>
    <w:rsid w:val="00DD797B"/>
    <w:rsid w:val="00DE454A"/>
    <w:rsid w:val="00E2669C"/>
    <w:rsid w:val="00E26CA6"/>
    <w:rsid w:val="00E41543"/>
    <w:rsid w:val="00E42634"/>
    <w:rsid w:val="00E50C32"/>
    <w:rsid w:val="00E5363C"/>
    <w:rsid w:val="00E6790E"/>
    <w:rsid w:val="00E702CB"/>
    <w:rsid w:val="00E70E9A"/>
    <w:rsid w:val="00E71CCE"/>
    <w:rsid w:val="00E72203"/>
    <w:rsid w:val="00E743FC"/>
    <w:rsid w:val="00E8792C"/>
    <w:rsid w:val="00EA10BC"/>
    <w:rsid w:val="00EA6D13"/>
    <w:rsid w:val="00EB69DC"/>
    <w:rsid w:val="00EC36E4"/>
    <w:rsid w:val="00ED016F"/>
    <w:rsid w:val="00ED1B05"/>
    <w:rsid w:val="00ED2240"/>
    <w:rsid w:val="00ED7D53"/>
    <w:rsid w:val="00EE3D8D"/>
    <w:rsid w:val="00EE5C33"/>
    <w:rsid w:val="00EF6B9F"/>
    <w:rsid w:val="00F065DD"/>
    <w:rsid w:val="00F1482C"/>
    <w:rsid w:val="00F21818"/>
    <w:rsid w:val="00F21F2E"/>
    <w:rsid w:val="00F3738E"/>
    <w:rsid w:val="00F51990"/>
    <w:rsid w:val="00F54D12"/>
    <w:rsid w:val="00F5542D"/>
    <w:rsid w:val="00F66081"/>
    <w:rsid w:val="00F7319D"/>
    <w:rsid w:val="00F7374F"/>
    <w:rsid w:val="00F83832"/>
    <w:rsid w:val="00F861F4"/>
    <w:rsid w:val="00F87043"/>
    <w:rsid w:val="00F9113B"/>
    <w:rsid w:val="00F92129"/>
    <w:rsid w:val="00F94E26"/>
    <w:rsid w:val="00FB273B"/>
    <w:rsid w:val="00FB2B06"/>
    <w:rsid w:val="00FC1BA3"/>
    <w:rsid w:val="00FD29FD"/>
    <w:rsid w:val="00FE2E03"/>
    <w:rsid w:val="00FF14FF"/>
    <w:rsid w:val="00FF7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semiHidden/>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character" w:customStyle="1" w:styleId="apple-converted-space">
    <w:name w:val="apple-converted-space"/>
    <w:basedOn w:val="DefaultParagraphFont"/>
    <w:rsid w:val="00FF74CE"/>
  </w:style>
  <w:style w:type="paragraph" w:styleId="NoSpacing">
    <w:name w:val="No Spacing"/>
    <w:uiPriority w:val="1"/>
    <w:qFormat/>
    <w:rsid w:val="00245DEA"/>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hyperlink" Target="https://en.wikipedia.org/wiki/Aquapon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Vegetab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hyperlink" Target="https://en.wikipedia.org/wiki/Raised-bed_gard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A39B-C721-4133-A8B1-2E40F27B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15</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167</cp:revision>
  <cp:lastPrinted>2016-12-26T12:02:00Z</cp:lastPrinted>
  <dcterms:created xsi:type="dcterms:W3CDTF">2016-11-03T05:03:00Z</dcterms:created>
  <dcterms:modified xsi:type="dcterms:W3CDTF">2016-12-29T12:15:00Z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