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1E23" w:rsidRDefault="00632E34" w:rsidP="00CF22C6">
      <w:pPr>
        <w:pStyle w:val="BodyText"/>
        <w:spacing w:before="4"/>
        <w:ind w:right="180" w:firstLine="270"/>
        <w:rPr>
          <w:rFonts w:ascii="Arial Narrow" w:hAnsi="Arial Narrow"/>
          <w:b w:val="0"/>
          <w:sz w:val="24"/>
          <w:szCs w:val="24"/>
        </w:rPr>
      </w:pPr>
      <w:r w:rsidRPr="00632E34">
        <w:pict>
          <v:rect id="_x0000_s1036" style="position:absolute;left:0;text-align:left;margin-left:349.3pt;margin-top:.75pt;width:110.5pt;height:98.5pt;flip:x;z-index:251660288;mso-wrap-distance-top:7.2pt;mso-wrap-distance-bottom:7.2pt;mso-position-horizontal-relative:margin;mso-position-vertical-relative:margin;mso-width-relative:margin;v-text-anchor:middle" o:allowincell="f" filled="f" fillcolor="black [3213]" strokecolor="#002060" strokeweight="1.5pt">
            <v:shadow color="#f79646 [3209]" opacity=".5" offset="-15pt,0" offset2="-18pt,12pt"/>
            <v:textbox style="mso-next-textbox:#_x0000_s1036" inset="21.6pt,21.6pt,21.6pt,21.6pt">
              <w:txbxContent>
                <w:p w:rsidR="00150831" w:rsidRDefault="00150831" w:rsidP="00591E23">
                  <w:pPr>
                    <w:rPr>
                      <w:b/>
                      <w:color w:val="000000" w:themeColor="text1"/>
                      <w:sz w:val="20"/>
                      <w:szCs w:val="20"/>
                    </w:rPr>
                  </w:pPr>
                  <w:r>
                    <w:rPr>
                      <w:b/>
                      <w:color w:val="000000" w:themeColor="text1"/>
                      <w:sz w:val="20"/>
                      <w:szCs w:val="20"/>
                    </w:rPr>
                    <w:t xml:space="preserve">NSDA Reference </w:t>
                  </w:r>
                </w:p>
                <w:p w:rsidR="00150831" w:rsidRDefault="00150831" w:rsidP="00591E23">
                  <w:pPr>
                    <w:rPr>
                      <w:color w:val="000000" w:themeColor="text1"/>
                      <w:sz w:val="20"/>
                      <w:szCs w:val="20"/>
                    </w:rPr>
                  </w:pPr>
                  <w:r>
                    <w:rPr>
                      <w:color w:val="000000" w:themeColor="text1"/>
                      <w:sz w:val="20"/>
                      <w:szCs w:val="20"/>
                    </w:rPr>
                    <w:t>To be Added by NSDA</w:t>
                  </w:r>
                </w:p>
              </w:txbxContent>
            </v:textbox>
            <w10:wrap type="square" anchorx="margin" anchory="margin"/>
          </v:rect>
        </w:pict>
      </w:r>
    </w:p>
    <w:p w:rsidR="00591E23" w:rsidRDefault="00591E23" w:rsidP="00591E23">
      <w:pPr>
        <w:pStyle w:val="BodyText"/>
        <w:spacing w:before="4"/>
        <w:ind w:firstLine="270"/>
        <w:rPr>
          <w:rFonts w:ascii="Arial Narrow" w:hAnsi="Arial Narrow"/>
          <w:b w:val="0"/>
          <w:sz w:val="24"/>
          <w:szCs w:val="24"/>
        </w:rPr>
      </w:pPr>
    </w:p>
    <w:p w:rsidR="00591E23" w:rsidRDefault="00591E23" w:rsidP="00591E23">
      <w:pPr>
        <w:pStyle w:val="BodyText"/>
        <w:spacing w:before="4"/>
        <w:ind w:firstLine="270"/>
        <w:rPr>
          <w:rFonts w:ascii="Arial Narrow" w:hAnsi="Arial Narrow"/>
          <w:b w:val="0"/>
          <w:sz w:val="24"/>
          <w:szCs w:val="24"/>
        </w:rPr>
      </w:pPr>
    </w:p>
    <w:p w:rsidR="00591E23" w:rsidRDefault="00591E23" w:rsidP="00591E23">
      <w:pPr>
        <w:pStyle w:val="BodyText"/>
        <w:spacing w:before="4"/>
        <w:ind w:left="540"/>
        <w:rPr>
          <w:rFonts w:ascii="Arial Narrow" w:hAnsi="Arial Narrow"/>
          <w:b w:val="0"/>
          <w:sz w:val="24"/>
          <w:szCs w:val="24"/>
        </w:rPr>
      </w:pPr>
    </w:p>
    <w:p w:rsidR="00591E23" w:rsidRDefault="00591E23" w:rsidP="00591E23">
      <w:pPr>
        <w:pStyle w:val="BodyText"/>
        <w:spacing w:before="4"/>
        <w:ind w:left="630" w:hanging="90"/>
        <w:rPr>
          <w:rFonts w:ascii="Arial Narrow" w:hAnsi="Arial Narrow"/>
          <w:b w:val="0"/>
          <w:sz w:val="24"/>
          <w:szCs w:val="24"/>
        </w:rPr>
      </w:pPr>
    </w:p>
    <w:p w:rsidR="00591E23" w:rsidRDefault="00591E23" w:rsidP="00591E23">
      <w:pPr>
        <w:pStyle w:val="BodyText"/>
        <w:spacing w:before="4"/>
        <w:ind w:left="630" w:hanging="90"/>
        <w:rPr>
          <w:rFonts w:ascii="Arial Narrow" w:hAnsi="Arial Narrow"/>
          <w:b w:val="0"/>
          <w:sz w:val="24"/>
          <w:szCs w:val="24"/>
        </w:rPr>
      </w:pPr>
    </w:p>
    <w:p w:rsidR="00591E23" w:rsidRDefault="00591E23" w:rsidP="00591E23">
      <w:pPr>
        <w:pStyle w:val="BodyText"/>
        <w:spacing w:before="4"/>
        <w:ind w:left="630" w:hanging="90"/>
        <w:rPr>
          <w:rFonts w:ascii="Arial Narrow" w:hAnsi="Arial Narrow"/>
          <w:b w:val="0"/>
          <w:sz w:val="24"/>
          <w:szCs w:val="24"/>
        </w:rPr>
      </w:pPr>
    </w:p>
    <w:p w:rsidR="00591E23" w:rsidRDefault="00591E23" w:rsidP="00591E23">
      <w:pPr>
        <w:pStyle w:val="BodyText"/>
        <w:spacing w:before="4"/>
        <w:ind w:firstLine="270"/>
        <w:rPr>
          <w:rFonts w:ascii="Arial Narrow" w:hAnsi="Arial Narrow"/>
          <w:b w:val="0"/>
          <w:sz w:val="24"/>
          <w:szCs w:val="24"/>
        </w:rPr>
      </w:pPr>
    </w:p>
    <w:p w:rsidR="00591E23" w:rsidRDefault="00591E23" w:rsidP="00CF22C6">
      <w:pPr>
        <w:pStyle w:val="BodyText"/>
        <w:pBdr>
          <w:top w:val="single" w:sz="4" w:space="1" w:color="auto"/>
          <w:left w:val="single" w:sz="4" w:space="4" w:color="auto"/>
          <w:bottom w:val="single" w:sz="4" w:space="0" w:color="auto"/>
          <w:right w:val="single" w:sz="4" w:space="4" w:color="auto"/>
          <w:between w:val="single" w:sz="4" w:space="1" w:color="auto"/>
        </w:pBdr>
        <w:shd w:val="clear" w:color="auto" w:fill="948A54" w:themeFill="background2" w:themeFillShade="80"/>
        <w:tabs>
          <w:tab w:val="left" w:pos="360"/>
        </w:tabs>
        <w:spacing w:before="4"/>
        <w:ind w:left="450" w:right="450" w:firstLine="450"/>
        <w:jc w:val="center"/>
        <w:rPr>
          <w:rFonts w:ascii="Arial Narrow" w:hAnsi="Arial Narrow" w:cstheme="minorHAnsi"/>
          <w:b w:val="0"/>
          <w:color w:val="FFFFFF" w:themeColor="background1"/>
          <w:sz w:val="24"/>
          <w:szCs w:val="24"/>
        </w:rPr>
      </w:pPr>
      <w:r>
        <w:rPr>
          <w:rFonts w:ascii="Arial Narrow" w:hAnsi="Arial Narrow" w:cstheme="minorHAnsi"/>
          <w:color w:val="FFFFFF" w:themeColor="background1"/>
          <w:sz w:val="24"/>
          <w:szCs w:val="24"/>
        </w:rPr>
        <w:t>CONTACT DETAILS OF THE AWARDING BODY FOR THE QUALIFICATION</w:t>
      </w:r>
    </w:p>
    <w:p w:rsidR="00591E23" w:rsidRDefault="00591E23" w:rsidP="00591E23">
      <w:pPr>
        <w:ind w:right="540"/>
        <w:rPr>
          <w:rFonts w:ascii="Arial Narrow" w:hAnsi="Arial Narrow" w:cstheme="minorHAnsi"/>
          <w:sz w:val="24"/>
          <w:szCs w:val="24"/>
        </w:rPr>
      </w:pPr>
    </w:p>
    <w:tbl>
      <w:tblPr>
        <w:tblW w:w="9000" w:type="dxa"/>
        <w:tblInd w:w="468" w:type="dxa"/>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ook w:val="04A0"/>
      </w:tblPr>
      <w:tblGrid>
        <w:gridCol w:w="9000"/>
      </w:tblGrid>
      <w:tr w:rsidR="00591E23" w:rsidTr="00591E23">
        <w:trPr>
          <w:trHeight w:val="7590"/>
        </w:trPr>
        <w:tc>
          <w:tcPr>
            <w:tcW w:w="9000" w:type="dxa"/>
            <w:tc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tcBorders>
          </w:tcPr>
          <w:p w:rsidR="00591E23" w:rsidRDefault="00591E23" w:rsidP="00591E23">
            <w:pPr>
              <w:pStyle w:val="ListParagraph"/>
              <w:widowControl/>
              <w:numPr>
                <w:ilvl w:val="0"/>
                <w:numId w:val="21"/>
              </w:numPr>
              <w:tabs>
                <w:tab w:val="left" w:pos="1170"/>
              </w:tabs>
              <w:spacing w:line="276" w:lineRule="auto"/>
              <w:ind w:left="450"/>
              <w:contextualSpacing/>
              <w:rPr>
                <w:rFonts w:ascii="Arial Narrow" w:hAnsi="Arial Narrow" w:cstheme="minorHAnsi"/>
                <w:b/>
                <w:color w:val="632423" w:themeColor="accent2" w:themeShade="80"/>
                <w:sz w:val="24"/>
                <w:szCs w:val="24"/>
              </w:rPr>
            </w:pPr>
            <w:r>
              <w:rPr>
                <w:rFonts w:ascii="Arial Narrow" w:hAnsi="Arial Narrow" w:cstheme="minorHAnsi"/>
                <w:b/>
                <w:color w:val="632423" w:themeColor="accent2" w:themeShade="80"/>
                <w:sz w:val="24"/>
                <w:szCs w:val="24"/>
              </w:rPr>
              <w:t>Name and address of awarding body:</w:t>
            </w:r>
          </w:p>
          <w:p w:rsidR="00591E23" w:rsidRDefault="00591E23">
            <w:pPr>
              <w:tabs>
                <w:tab w:val="left" w:pos="1170"/>
              </w:tabs>
              <w:ind w:left="450"/>
              <w:rPr>
                <w:rFonts w:ascii="Arial Narrow" w:hAnsi="Arial Narrow" w:cstheme="minorHAnsi"/>
                <w:b/>
                <w:color w:val="002060"/>
                <w:sz w:val="24"/>
                <w:szCs w:val="24"/>
              </w:rPr>
            </w:pPr>
          </w:p>
          <w:p w:rsidR="00591E23" w:rsidRDefault="00591E23">
            <w:pPr>
              <w:tabs>
                <w:tab w:val="left" w:pos="1170"/>
              </w:tabs>
              <w:ind w:left="450"/>
              <w:rPr>
                <w:rFonts w:ascii="Arial Narrow" w:hAnsi="Arial Narrow" w:cstheme="minorHAnsi"/>
                <w:b/>
                <w:color w:val="17365D" w:themeColor="text2" w:themeShade="BF"/>
                <w:sz w:val="24"/>
                <w:szCs w:val="24"/>
              </w:rPr>
            </w:pPr>
            <w:r>
              <w:rPr>
                <w:rFonts w:ascii="Arial Narrow" w:hAnsi="Arial Narrow" w:cstheme="minorHAnsi"/>
                <w:b/>
                <w:color w:val="17365D" w:themeColor="text2" w:themeShade="BF"/>
                <w:sz w:val="24"/>
                <w:szCs w:val="24"/>
              </w:rPr>
              <w:t>National Academy of RUDSETI</w:t>
            </w:r>
          </w:p>
          <w:p w:rsidR="00591E23" w:rsidRDefault="00591E23">
            <w:pPr>
              <w:tabs>
                <w:tab w:val="left" w:pos="1170"/>
              </w:tabs>
              <w:ind w:left="450"/>
              <w:rPr>
                <w:rFonts w:ascii="Arial Narrow" w:hAnsi="Arial Narrow" w:cstheme="minorHAnsi"/>
                <w:b/>
                <w:color w:val="17365D" w:themeColor="text2" w:themeShade="BF"/>
                <w:sz w:val="24"/>
                <w:szCs w:val="24"/>
              </w:rPr>
            </w:pPr>
            <w:r>
              <w:rPr>
                <w:rFonts w:ascii="Arial Narrow" w:hAnsi="Arial Narrow" w:cstheme="minorHAnsi"/>
                <w:b/>
                <w:color w:val="17365D" w:themeColor="text2" w:themeShade="BF"/>
                <w:sz w:val="24"/>
                <w:szCs w:val="24"/>
              </w:rPr>
              <w:t>Chitrapur Bhavan</w:t>
            </w:r>
          </w:p>
          <w:p w:rsidR="00591E23" w:rsidRDefault="00591E23">
            <w:pPr>
              <w:tabs>
                <w:tab w:val="left" w:pos="1170"/>
              </w:tabs>
              <w:ind w:left="450"/>
              <w:rPr>
                <w:rFonts w:ascii="Arial Narrow" w:hAnsi="Arial Narrow" w:cstheme="minorHAnsi"/>
                <w:b/>
                <w:color w:val="17365D" w:themeColor="text2" w:themeShade="BF"/>
                <w:sz w:val="24"/>
                <w:szCs w:val="24"/>
              </w:rPr>
            </w:pPr>
            <w:r>
              <w:rPr>
                <w:rFonts w:ascii="Arial Narrow" w:hAnsi="Arial Narrow" w:cstheme="minorHAnsi"/>
                <w:b/>
                <w:color w:val="17365D" w:themeColor="text2" w:themeShade="BF"/>
                <w:sz w:val="24"/>
                <w:szCs w:val="24"/>
              </w:rPr>
              <w:t>15</w:t>
            </w:r>
            <w:r>
              <w:rPr>
                <w:rFonts w:ascii="Arial Narrow" w:hAnsi="Arial Narrow" w:cstheme="minorHAnsi"/>
                <w:b/>
                <w:color w:val="17365D" w:themeColor="text2" w:themeShade="BF"/>
                <w:sz w:val="24"/>
                <w:szCs w:val="24"/>
                <w:vertAlign w:val="superscript"/>
              </w:rPr>
              <w:t>th</w:t>
            </w:r>
            <w:r>
              <w:rPr>
                <w:rFonts w:ascii="Arial Narrow" w:hAnsi="Arial Narrow" w:cstheme="minorHAnsi"/>
                <w:b/>
                <w:color w:val="17365D" w:themeColor="text2" w:themeShade="BF"/>
                <w:sz w:val="24"/>
                <w:szCs w:val="24"/>
              </w:rPr>
              <w:t xml:space="preserve"> Cross, 8</w:t>
            </w:r>
            <w:r>
              <w:rPr>
                <w:rFonts w:ascii="Arial Narrow" w:hAnsi="Arial Narrow" w:cstheme="minorHAnsi"/>
                <w:b/>
                <w:color w:val="17365D" w:themeColor="text2" w:themeShade="BF"/>
                <w:sz w:val="24"/>
                <w:szCs w:val="24"/>
                <w:vertAlign w:val="superscript"/>
              </w:rPr>
              <w:t>th</w:t>
            </w:r>
            <w:r>
              <w:rPr>
                <w:rFonts w:ascii="Arial Narrow" w:hAnsi="Arial Narrow" w:cstheme="minorHAnsi"/>
                <w:b/>
                <w:color w:val="17365D" w:themeColor="text2" w:themeShade="BF"/>
                <w:sz w:val="24"/>
                <w:szCs w:val="24"/>
              </w:rPr>
              <w:t xml:space="preserve"> Main</w:t>
            </w:r>
          </w:p>
          <w:p w:rsidR="00591E23" w:rsidRDefault="00591E23">
            <w:pPr>
              <w:tabs>
                <w:tab w:val="left" w:pos="1170"/>
              </w:tabs>
              <w:ind w:left="450"/>
              <w:rPr>
                <w:rFonts w:ascii="Arial Narrow" w:hAnsi="Arial Narrow" w:cstheme="minorHAnsi"/>
                <w:b/>
                <w:color w:val="17365D" w:themeColor="text2" w:themeShade="BF"/>
                <w:sz w:val="24"/>
                <w:szCs w:val="24"/>
              </w:rPr>
            </w:pPr>
            <w:r>
              <w:rPr>
                <w:rFonts w:ascii="Arial Narrow" w:hAnsi="Arial Narrow" w:cstheme="minorHAnsi"/>
                <w:b/>
                <w:color w:val="17365D" w:themeColor="text2" w:themeShade="BF"/>
                <w:sz w:val="24"/>
                <w:szCs w:val="24"/>
              </w:rPr>
              <w:t>Malleswaram</w:t>
            </w:r>
          </w:p>
          <w:p w:rsidR="00591E23" w:rsidRDefault="00591E23">
            <w:pPr>
              <w:tabs>
                <w:tab w:val="left" w:pos="1170"/>
              </w:tabs>
              <w:ind w:left="450"/>
              <w:rPr>
                <w:rFonts w:ascii="Arial Narrow" w:hAnsi="Arial Narrow" w:cstheme="minorHAnsi"/>
                <w:b/>
                <w:color w:val="17365D" w:themeColor="text2" w:themeShade="BF"/>
                <w:sz w:val="24"/>
                <w:szCs w:val="24"/>
              </w:rPr>
            </w:pPr>
            <w:r>
              <w:rPr>
                <w:rFonts w:ascii="Arial Narrow" w:hAnsi="Arial Narrow" w:cstheme="minorHAnsi"/>
                <w:b/>
                <w:color w:val="17365D" w:themeColor="text2" w:themeShade="BF"/>
                <w:sz w:val="24"/>
                <w:szCs w:val="24"/>
              </w:rPr>
              <w:t>Bengaluru- 560 055</w:t>
            </w:r>
          </w:p>
          <w:p w:rsidR="00591E23" w:rsidRDefault="00591E23">
            <w:pPr>
              <w:tabs>
                <w:tab w:val="left" w:pos="1170"/>
              </w:tabs>
              <w:ind w:left="450"/>
              <w:rPr>
                <w:rFonts w:ascii="Arial Narrow" w:hAnsi="Arial Narrow" w:cstheme="minorHAnsi"/>
                <w:b/>
                <w:color w:val="17365D" w:themeColor="text2" w:themeShade="BF"/>
                <w:sz w:val="24"/>
                <w:szCs w:val="24"/>
              </w:rPr>
            </w:pPr>
            <w:r>
              <w:rPr>
                <w:rFonts w:ascii="Arial Narrow" w:hAnsi="Arial Narrow" w:cstheme="minorHAnsi"/>
                <w:b/>
                <w:color w:val="17365D" w:themeColor="text2" w:themeShade="BF"/>
                <w:sz w:val="24"/>
                <w:szCs w:val="24"/>
              </w:rPr>
              <w:t>Ph: 080- 2346 2875</w:t>
            </w:r>
          </w:p>
          <w:p w:rsidR="00591E23" w:rsidRDefault="00591E23">
            <w:pPr>
              <w:tabs>
                <w:tab w:val="left" w:pos="1170"/>
              </w:tabs>
              <w:ind w:left="450"/>
              <w:rPr>
                <w:rFonts w:ascii="Arial Narrow" w:hAnsi="Arial Narrow" w:cstheme="minorHAnsi"/>
                <w:color w:val="002060"/>
                <w:sz w:val="24"/>
                <w:szCs w:val="24"/>
              </w:rPr>
            </w:pPr>
            <w:r>
              <w:rPr>
                <w:rFonts w:ascii="Arial Narrow" w:hAnsi="Arial Narrow" w:cstheme="minorHAnsi"/>
                <w:b/>
                <w:sz w:val="24"/>
                <w:szCs w:val="24"/>
              </w:rPr>
              <w:t>Email:</w:t>
            </w:r>
            <w:r>
              <w:rPr>
                <w:rFonts w:ascii="Arial Narrow" w:hAnsi="Arial Narrow" w:cstheme="minorHAnsi"/>
                <w:color w:val="943634" w:themeColor="accent2" w:themeShade="BF"/>
                <w:sz w:val="24"/>
                <w:szCs w:val="24"/>
              </w:rPr>
              <w:t xml:space="preserve"> </w:t>
            </w:r>
            <w:hyperlink r:id="rId8" w:history="1">
              <w:r>
                <w:rPr>
                  <w:rStyle w:val="Hyperlink"/>
                  <w:rFonts w:ascii="Arial Narrow" w:hAnsi="Arial Narrow" w:cstheme="minorHAnsi"/>
                  <w:b/>
                  <w:color w:val="002060"/>
                  <w:sz w:val="24"/>
                  <w:szCs w:val="24"/>
                </w:rPr>
                <w:t>info@rudsetacademy.org</w:t>
              </w:r>
            </w:hyperlink>
          </w:p>
          <w:p w:rsidR="00591E23" w:rsidRDefault="00591E23">
            <w:pPr>
              <w:rPr>
                <w:rFonts w:ascii="Arial Narrow" w:hAnsi="Arial Narrow" w:cstheme="minorHAnsi"/>
                <w:sz w:val="24"/>
                <w:szCs w:val="24"/>
              </w:rPr>
            </w:pPr>
          </w:p>
          <w:p w:rsidR="00591E23" w:rsidRDefault="00591E23">
            <w:pPr>
              <w:rPr>
                <w:rFonts w:ascii="Arial Narrow" w:hAnsi="Arial Narrow" w:cstheme="minorHAnsi"/>
                <w:sz w:val="24"/>
                <w:szCs w:val="24"/>
              </w:rPr>
            </w:pPr>
          </w:p>
          <w:p w:rsidR="00591E23" w:rsidRDefault="00591E23" w:rsidP="00591E23">
            <w:pPr>
              <w:pStyle w:val="ListParagraph"/>
              <w:widowControl/>
              <w:numPr>
                <w:ilvl w:val="0"/>
                <w:numId w:val="21"/>
              </w:numPr>
              <w:tabs>
                <w:tab w:val="left" w:pos="630"/>
                <w:tab w:val="left" w:pos="1080"/>
                <w:tab w:val="left" w:pos="1170"/>
              </w:tabs>
              <w:spacing w:line="276" w:lineRule="auto"/>
              <w:ind w:left="450"/>
              <w:contextualSpacing/>
              <w:rPr>
                <w:rFonts w:ascii="Arial Narrow" w:hAnsi="Arial Narrow" w:cstheme="minorHAnsi"/>
                <w:b/>
                <w:color w:val="632423" w:themeColor="accent2" w:themeShade="80"/>
                <w:sz w:val="24"/>
                <w:szCs w:val="24"/>
              </w:rPr>
            </w:pPr>
            <w:r>
              <w:rPr>
                <w:rFonts w:ascii="Arial Narrow" w:hAnsi="Arial Narrow" w:cstheme="minorHAnsi"/>
                <w:b/>
                <w:color w:val="632423" w:themeColor="accent2" w:themeShade="80"/>
                <w:sz w:val="24"/>
                <w:szCs w:val="24"/>
              </w:rPr>
              <w:t>Name and contact details of the Individual dealing with the submission:</w:t>
            </w:r>
          </w:p>
          <w:p w:rsidR="00591E23" w:rsidRDefault="00591E23">
            <w:pPr>
              <w:tabs>
                <w:tab w:val="left" w:pos="630"/>
                <w:tab w:val="left" w:pos="1080"/>
                <w:tab w:val="left" w:pos="1170"/>
              </w:tabs>
              <w:ind w:left="450"/>
              <w:rPr>
                <w:rFonts w:ascii="Arial Narrow" w:hAnsi="Arial Narrow" w:cstheme="minorHAnsi"/>
                <w:b/>
                <w:color w:val="002060"/>
                <w:sz w:val="24"/>
                <w:szCs w:val="24"/>
              </w:rPr>
            </w:pPr>
          </w:p>
          <w:p w:rsidR="00591E23" w:rsidRDefault="00591E23">
            <w:pPr>
              <w:tabs>
                <w:tab w:val="left" w:pos="630"/>
                <w:tab w:val="left" w:pos="1080"/>
                <w:tab w:val="left" w:pos="1170"/>
              </w:tabs>
              <w:ind w:left="450"/>
              <w:rPr>
                <w:rFonts w:ascii="Arial Narrow" w:hAnsi="Arial Narrow" w:cstheme="minorHAnsi"/>
                <w:b/>
                <w:color w:val="002060"/>
                <w:sz w:val="24"/>
                <w:szCs w:val="24"/>
              </w:rPr>
            </w:pPr>
            <w:r>
              <w:rPr>
                <w:rFonts w:ascii="Arial Narrow" w:hAnsi="Arial Narrow" w:cstheme="minorHAnsi"/>
                <w:b/>
                <w:sz w:val="24"/>
                <w:szCs w:val="24"/>
              </w:rPr>
              <w:t>Name:</w:t>
            </w:r>
            <w:r>
              <w:rPr>
                <w:rFonts w:ascii="Arial Narrow" w:hAnsi="Arial Narrow" w:cstheme="minorHAnsi"/>
                <w:b/>
                <w:color w:val="002060"/>
                <w:sz w:val="24"/>
                <w:szCs w:val="24"/>
              </w:rPr>
              <w:t xml:space="preserve"> Sri. R. R. Singh</w:t>
            </w:r>
          </w:p>
          <w:p w:rsidR="00591E23" w:rsidRDefault="00591E23">
            <w:pPr>
              <w:tabs>
                <w:tab w:val="left" w:pos="630"/>
                <w:tab w:val="left" w:pos="1080"/>
                <w:tab w:val="left" w:pos="1170"/>
              </w:tabs>
              <w:ind w:left="450"/>
              <w:rPr>
                <w:rFonts w:ascii="Arial Narrow" w:hAnsi="Arial Narrow" w:cstheme="minorHAnsi"/>
                <w:sz w:val="24"/>
                <w:szCs w:val="24"/>
              </w:rPr>
            </w:pPr>
            <w:r>
              <w:rPr>
                <w:rFonts w:ascii="Arial Narrow" w:hAnsi="Arial Narrow" w:cstheme="minorHAnsi"/>
                <w:b/>
                <w:sz w:val="24"/>
                <w:szCs w:val="24"/>
              </w:rPr>
              <w:t>Position in the Organization</w:t>
            </w:r>
            <w:r>
              <w:rPr>
                <w:rFonts w:ascii="Arial Narrow" w:hAnsi="Arial Narrow" w:cstheme="minorHAnsi"/>
                <w:sz w:val="24"/>
                <w:szCs w:val="24"/>
              </w:rPr>
              <w:t xml:space="preserve">: </w:t>
            </w:r>
            <w:r>
              <w:rPr>
                <w:rFonts w:ascii="Arial Narrow" w:hAnsi="Arial Narrow" w:cstheme="minorHAnsi"/>
                <w:b/>
                <w:color w:val="002060"/>
                <w:sz w:val="24"/>
                <w:szCs w:val="24"/>
              </w:rPr>
              <w:t>Director General</w:t>
            </w:r>
          </w:p>
          <w:p w:rsidR="00591E23" w:rsidRDefault="00591E23">
            <w:pPr>
              <w:tabs>
                <w:tab w:val="left" w:pos="630"/>
                <w:tab w:val="left" w:pos="1080"/>
                <w:tab w:val="left" w:pos="1170"/>
              </w:tabs>
              <w:ind w:left="450"/>
              <w:rPr>
                <w:rFonts w:ascii="Arial Narrow" w:hAnsi="Arial Narrow" w:cstheme="minorHAnsi"/>
                <w:sz w:val="24"/>
                <w:szCs w:val="24"/>
              </w:rPr>
            </w:pPr>
            <w:r>
              <w:rPr>
                <w:rFonts w:ascii="Arial Narrow" w:hAnsi="Arial Narrow" w:cstheme="minorHAnsi"/>
                <w:b/>
                <w:sz w:val="24"/>
                <w:szCs w:val="24"/>
              </w:rPr>
              <w:t>Address:</w:t>
            </w:r>
            <w:r>
              <w:rPr>
                <w:rFonts w:ascii="Arial Narrow" w:hAnsi="Arial Narrow" w:cstheme="minorHAnsi"/>
                <w:sz w:val="24"/>
                <w:szCs w:val="24"/>
              </w:rPr>
              <w:t xml:space="preserve"> Same as above</w:t>
            </w:r>
          </w:p>
          <w:p w:rsidR="00591E23" w:rsidRDefault="00591E23">
            <w:pPr>
              <w:tabs>
                <w:tab w:val="left" w:pos="630"/>
                <w:tab w:val="left" w:pos="1080"/>
                <w:tab w:val="left" w:pos="1170"/>
              </w:tabs>
              <w:ind w:left="450"/>
              <w:rPr>
                <w:rFonts w:ascii="Arial Narrow" w:hAnsi="Arial Narrow" w:cstheme="minorHAnsi"/>
                <w:color w:val="002060"/>
                <w:sz w:val="24"/>
                <w:szCs w:val="24"/>
              </w:rPr>
            </w:pPr>
            <w:r>
              <w:rPr>
                <w:rFonts w:ascii="Arial Narrow" w:hAnsi="Arial Narrow" w:cstheme="minorHAnsi"/>
                <w:b/>
                <w:sz w:val="24"/>
                <w:szCs w:val="24"/>
              </w:rPr>
              <w:t>Email</w:t>
            </w:r>
            <w:r>
              <w:rPr>
                <w:rFonts w:ascii="Arial Narrow" w:hAnsi="Arial Narrow" w:cstheme="minorHAnsi"/>
                <w:b/>
                <w:color w:val="002060"/>
                <w:sz w:val="24"/>
                <w:szCs w:val="24"/>
              </w:rPr>
              <w:t xml:space="preserve">: </w:t>
            </w:r>
            <w:hyperlink r:id="rId9" w:history="1">
              <w:r>
                <w:rPr>
                  <w:rStyle w:val="Hyperlink"/>
                  <w:rFonts w:ascii="Arial Narrow" w:hAnsi="Arial Narrow" w:cstheme="minorHAnsi"/>
                  <w:b/>
                  <w:color w:val="002060"/>
                  <w:sz w:val="24"/>
                  <w:szCs w:val="24"/>
                </w:rPr>
                <w:t>dg@rudsetacademy.org</w:t>
              </w:r>
            </w:hyperlink>
          </w:p>
          <w:p w:rsidR="00591E23" w:rsidRDefault="00591E23">
            <w:pPr>
              <w:rPr>
                <w:rFonts w:ascii="Arial Narrow" w:hAnsi="Arial Narrow" w:cstheme="minorHAnsi"/>
                <w:sz w:val="24"/>
                <w:szCs w:val="24"/>
              </w:rPr>
            </w:pPr>
          </w:p>
          <w:p w:rsidR="00591E23" w:rsidRDefault="00591E23" w:rsidP="00591E23">
            <w:pPr>
              <w:pStyle w:val="ListParagraph"/>
              <w:widowControl/>
              <w:numPr>
                <w:ilvl w:val="0"/>
                <w:numId w:val="21"/>
              </w:numPr>
              <w:tabs>
                <w:tab w:val="left" w:pos="522"/>
              </w:tabs>
              <w:spacing w:line="276" w:lineRule="auto"/>
              <w:ind w:left="90" w:firstLine="0"/>
              <w:contextualSpacing/>
              <w:rPr>
                <w:rFonts w:ascii="Arial Narrow" w:hAnsi="Arial Narrow" w:cstheme="minorHAnsi"/>
                <w:b/>
                <w:color w:val="632423" w:themeColor="accent2" w:themeShade="80"/>
                <w:sz w:val="24"/>
                <w:szCs w:val="24"/>
              </w:rPr>
            </w:pPr>
            <w:r>
              <w:rPr>
                <w:rFonts w:ascii="Arial Narrow" w:hAnsi="Arial Narrow" w:cstheme="minorHAnsi"/>
                <w:b/>
                <w:color w:val="632423" w:themeColor="accent2" w:themeShade="80"/>
                <w:sz w:val="24"/>
                <w:szCs w:val="24"/>
              </w:rPr>
              <w:t>List of Documents submitted in support of the Qualifications file</w:t>
            </w:r>
            <w:r w:rsidR="00E43CA1">
              <w:rPr>
                <w:rFonts w:ascii="Arial Narrow" w:hAnsi="Arial Narrow" w:cstheme="minorHAnsi"/>
                <w:b/>
                <w:color w:val="632423" w:themeColor="accent2" w:themeShade="80"/>
                <w:sz w:val="24"/>
                <w:szCs w:val="24"/>
              </w:rPr>
              <w:t xml:space="preserve"> (Annexure)</w:t>
            </w:r>
          </w:p>
          <w:p w:rsidR="00591E23" w:rsidRDefault="00591E23">
            <w:pPr>
              <w:pStyle w:val="ListParagraph"/>
              <w:tabs>
                <w:tab w:val="left" w:pos="1080"/>
              </w:tabs>
              <w:ind w:left="90"/>
              <w:rPr>
                <w:rFonts w:ascii="Arial Narrow" w:hAnsi="Arial Narrow" w:cstheme="minorHAnsi"/>
                <w:sz w:val="24"/>
                <w:szCs w:val="24"/>
              </w:rPr>
            </w:pPr>
          </w:p>
          <w:p w:rsidR="00591E23" w:rsidRDefault="00591E23" w:rsidP="00591E23">
            <w:pPr>
              <w:pStyle w:val="ListParagraph"/>
              <w:widowControl/>
              <w:numPr>
                <w:ilvl w:val="0"/>
                <w:numId w:val="22"/>
              </w:numPr>
              <w:spacing w:line="276" w:lineRule="auto"/>
              <w:contextualSpacing/>
              <w:rPr>
                <w:rFonts w:ascii="Arial Narrow" w:hAnsi="Arial Narrow" w:cstheme="minorHAnsi"/>
                <w:b/>
                <w:color w:val="0F243E" w:themeColor="text2" w:themeShade="80"/>
                <w:sz w:val="24"/>
                <w:szCs w:val="24"/>
              </w:rPr>
            </w:pPr>
            <w:r>
              <w:rPr>
                <w:rFonts w:ascii="Arial Narrow" w:hAnsi="Arial Narrow" w:cstheme="minorHAnsi"/>
                <w:b/>
                <w:color w:val="0F243E" w:themeColor="text2" w:themeShade="80"/>
                <w:sz w:val="24"/>
                <w:szCs w:val="24"/>
              </w:rPr>
              <w:t>About National Academy of RUDSET</w:t>
            </w:r>
          </w:p>
          <w:p w:rsidR="00591E23" w:rsidRDefault="00591E23" w:rsidP="00591E23">
            <w:pPr>
              <w:pStyle w:val="ListParagraph"/>
              <w:widowControl/>
              <w:numPr>
                <w:ilvl w:val="0"/>
                <w:numId w:val="22"/>
              </w:numPr>
              <w:spacing w:line="276" w:lineRule="auto"/>
              <w:contextualSpacing/>
              <w:rPr>
                <w:rFonts w:ascii="Arial Narrow" w:hAnsi="Arial Narrow" w:cstheme="minorHAnsi"/>
                <w:b/>
                <w:color w:val="0F243E" w:themeColor="text2" w:themeShade="80"/>
                <w:sz w:val="24"/>
                <w:szCs w:val="24"/>
              </w:rPr>
            </w:pPr>
            <w:r>
              <w:rPr>
                <w:rFonts w:ascii="Arial Narrow" w:hAnsi="Arial Narrow" w:cstheme="minorHAnsi"/>
                <w:b/>
                <w:color w:val="0F243E" w:themeColor="text2" w:themeShade="80"/>
                <w:sz w:val="24"/>
                <w:szCs w:val="24"/>
              </w:rPr>
              <w:t>RUDSETI Model of Entrepreneurship Development</w:t>
            </w:r>
          </w:p>
          <w:p w:rsidR="00591E23" w:rsidRDefault="00591E23" w:rsidP="00591E23">
            <w:pPr>
              <w:pStyle w:val="ListParagraph"/>
              <w:widowControl/>
              <w:numPr>
                <w:ilvl w:val="0"/>
                <w:numId w:val="22"/>
              </w:numPr>
              <w:spacing w:line="276" w:lineRule="auto"/>
              <w:contextualSpacing/>
              <w:rPr>
                <w:rFonts w:ascii="Arial Narrow" w:hAnsi="Arial Narrow" w:cstheme="minorHAnsi"/>
                <w:b/>
                <w:color w:val="0F243E" w:themeColor="text2" w:themeShade="80"/>
                <w:sz w:val="24"/>
                <w:szCs w:val="24"/>
              </w:rPr>
            </w:pPr>
            <w:r>
              <w:rPr>
                <w:rFonts w:ascii="Arial Narrow" w:hAnsi="Arial Narrow" w:cstheme="minorHAnsi"/>
                <w:b/>
                <w:color w:val="0F243E" w:themeColor="text2" w:themeShade="80"/>
                <w:sz w:val="24"/>
                <w:szCs w:val="24"/>
              </w:rPr>
              <w:t>Curriculum document /Syllabus</w:t>
            </w:r>
          </w:p>
          <w:p w:rsidR="00591E23" w:rsidRDefault="00591E23" w:rsidP="00591E23">
            <w:pPr>
              <w:pStyle w:val="ListParagraph"/>
              <w:widowControl/>
              <w:numPr>
                <w:ilvl w:val="0"/>
                <w:numId w:val="22"/>
              </w:numPr>
              <w:spacing w:line="276" w:lineRule="auto"/>
              <w:contextualSpacing/>
              <w:rPr>
                <w:rFonts w:ascii="Arial Narrow" w:hAnsi="Arial Narrow" w:cstheme="minorHAnsi"/>
                <w:b/>
                <w:color w:val="0F243E" w:themeColor="text2" w:themeShade="80"/>
                <w:sz w:val="24"/>
                <w:szCs w:val="24"/>
              </w:rPr>
            </w:pPr>
            <w:r>
              <w:rPr>
                <w:rFonts w:ascii="Arial Narrow" w:hAnsi="Arial Narrow" w:cstheme="minorHAnsi"/>
                <w:b/>
                <w:color w:val="0F243E" w:themeColor="text2" w:themeShade="80"/>
                <w:sz w:val="24"/>
                <w:szCs w:val="24"/>
              </w:rPr>
              <w:t>Session Plan</w:t>
            </w:r>
          </w:p>
          <w:p w:rsidR="00591E23" w:rsidRDefault="00591E23" w:rsidP="00591E23">
            <w:pPr>
              <w:pStyle w:val="ListParagraph"/>
              <w:widowControl/>
              <w:numPr>
                <w:ilvl w:val="0"/>
                <w:numId w:val="22"/>
              </w:numPr>
              <w:spacing w:line="276" w:lineRule="auto"/>
              <w:contextualSpacing/>
              <w:rPr>
                <w:rFonts w:ascii="Arial Narrow" w:hAnsi="Arial Narrow" w:cstheme="minorHAnsi"/>
                <w:b/>
                <w:color w:val="0F243E" w:themeColor="text2" w:themeShade="80"/>
                <w:sz w:val="24"/>
                <w:szCs w:val="24"/>
              </w:rPr>
            </w:pPr>
            <w:r>
              <w:rPr>
                <w:rFonts w:ascii="Arial Narrow" w:hAnsi="Arial Narrow" w:cstheme="minorHAnsi"/>
                <w:b/>
                <w:color w:val="0F243E" w:themeColor="text2" w:themeShade="80"/>
                <w:sz w:val="24"/>
                <w:szCs w:val="24"/>
              </w:rPr>
              <w:t>Bank wise list of RSETIs</w:t>
            </w:r>
          </w:p>
          <w:p w:rsidR="00591E23" w:rsidRDefault="00591E23" w:rsidP="00591E23">
            <w:pPr>
              <w:pStyle w:val="ListParagraph"/>
              <w:widowControl/>
              <w:numPr>
                <w:ilvl w:val="0"/>
                <w:numId w:val="22"/>
              </w:numPr>
              <w:spacing w:line="276" w:lineRule="auto"/>
              <w:contextualSpacing/>
              <w:rPr>
                <w:rFonts w:ascii="Arial Narrow" w:hAnsi="Arial Narrow" w:cstheme="minorHAnsi"/>
                <w:b/>
                <w:color w:val="0F243E" w:themeColor="text2" w:themeShade="80"/>
                <w:sz w:val="24"/>
                <w:szCs w:val="24"/>
              </w:rPr>
            </w:pPr>
            <w:r>
              <w:rPr>
                <w:rFonts w:ascii="Arial Narrow" w:hAnsi="Arial Narrow" w:cstheme="minorHAnsi"/>
                <w:b/>
                <w:color w:val="0F243E" w:themeColor="text2" w:themeShade="80"/>
                <w:sz w:val="24"/>
                <w:szCs w:val="24"/>
              </w:rPr>
              <w:t>Research Studies regarding RUDSETI/RSETI</w:t>
            </w:r>
          </w:p>
          <w:p w:rsidR="00591E23" w:rsidRDefault="00591E23" w:rsidP="00E43CA1">
            <w:pPr>
              <w:pStyle w:val="ListParagraph"/>
              <w:widowControl/>
              <w:spacing w:line="276" w:lineRule="auto"/>
              <w:ind w:left="1080"/>
              <w:contextualSpacing/>
              <w:rPr>
                <w:rFonts w:ascii="Arial Narrow" w:hAnsi="Arial Narrow" w:cstheme="minorHAnsi"/>
              </w:rPr>
            </w:pPr>
          </w:p>
        </w:tc>
      </w:tr>
    </w:tbl>
    <w:p w:rsidR="00591E23" w:rsidRDefault="00591E23" w:rsidP="00591E23">
      <w:pPr>
        <w:rPr>
          <w:rFonts w:ascii="Arial Narrow" w:hAnsi="Arial Narrow" w:cstheme="minorHAnsi"/>
          <w:sz w:val="24"/>
          <w:szCs w:val="24"/>
        </w:rPr>
      </w:pPr>
    </w:p>
    <w:p w:rsidR="00591E23" w:rsidRDefault="00591E23" w:rsidP="00591E23">
      <w:pPr>
        <w:pStyle w:val="Heading2"/>
        <w:ind w:firstLine="270"/>
        <w:rPr>
          <w:rFonts w:ascii="Arial Narrow" w:hAnsi="Arial Narrow"/>
          <w:sz w:val="24"/>
          <w:szCs w:val="24"/>
        </w:rPr>
      </w:pPr>
    </w:p>
    <w:p w:rsidR="00591E23" w:rsidRDefault="00591E23" w:rsidP="00591E23">
      <w:pPr>
        <w:pStyle w:val="Heading2"/>
        <w:ind w:firstLine="270"/>
        <w:rPr>
          <w:rFonts w:ascii="Arial Narrow" w:hAnsi="Arial Narrow"/>
          <w:sz w:val="24"/>
          <w:szCs w:val="24"/>
        </w:rPr>
      </w:pPr>
    </w:p>
    <w:p w:rsidR="00591E23" w:rsidRDefault="00591E23" w:rsidP="00591E23">
      <w:pPr>
        <w:pStyle w:val="Heading2"/>
        <w:ind w:firstLine="270"/>
        <w:rPr>
          <w:rFonts w:ascii="Arial Narrow" w:hAnsi="Arial Narrow"/>
          <w:sz w:val="24"/>
          <w:szCs w:val="24"/>
        </w:rPr>
      </w:pPr>
    </w:p>
    <w:p w:rsidR="00591E23" w:rsidRDefault="00591E23" w:rsidP="00591E23">
      <w:pPr>
        <w:pStyle w:val="Heading2"/>
        <w:ind w:firstLine="270"/>
        <w:rPr>
          <w:rFonts w:ascii="Arial Narrow" w:hAnsi="Arial Narrow"/>
          <w:sz w:val="24"/>
          <w:szCs w:val="24"/>
        </w:rPr>
      </w:pPr>
    </w:p>
    <w:p w:rsidR="00591E23" w:rsidRDefault="00591E23" w:rsidP="00591E23">
      <w:pPr>
        <w:pStyle w:val="Heading2"/>
        <w:ind w:firstLine="270"/>
        <w:rPr>
          <w:rFonts w:ascii="Arial Narrow" w:hAnsi="Arial Narrow"/>
          <w:sz w:val="24"/>
          <w:szCs w:val="24"/>
        </w:rPr>
      </w:pPr>
    </w:p>
    <w:p w:rsidR="00591E23" w:rsidRDefault="00591E23" w:rsidP="00591E23">
      <w:pPr>
        <w:pStyle w:val="Heading2"/>
        <w:ind w:firstLine="270"/>
        <w:rPr>
          <w:rFonts w:ascii="Arial Narrow" w:hAnsi="Arial Narrow"/>
          <w:sz w:val="24"/>
          <w:szCs w:val="24"/>
        </w:rPr>
      </w:pPr>
    </w:p>
    <w:p w:rsidR="00591E23" w:rsidRDefault="00591E23" w:rsidP="00591E23">
      <w:pPr>
        <w:pStyle w:val="Heading2"/>
        <w:ind w:firstLine="270"/>
        <w:rPr>
          <w:rFonts w:ascii="Arial Narrow" w:hAnsi="Arial Narrow"/>
          <w:sz w:val="24"/>
          <w:szCs w:val="24"/>
        </w:rPr>
      </w:pPr>
    </w:p>
    <w:p w:rsidR="00150831" w:rsidRDefault="00150831" w:rsidP="00591E23">
      <w:pPr>
        <w:pStyle w:val="Heading2"/>
        <w:ind w:firstLine="270"/>
        <w:rPr>
          <w:rFonts w:ascii="Arial Narrow" w:hAnsi="Arial Narrow"/>
          <w:sz w:val="24"/>
          <w:szCs w:val="24"/>
        </w:rPr>
      </w:pPr>
    </w:p>
    <w:p w:rsidR="00591E23" w:rsidRDefault="00591E23" w:rsidP="00591E23">
      <w:pPr>
        <w:pStyle w:val="Heading2"/>
        <w:ind w:firstLine="270"/>
        <w:rPr>
          <w:rFonts w:ascii="Arial Narrow" w:hAnsi="Arial Narrow"/>
          <w:sz w:val="24"/>
          <w:szCs w:val="24"/>
        </w:rPr>
      </w:pPr>
    </w:p>
    <w:p w:rsidR="00591E23" w:rsidRDefault="00591E23" w:rsidP="00591E23">
      <w:pPr>
        <w:pStyle w:val="Heading2"/>
        <w:ind w:firstLine="270"/>
        <w:rPr>
          <w:rFonts w:ascii="Arial Narrow" w:hAnsi="Arial Narrow"/>
          <w:sz w:val="24"/>
          <w:szCs w:val="24"/>
        </w:rPr>
      </w:pPr>
    </w:p>
    <w:p w:rsidR="00591E23" w:rsidRDefault="00591E23" w:rsidP="00591E23">
      <w:pPr>
        <w:pStyle w:val="Heading2"/>
        <w:ind w:firstLine="270"/>
        <w:rPr>
          <w:rFonts w:ascii="Arial Narrow" w:hAnsi="Arial Narrow"/>
          <w:sz w:val="24"/>
          <w:szCs w:val="24"/>
        </w:rPr>
      </w:pPr>
    </w:p>
    <w:p w:rsidR="00591E23" w:rsidRDefault="00591E23" w:rsidP="00591E23">
      <w:pPr>
        <w:pStyle w:val="Heading2"/>
        <w:ind w:firstLine="270"/>
        <w:rPr>
          <w:rFonts w:ascii="Arial Narrow" w:hAnsi="Arial Narrow"/>
          <w:sz w:val="24"/>
          <w:szCs w:val="24"/>
        </w:rPr>
      </w:pPr>
    </w:p>
    <w:p w:rsidR="00591E23" w:rsidRDefault="00591E23" w:rsidP="00591E23">
      <w:pPr>
        <w:pStyle w:val="Heading2"/>
        <w:ind w:firstLine="270"/>
        <w:rPr>
          <w:rFonts w:ascii="Arial Narrow" w:hAnsi="Arial Narrow"/>
          <w:sz w:val="24"/>
          <w:szCs w:val="24"/>
        </w:rPr>
      </w:pPr>
    </w:p>
    <w:p w:rsidR="00591E23" w:rsidRDefault="00591E23" w:rsidP="00CF22C6">
      <w:pPr>
        <w:pBdr>
          <w:top w:val="single" w:sz="4" w:space="1" w:color="auto"/>
          <w:left w:val="single" w:sz="4" w:space="4" w:color="auto"/>
          <w:bottom w:val="single" w:sz="4" w:space="1" w:color="auto"/>
          <w:right w:val="single" w:sz="4" w:space="16" w:color="auto"/>
        </w:pBdr>
        <w:shd w:val="clear" w:color="auto" w:fill="F2DBDB" w:themeFill="accent2" w:themeFillTint="33"/>
        <w:tabs>
          <w:tab w:val="left" w:pos="9360"/>
        </w:tabs>
        <w:ind w:left="540" w:right="270" w:hanging="270"/>
        <w:rPr>
          <w:rFonts w:ascii="Arial Narrow" w:hAnsi="Arial Narrow" w:cstheme="minorHAnsi"/>
          <w:b/>
          <w:color w:val="943634" w:themeColor="accent2" w:themeShade="BF"/>
          <w:sz w:val="24"/>
          <w:szCs w:val="24"/>
        </w:rPr>
      </w:pPr>
      <w:r>
        <w:rPr>
          <w:rFonts w:ascii="Arial Narrow" w:hAnsi="Arial Narrow" w:cstheme="minorHAnsi"/>
          <w:b/>
          <w:color w:val="943634" w:themeColor="accent2" w:themeShade="BF"/>
          <w:sz w:val="24"/>
          <w:szCs w:val="24"/>
        </w:rPr>
        <w:lastRenderedPageBreak/>
        <w:t>SUMMARY</w:t>
      </w:r>
    </w:p>
    <w:p w:rsidR="00305781" w:rsidRPr="00576461" w:rsidRDefault="00305781" w:rsidP="00D42F32">
      <w:pPr>
        <w:pStyle w:val="BodyText"/>
        <w:ind w:firstLine="270"/>
        <w:rPr>
          <w:rFonts w:ascii="Arial Narrow" w:hAnsi="Arial Narrow" w:cstheme="minorHAnsi"/>
          <w:sz w:val="24"/>
          <w:szCs w:val="24"/>
        </w:rPr>
      </w:pPr>
    </w:p>
    <w:tbl>
      <w:tblPr>
        <w:tblW w:w="9540" w:type="dxa"/>
        <w:tblInd w:w="185" w:type="dxa"/>
        <w:tblBorders>
          <w:top w:val="single" w:sz="4" w:space="0" w:color="008000"/>
          <w:left w:val="single" w:sz="4" w:space="0" w:color="008000"/>
          <w:bottom w:val="single" w:sz="4" w:space="0" w:color="008000"/>
          <w:right w:val="single" w:sz="4" w:space="0" w:color="008000"/>
          <w:insideH w:val="single" w:sz="4" w:space="0" w:color="008000"/>
          <w:insideV w:val="single" w:sz="4" w:space="0" w:color="008000"/>
        </w:tblBorders>
        <w:tblLayout w:type="fixed"/>
        <w:tblCellMar>
          <w:left w:w="0" w:type="dxa"/>
          <w:right w:w="0" w:type="dxa"/>
        </w:tblCellMar>
        <w:tblLook w:val="01E0"/>
      </w:tblPr>
      <w:tblGrid>
        <w:gridCol w:w="9540"/>
      </w:tblGrid>
      <w:tr w:rsidR="00305781" w:rsidRPr="00576461" w:rsidTr="00EE3CEE">
        <w:trPr>
          <w:trHeight w:hRule="exact" w:val="1013"/>
        </w:trPr>
        <w:tc>
          <w:tcPr>
            <w:tcW w:w="9540" w:type="dxa"/>
          </w:tcPr>
          <w:p w:rsidR="006564D7" w:rsidRPr="00EE3CEE" w:rsidRDefault="008B21BF" w:rsidP="006564D7">
            <w:pPr>
              <w:pStyle w:val="TableParagraph"/>
              <w:ind w:right="8"/>
              <w:rPr>
                <w:rFonts w:ascii="Arial Narrow" w:hAnsi="Arial Narrow" w:cstheme="minorHAnsi"/>
                <w:b/>
                <w:noProof/>
                <w:color w:val="002060"/>
                <w:sz w:val="24"/>
                <w:szCs w:val="24"/>
              </w:rPr>
            </w:pPr>
            <w:r w:rsidRPr="00EE3CEE">
              <w:rPr>
                <w:rFonts w:ascii="Arial Narrow" w:hAnsi="Arial Narrow" w:cstheme="minorHAnsi"/>
                <w:b/>
                <w:color w:val="002060"/>
                <w:sz w:val="24"/>
                <w:szCs w:val="24"/>
              </w:rPr>
              <w:t xml:space="preserve">Qualification </w:t>
            </w:r>
            <w:r w:rsidR="002F51C4" w:rsidRPr="00EE3CEE">
              <w:rPr>
                <w:rFonts w:ascii="Arial Narrow" w:hAnsi="Arial Narrow" w:cstheme="minorHAnsi"/>
                <w:b/>
                <w:color w:val="002060"/>
                <w:sz w:val="24"/>
                <w:szCs w:val="24"/>
              </w:rPr>
              <w:t>T</w:t>
            </w:r>
            <w:r w:rsidRPr="00EE3CEE">
              <w:rPr>
                <w:rFonts w:ascii="Arial Narrow" w:hAnsi="Arial Narrow" w:cstheme="minorHAnsi"/>
                <w:b/>
                <w:color w:val="002060"/>
                <w:sz w:val="24"/>
                <w:szCs w:val="24"/>
              </w:rPr>
              <w:t>itle:</w:t>
            </w:r>
            <w:r w:rsidR="00EC02D5" w:rsidRPr="00EE3CEE">
              <w:rPr>
                <w:rFonts w:ascii="Arial Narrow" w:hAnsi="Arial Narrow" w:cstheme="minorHAnsi"/>
                <w:b/>
                <w:noProof/>
                <w:color w:val="002060"/>
                <w:sz w:val="24"/>
                <w:szCs w:val="24"/>
              </w:rPr>
              <w:t xml:space="preserve"> </w:t>
            </w:r>
          </w:p>
          <w:p w:rsidR="0022328F" w:rsidRPr="00FF68E3" w:rsidRDefault="00EC02D5" w:rsidP="006564D7">
            <w:pPr>
              <w:pStyle w:val="TableParagraph"/>
              <w:ind w:right="8"/>
              <w:rPr>
                <w:rFonts w:ascii="Arial Narrow" w:hAnsi="Arial Narrow" w:cstheme="minorHAnsi"/>
                <w:b/>
                <w:color w:val="632423" w:themeColor="accent2" w:themeShade="80"/>
                <w:sz w:val="24"/>
                <w:szCs w:val="24"/>
              </w:rPr>
            </w:pPr>
            <w:r w:rsidRPr="00FF68E3">
              <w:rPr>
                <w:rFonts w:ascii="Arial Narrow" w:hAnsi="Arial Narrow" w:cstheme="minorHAnsi"/>
                <w:b/>
                <w:color w:val="632423" w:themeColor="accent2" w:themeShade="80"/>
                <w:sz w:val="24"/>
                <w:szCs w:val="24"/>
              </w:rPr>
              <w:t>NARQ</w:t>
            </w:r>
            <w:r w:rsidR="00BE71AE" w:rsidRPr="00FF68E3">
              <w:rPr>
                <w:rFonts w:ascii="Arial Narrow" w:hAnsi="Arial Narrow" w:cstheme="minorHAnsi"/>
                <w:b/>
                <w:color w:val="632423" w:themeColor="accent2" w:themeShade="80"/>
                <w:sz w:val="24"/>
                <w:szCs w:val="24"/>
              </w:rPr>
              <w:t>3</w:t>
            </w:r>
            <w:r w:rsidRPr="00FF68E3">
              <w:rPr>
                <w:rFonts w:ascii="Arial Narrow" w:hAnsi="Arial Narrow" w:cstheme="minorHAnsi"/>
                <w:b/>
                <w:color w:val="632423" w:themeColor="accent2" w:themeShade="80"/>
                <w:sz w:val="24"/>
                <w:szCs w:val="24"/>
              </w:rPr>
              <w:t>00</w:t>
            </w:r>
            <w:r w:rsidR="00576461" w:rsidRPr="00FF68E3">
              <w:rPr>
                <w:rFonts w:ascii="Arial Narrow" w:hAnsi="Arial Narrow" w:cstheme="minorHAnsi"/>
                <w:b/>
                <w:color w:val="632423" w:themeColor="accent2" w:themeShade="80"/>
                <w:sz w:val="24"/>
                <w:szCs w:val="24"/>
              </w:rPr>
              <w:t>38-</w:t>
            </w:r>
            <w:r w:rsidR="0095318E" w:rsidRPr="00FF68E3">
              <w:rPr>
                <w:rFonts w:ascii="Arial Narrow" w:hAnsi="Arial Narrow" w:cstheme="minorHAnsi"/>
                <w:b/>
                <w:color w:val="632423" w:themeColor="accent2" w:themeShade="80"/>
                <w:sz w:val="24"/>
                <w:szCs w:val="24"/>
              </w:rPr>
              <w:t>E</w:t>
            </w:r>
            <w:r w:rsidR="00576461" w:rsidRPr="00FF68E3">
              <w:rPr>
                <w:rFonts w:ascii="Arial Narrow" w:hAnsi="Arial Narrow" w:cstheme="minorHAnsi"/>
                <w:b/>
                <w:color w:val="632423" w:themeColor="accent2" w:themeShade="80"/>
                <w:sz w:val="24"/>
                <w:szCs w:val="24"/>
              </w:rPr>
              <w:t>DP</w:t>
            </w:r>
            <w:r w:rsidR="0095318E" w:rsidRPr="00FF68E3">
              <w:rPr>
                <w:rFonts w:ascii="Arial Narrow" w:hAnsi="Arial Narrow" w:cstheme="minorHAnsi"/>
                <w:b/>
                <w:color w:val="632423" w:themeColor="accent2" w:themeShade="80"/>
                <w:sz w:val="24"/>
                <w:szCs w:val="24"/>
              </w:rPr>
              <w:t>–Entrepreneurship Development Programme</w:t>
            </w:r>
            <w:r w:rsidR="00A07078" w:rsidRPr="00FF68E3">
              <w:rPr>
                <w:rFonts w:ascii="Arial Narrow" w:hAnsi="Arial Narrow" w:cstheme="minorHAnsi"/>
                <w:b/>
                <w:color w:val="632423" w:themeColor="accent2" w:themeShade="80"/>
                <w:sz w:val="24"/>
                <w:szCs w:val="24"/>
              </w:rPr>
              <w:t xml:space="preserve"> for </w:t>
            </w:r>
            <w:r w:rsidR="00BE71AE" w:rsidRPr="00FF68E3">
              <w:rPr>
                <w:rFonts w:ascii="Arial Narrow" w:hAnsi="Arial Narrow" w:cstheme="minorHAnsi"/>
                <w:b/>
                <w:color w:val="632423" w:themeColor="accent2" w:themeShade="80"/>
                <w:sz w:val="24"/>
                <w:szCs w:val="24"/>
              </w:rPr>
              <w:t>Debt</w:t>
            </w:r>
            <w:r w:rsidR="006564D7" w:rsidRPr="00FF68E3">
              <w:rPr>
                <w:rFonts w:ascii="Arial Narrow" w:hAnsi="Arial Narrow" w:cstheme="minorHAnsi"/>
                <w:b/>
                <w:color w:val="632423" w:themeColor="accent2" w:themeShade="80"/>
                <w:sz w:val="24"/>
                <w:szCs w:val="24"/>
              </w:rPr>
              <w:t xml:space="preserve"> </w:t>
            </w:r>
            <w:r w:rsidR="00A07078" w:rsidRPr="00FF68E3">
              <w:rPr>
                <w:rFonts w:ascii="Arial Narrow" w:hAnsi="Arial Narrow" w:cstheme="minorHAnsi"/>
                <w:b/>
                <w:color w:val="632423" w:themeColor="accent2" w:themeShade="80"/>
                <w:sz w:val="24"/>
                <w:szCs w:val="24"/>
              </w:rPr>
              <w:t>Recovery Agents</w:t>
            </w:r>
          </w:p>
        </w:tc>
      </w:tr>
      <w:tr w:rsidR="00ED3042" w:rsidRPr="00576461" w:rsidTr="00EE3CEE">
        <w:trPr>
          <w:trHeight w:hRule="exact" w:val="491"/>
        </w:trPr>
        <w:tc>
          <w:tcPr>
            <w:tcW w:w="9540" w:type="dxa"/>
          </w:tcPr>
          <w:p w:rsidR="00ED3042" w:rsidRPr="00576461" w:rsidRDefault="00ED3042" w:rsidP="00576461">
            <w:pPr>
              <w:pStyle w:val="TableParagraph"/>
              <w:ind w:right="8"/>
              <w:rPr>
                <w:rFonts w:ascii="Arial Narrow" w:hAnsi="Arial Narrow" w:cstheme="minorHAnsi"/>
                <w:b/>
                <w:sz w:val="24"/>
                <w:szCs w:val="24"/>
              </w:rPr>
            </w:pPr>
            <w:r w:rsidRPr="00EE3CEE">
              <w:rPr>
                <w:rFonts w:ascii="Arial Narrow" w:hAnsi="Arial Narrow" w:cstheme="minorHAnsi"/>
                <w:b/>
                <w:color w:val="002060"/>
                <w:sz w:val="24"/>
                <w:szCs w:val="24"/>
              </w:rPr>
              <w:t>Qualification Code</w:t>
            </w:r>
            <w:r w:rsidR="00EC02D5" w:rsidRPr="00576461">
              <w:rPr>
                <w:rFonts w:ascii="Arial Narrow" w:hAnsi="Arial Narrow" w:cstheme="minorHAnsi"/>
                <w:b/>
                <w:sz w:val="24"/>
                <w:szCs w:val="24"/>
              </w:rPr>
              <w:t xml:space="preserve">: </w:t>
            </w:r>
            <w:r w:rsidR="00EC02D5" w:rsidRPr="00FF68E3">
              <w:rPr>
                <w:rFonts w:ascii="Arial Narrow" w:hAnsi="Arial Narrow" w:cstheme="minorHAnsi"/>
                <w:b/>
                <w:color w:val="632423" w:themeColor="accent2" w:themeShade="80"/>
                <w:sz w:val="24"/>
                <w:szCs w:val="24"/>
              </w:rPr>
              <w:t>NARQ</w:t>
            </w:r>
            <w:r w:rsidR="00A503AA" w:rsidRPr="00FF68E3">
              <w:rPr>
                <w:rFonts w:ascii="Arial Narrow" w:hAnsi="Arial Narrow" w:cstheme="minorHAnsi"/>
                <w:b/>
                <w:color w:val="632423" w:themeColor="accent2" w:themeShade="80"/>
                <w:sz w:val="24"/>
                <w:szCs w:val="24"/>
              </w:rPr>
              <w:t>3</w:t>
            </w:r>
            <w:r w:rsidR="00EC02D5" w:rsidRPr="00FF68E3">
              <w:rPr>
                <w:rFonts w:ascii="Arial Narrow" w:hAnsi="Arial Narrow" w:cstheme="minorHAnsi"/>
                <w:b/>
                <w:color w:val="632423" w:themeColor="accent2" w:themeShade="80"/>
                <w:sz w:val="24"/>
                <w:szCs w:val="24"/>
              </w:rPr>
              <w:t>00</w:t>
            </w:r>
            <w:r w:rsidR="00576461" w:rsidRPr="00FF68E3">
              <w:rPr>
                <w:rFonts w:ascii="Arial Narrow" w:hAnsi="Arial Narrow" w:cstheme="minorHAnsi"/>
                <w:b/>
                <w:color w:val="632423" w:themeColor="accent2" w:themeShade="80"/>
                <w:sz w:val="24"/>
                <w:szCs w:val="24"/>
              </w:rPr>
              <w:t>38-</w:t>
            </w:r>
            <w:r w:rsidR="0095318E" w:rsidRPr="00FF68E3">
              <w:rPr>
                <w:rFonts w:ascii="Arial Narrow" w:hAnsi="Arial Narrow" w:cstheme="minorHAnsi"/>
                <w:b/>
                <w:color w:val="632423" w:themeColor="accent2" w:themeShade="80"/>
                <w:sz w:val="24"/>
                <w:szCs w:val="24"/>
              </w:rPr>
              <w:t>GE</w:t>
            </w:r>
            <w:r w:rsidR="00576461" w:rsidRPr="00FF68E3">
              <w:rPr>
                <w:rFonts w:ascii="Arial Narrow" w:hAnsi="Arial Narrow" w:cstheme="minorHAnsi"/>
                <w:b/>
                <w:color w:val="632423" w:themeColor="accent2" w:themeShade="80"/>
                <w:sz w:val="24"/>
                <w:szCs w:val="24"/>
              </w:rPr>
              <w:t>DP</w:t>
            </w:r>
          </w:p>
        </w:tc>
      </w:tr>
      <w:tr w:rsidR="00305781" w:rsidRPr="00576461" w:rsidTr="00EE3CEE">
        <w:trPr>
          <w:trHeight w:hRule="exact" w:val="3776"/>
        </w:trPr>
        <w:tc>
          <w:tcPr>
            <w:tcW w:w="9540" w:type="dxa"/>
          </w:tcPr>
          <w:p w:rsidR="00305781" w:rsidRPr="00EE3CEE" w:rsidRDefault="008B21BF" w:rsidP="00806776">
            <w:pPr>
              <w:pStyle w:val="TableParagraph"/>
              <w:spacing w:before="121"/>
              <w:ind w:right="3441"/>
              <w:rPr>
                <w:rFonts w:ascii="Arial Narrow" w:hAnsi="Arial Narrow" w:cstheme="minorHAnsi"/>
                <w:b/>
                <w:color w:val="002060"/>
                <w:sz w:val="24"/>
                <w:szCs w:val="24"/>
              </w:rPr>
            </w:pPr>
            <w:r w:rsidRPr="00EE3CEE">
              <w:rPr>
                <w:rFonts w:ascii="Arial Narrow" w:hAnsi="Arial Narrow" w:cstheme="minorHAnsi"/>
                <w:b/>
                <w:color w:val="002060"/>
                <w:sz w:val="24"/>
                <w:szCs w:val="24"/>
              </w:rPr>
              <w:t>Nature and purpose of the qualification:</w:t>
            </w:r>
          </w:p>
          <w:p w:rsidR="00166F2B" w:rsidRPr="00EE3CEE" w:rsidRDefault="00166F2B" w:rsidP="00166F2B">
            <w:pPr>
              <w:tabs>
                <w:tab w:val="left" w:pos="5910"/>
              </w:tabs>
              <w:spacing w:line="360" w:lineRule="auto"/>
              <w:rPr>
                <w:rFonts w:ascii="Arial Narrow" w:hAnsi="Arial Narrow" w:cstheme="minorHAnsi"/>
                <w:color w:val="002060"/>
                <w:sz w:val="16"/>
                <w:szCs w:val="24"/>
              </w:rPr>
            </w:pPr>
          </w:p>
          <w:p w:rsidR="00C30EAC" w:rsidRPr="00576461" w:rsidRDefault="00EE3CEE" w:rsidP="007B20BD">
            <w:pPr>
              <w:tabs>
                <w:tab w:val="left" w:pos="5910"/>
              </w:tabs>
              <w:spacing w:line="360" w:lineRule="auto"/>
              <w:ind w:left="270" w:right="180" w:hanging="270"/>
              <w:jc w:val="both"/>
              <w:rPr>
                <w:rFonts w:ascii="Arial Narrow" w:hAnsi="Arial Narrow" w:cstheme="minorHAnsi"/>
                <w:sz w:val="24"/>
                <w:szCs w:val="24"/>
              </w:rPr>
            </w:pPr>
            <w:r>
              <w:rPr>
                <w:rFonts w:ascii="Arial Narrow" w:hAnsi="Arial Narrow" w:cstheme="minorHAnsi"/>
                <w:sz w:val="24"/>
                <w:szCs w:val="24"/>
              </w:rPr>
              <w:t xml:space="preserve">     </w:t>
            </w:r>
            <w:r w:rsidR="00166F2B" w:rsidRPr="00576461">
              <w:rPr>
                <w:rFonts w:ascii="Arial Narrow" w:hAnsi="Arial Narrow" w:cstheme="minorHAnsi"/>
                <w:sz w:val="24"/>
                <w:szCs w:val="24"/>
              </w:rPr>
              <w:t xml:space="preserve">The qualification enables rural youth across gender to </w:t>
            </w:r>
            <w:r w:rsidR="00DE61CE" w:rsidRPr="00576461">
              <w:rPr>
                <w:rFonts w:ascii="Arial Narrow" w:hAnsi="Arial Narrow" w:cstheme="minorHAnsi"/>
                <w:sz w:val="24"/>
                <w:szCs w:val="24"/>
              </w:rPr>
              <w:t xml:space="preserve">venture into </w:t>
            </w:r>
            <w:r w:rsidR="006564D7">
              <w:rPr>
                <w:rFonts w:ascii="Arial Narrow" w:hAnsi="Arial Narrow" w:cstheme="minorHAnsi"/>
                <w:sz w:val="24"/>
                <w:szCs w:val="24"/>
              </w:rPr>
              <w:t>s</w:t>
            </w:r>
            <w:r w:rsidR="00DE61CE" w:rsidRPr="00576461">
              <w:rPr>
                <w:rFonts w:ascii="Arial Narrow" w:hAnsi="Arial Narrow" w:cstheme="minorHAnsi"/>
                <w:sz w:val="24"/>
                <w:szCs w:val="24"/>
              </w:rPr>
              <w:t xml:space="preserve">elf </w:t>
            </w:r>
            <w:r w:rsidR="006564D7">
              <w:rPr>
                <w:rFonts w:ascii="Arial Narrow" w:hAnsi="Arial Narrow" w:cstheme="minorHAnsi"/>
                <w:sz w:val="24"/>
                <w:szCs w:val="24"/>
              </w:rPr>
              <w:t>e</w:t>
            </w:r>
            <w:r w:rsidR="00DE61CE" w:rsidRPr="00576461">
              <w:rPr>
                <w:rFonts w:ascii="Arial Narrow" w:hAnsi="Arial Narrow" w:cstheme="minorHAnsi"/>
                <w:sz w:val="24"/>
                <w:szCs w:val="24"/>
              </w:rPr>
              <w:t xml:space="preserve">mployment activity in the field of </w:t>
            </w:r>
            <w:r w:rsidR="006564D7">
              <w:rPr>
                <w:rFonts w:ascii="Arial Narrow" w:hAnsi="Arial Narrow" w:cstheme="minorHAnsi"/>
                <w:sz w:val="24"/>
                <w:szCs w:val="24"/>
              </w:rPr>
              <w:t>r</w:t>
            </w:r>
            <w:r w:rsidR="00DE61CE" w:rsidRPr="00576461">
              <w:rPr>
                <w:rFonts w:ascii="Arial Narrow" w:hAnsi="Arial Narrow" w:cstheme="minorHAnsi"/>
                <w:sz w:val="24"/>
                <w:szCs w:val="24"/>
              </w:rPr>
              <w:t xml:space="preserve">ecovery of </w:t>
            </w:r>
            <w:r w:rsidR="006564D7">
              <w:rPr>
                <w:rFonts w:ascii="Arial Narrow" w:hAnsi="Arial Narrow" w:cstheme="minorHAnsi"/>
                <w:sz w:val="24"/>
                <w:szCs w:val="24"/>
              </w:rPr>
              <w:t>b</w:t>
            </w:r>
            <w:r w:rsidR="00DE61CE" w:rsidRPr="00576461">
              <w:rPr>
                <w:rFonts w:ascii="Arial Narrow" w:hAnsi="Arial Narrow" w:cstheme="minorHAnsi"/>
                <w:sz w:val="24"/>
                <w:szCs w:val="24"/>
              </w:rPr>
              <w:t xml:space="preserve">ank loans as banks </w:t>
            </w:r>
            <w:r w:rsidR="00576461" w:rsidRPr="00576461">
              <w:rPr>
                <w:rFonts w:ascii="Arial Narrow" w:hAnsi="Arial Narrow" w:cstheme="minorHAnsi"/>
                <w:sz w:val="24"/>
                <w:szCs w:val="24"/>
              </w:rPr>
              <w:t xml:space="preserve">empanelled </w:t>
            </w:r>
            <w:r w:rsidR="006564D7">
              <w:rPr>
                <w:rFonts w:ascii="Arial Narrow" w:hAnsi="Arial Narrow" w:cstheme="minorHAnsi"/>
                <w:sz w:val="24"/>
                <w:szCs w:val="24"/>
              </w:rPr>
              <w:t>r</w:t>
            </w:r>
            <w:r w:rsidR="00576461" w:rsidRPr="00576461">
              <w:rPr>
                <w:rFonts w:ascii="Arial Narrow" w:hAnsi="Arial Narrow" w:cstheme="minorHAnsi"/>
                <w:sz w:val="24"/>
                <w:szCs w:val="24"/>
              </w:rPr>
              <w:t>ecovery</w:t>
            </w:r>
            <w:r w:rsidR="00DE61CE" w:rsidRPr="00576461">
              <w:rPr>
                <w:rFonts w:ascii="Arial Narrow" w:hAnsi="Arial Narrow" w:cstheme="minorHAnsi"/>
                <w:sz w:val="24"/>
                <w:szCs w:val="24"/>
              </w:rPr>
              <w:t xml:space="preserve"> </w:t>
            </w:r>
            <w:r w:rsidR="006564D7">
              <w:rPr>
                <w:rFonts w:ascii="Arial Narrow" w:hAnsi="Arial Narrow" w:cstheme="minorHAnsi"/>
                <w:sz w:val="24"/>
                <w:szCs w:val="24"/>
              </w:rPr>
              <w:t>a</w:t>
            </w:r>
            <w:r w:rsidR="00576461" w:rsidRPr="00576461">
              <w:rPr>
                <w:rFonts w:ascii="Arial Narrow" w:hAnsi="Arial Narrow" w:cstheme="minorHAnsi"/>
                <w:sz w:val="24"/>
                <w:szCs w:val="24"/>
              </w:rPr>
              <w:t>gents and</w:t>
            </w:r>
            <w:r w:rsidR="00166F2B" w:rsidRPr="00576461">
              <w:rPr>
                <w:rFonts w:ascii="Arial Narrow" w:hAnsi="Arial Narrow" w:cstheme="minorHAnsi"/>
                <w:sz w:val="24"/>
                <w:szCs w:val="24"/>
              </w:rPr>
              <w:t xml:space="preserve"> gradually elevate them-selves to become an entrepreneur.</w:t>
            </w:r>
            <w:r w:rsidR="00166F2B" w:rsidRPr="00576461">
              <w:rPr>
                <w:rFonts w:ascii="Arial Narrow" w:hAnsi="Arial Narrow"/>
                <w:sz w:val="24"/>
                <w:szCs w:val="24"/>
              </w:rPr>
              <w:t xml:space="preserve"> </w:t>
            </w:r>
            <w:r w:rsidR="00C30EAC" w:rsidRPr="00576461">
              <w:rPr>
                <w:rFonts w:ascii="Arial Narrow" w:hAnsi="Arial Narrow"/>
                <w:sz w:val="24"/>
                <w:szCs w:val="24"/>
              </w:rPr>
              <w:t xml:space="preserve"> </w:t>
            </w:r>
            <w:r w:rsidR="00576461" w:rsidRPr="00576461">
              <w:rPr>
                <w:rFonts w:ascii="Arial Narrow" w:hAnsi="Arial Narrow" w:cstheme="minorHAnsi"/>
                <w:sz w:val="24"/>
                <w:szCs w:val="24"/>
              </w:rPr>
              <w:t>According to NSSO Data (2013) among workers in rural areas, 54.2% are self-employed and 38.6% work as casual labor, where as only 7.2% have regular wage employment. Most of the self employed are engaged in agriculture and have very little formal skills both in farm and non-farm occupations. Hence, the need to skill rural youth so that the next generation of workers become skilled, productive and contribute positively for the growth of the economy</w:t>
            </w:r>
            <w:r w:rsidR="00C30EAC" w:rsidRPr="00576461">
              <w:rPr>
                <w:rFonts w:ascii="Arial Narrow" w:hAnsi="Arial Narrow" w:cstheme="minorHAnsi"/>
                <w:sz w:val="24"/>
                <w:szCs w:val="24"/>
              </w:rPr>
              <w:t xml:space="preserve"> </w:t>
            </w:r>
          </w:p>
          <w:p w:rsidR="00C30EAC" w:rsidRPr="00576461" w:rsidRDefault="00C30EAC" w:rsidP="007B20BD">
            <w:pPr>
              <w:tabs>
                <w:tab w:val="left" w:pos="5910"/>
              </w:tabs>
              <w:spacing w:line="360" w:lineRule="auto"/>
              <w:ind w:left="270" w:right="180" w:hanging="270"/>
              <w:jc w:val="both"/>
              <w:rPr>
                <w:rFonts w:ascii="Arial Narrow" w:hAnsi="Arial Narrow" w:cstheme="minorHAnsi"/>
                <w:sz w:val="24"/>
                <w:szCs w:val="24"/>
              </w:rPr>
            </w:pPr>
          </w:p>
          <w:p w:rsidR="00045616" w:rsidRPr="00576461" w:rsidRDefault="00EC02D5" w:rsidP="007B20BD">
            <w:pPr>
              <w:pStyle w:val="TableParagraph"/>
              <w:spacing w:before="121"/>
              <w:ind w:left="270" w:right="180" w:hanging="270"/>
              <w:jc w:val="both"/>
              <w:rPr>
                <w:rFonts w:ascii="Arial Narrow" w:hAnsi="Arial Narrow" w:cstheme="minorHAnsi"/>
                <w:sz w:val="24"/>
                <w:szCs w:val="24"/>
              </w:rPr>
            </w:pPr>
            <w:r w:rsidRPr="00576461">
              <w:rPr>
                <w:rFonts w:ascii="Arial Narrow" w:hAnsi="Arial Narrow" w:cstheme="minorHAnsi"/>
                <w:sz w:val="24"/>
                <w:szCs w:val="24"/>
              </w:rPr>
              <w:tab/>
            </w:r>
          </w:p>
        </w:tc>
      </w:tr>
      <w:tr w:rsidR="00305781" w:rsidRPr="00576461" w:rsidTr="00EE3CEE">
        <w:trPr>
          <w:trHeight w:hRule="exact" w:val="7727"/>
        </w:trPr>
        <w:tc>
          <w:tcPr>
            <w:tcW w:w="9540" w:type="dxa"/>
          </w:tcPr>
          <w:p w:rsidR="00045616" w:rsidRPr="00EE3CEE" w:rsidRDefault="00CC20D1" w:rsidP="007B20BD">
            <w:pPr>
              <w:pStyle w:val="TableParagraph"/>
              <w:ind w:left="0" w:right="360"/>
              <w:jc w:val="both"/>
              <w:rPr>
                <w:rFonts w:ascii="Arial Narrow" w:hAnsi="Arial Narrow" w:cstheme="minorHAnsi"/>
                <w:b/>
                <w:color w:val="002060"/>
                <w:sz w:val="24"/>
                <w:szCs w:val="24"/>
              </w:rPr>
            </w:pPr>
            <w:r w:rsidRPr="00EE3CEE">
              <w:rPr>
                <w:rFonts w:ascii="Arial Narrow" w:hAnsi="Arial Narrow" w:cstheme="minorHAnsi"/>
                <w:b/>
                <w:color w:val="002060"/>
                <w:sz w:val="24"/>
                <w:szCs w:val="24"/>
              </w:rPr>
              <w:t xml:space="preserve"> </w:t>
            </w:r>
            <w:r w:rsidR="008B21BF" w:rsidRPr="00EE3CEE">
              <w:rPr>
                <w:rFonts w:ascii="Arial Narrow" w:hAnsi="Arial Narrow" w:cstheme="minorHAnsi"/>
                <w:b/>
                <w:color w:val="002060"/>
                <w:sz w:val="24"/>
                <w:szCs w:val="24"/>
              </w:rPr>
              <w:t>Body/bodies which will award the qualification:</w:t>
            </w:r>
            <w:r w:rsidR="00045616" w:rsidRPr="00EE3CEE">
              <w:rPr>
                <w:rFonts w:ascii="Arial Narrow" w:hAnsi="Arial Narrow" w:cstheme="minorHAnsi"/>
                <w:b/>
                <w:color w:val="002060"/>
                <w:sz w:val="24"/>
                <w:szCs w:val="24"/>
              </w:rPr>
              <w:t xml:space="preserve"> </w:t>
            </w:r>
            <w:r w:rsidR="00AA0162" w:rsidRPr="00EE3CEE">
              <w:rPr>
                <w:rFonts w:ascii="Arial Narrow" w:hAnsi="Arial Narrow" w:cstheme="minorHAnsi"/>
                <w:b/>
                <w:color w:val="002060"/>
                <w:sz w:val="24"/>
                <w:szCs w:val="24"/>
              </w:rPr>
              <w:t xml:space="preserve"> </w:t>
            </w:r>
            <w:r w:rsidRPr="00EE3CEE">
              <w:rPr>
                <w:rFonts w:ascii="Arial Narrow" w:hAnsi="Arial Narrow" w:cstheme="minorHAnsi"/>
                <w:color w:val="002060"/>
                <w:sz w:val="24"/>
                <w:szCs w:val="24"/>
              </w:rPr>
              <w:t xml:space="preserve"> </w:t>
            </w:r>
            <w:r w:rsidR="00045616" w:rsidRPr="00EE3CEE">
              <w:rPr>
                <w:rFonts w:ascii="Arial Narrow" w:hAnsi="Arial Narrow" w:cstheme="minorHAnsi"/>
                <w:b/>
                <w:color w:val="002060"/>
                <w:sz w:val="24"/>
                <w:szCs w:val="24"/>
              </w:rPr>
              <w:t>National  Academy of RUDSETI,  Bengaluru</w:t>
            </w:r>
          </w:p>
          <w:p w:rsidR="00AA0162" w:rsidRPr="006564D7" w:rsidRDefault="00AA0162" w:rsidP="007B20BD">
            <w:pPr>
              <w:tabs>
                <w:tab w:val="left" w:pos="5910"/>
              </w:tabs>
              <w:spacing w:line="360" w:lineRule="auto"/>
              <w:jc w:val="both"/>
              <w:rPr>
                <w:rFonts w:ascii="Arial Narrow" w:hAnsi="Arial Narrow" w:cstheme="minorHAnsi"/>
                <w:sz w:val="16"/>
                <w:szCs w:val="16"/>
              </w:rPr>
            </w:pPr>
            <w:r w:rsidRPr="00576461">
              <w:rPr>
                <w:rFonts w:ascii="Arial Narrow" w:hAnsi="Arial Narrow" w:cstheme="minorHAnsi"/>
                <w:sz w:val="24"/>
                <w:szCs w:val="24"/>
              </w:rPr>
              <w:t xml:space="preserve">      </w:t>
            </w:r>
          </w:p>
          <w:p w:rsidR="00AA0162" w:rsidRPr="00576461" w:rsidRDefault="00EE3CEE" w:rsidP="00E272E9">
            <w:pPr>
              <w:tabs>
                <w:tab w:val="left" w:pos="5910"/>
              </w:tabs>
              <w:spacing w:line="360" w:lineRule="auto"/>
              <w:ind w:left="284" w:right="184" w:hanging="142"/>
              <w:jc w:val="both"/>
              <w:rPr>
                <w:rFonts w:ascii="Arial Narrow" w:hAnsi="Arial Narrow" w:cstheme="minorHAnsi"/>
                <w:sz w:val="24"/>
                <w:szCs w:val="24"/>
              </w:rPr>
            </w:pPr>
            <w:r>
              <w:rPr>
                <w:rFonts w:ascii="Arial Narrow" w:hAnsi="Arial Narrow" w:cstheme="minorHAnsi"/>
                <w:sz w:val="24"/>
                <w:szCs w:val="24"/>
              </w:rPr>
              <w:t xml:space="preserve">   </w:t>
            </w:r>
            <w:r w:rsidR="00C30EAC" w:rsidRPr="00576461">
              <w:rPr>
                <w:rFonts w:ascii="Arial Narrow" w:hAnsi="Arial Narrow" w:cstheme="minorHAnsi"/>
                <w:sz w:val="24"/>
                <w:szCs w:val="24"/>
              </w:rPr>
              <w:t xml:space="preserve">The National Academy of RUDSETI was established in April 2009 in response to an emerging need for capacity building and mentoring of more than 585 Rural Self Employment Training Institutes </w:t>
            </w:r>
            <w:r w:rsidR="00AA0162" w:rsidRPr="00576461">
              <w:rPr>
                <w:rFonts w:ascii="Arial Narrow" w:hAnsi="Arial Narrow" w:cstheme="minorHAnsi"/>
                <w:sz w:val="24"/>
                <w:szCs w:val="24"/>
              </w:rPr>
              <w:t xml:space="preserve">(RSETIs) </w:t>
            </w:r>
            <w:r w:rsidR="00C30EAC" w:rsidRPr="00576461">
              <w:rPr>
                <w:rFonts w:ascii="Arial Narrow" w:hAnsi="Arial Narrow" w:cstheme="minorHAnsi"/>
                <w:sz w:val="24"/>
                <w:szCs w:val="24"/>
              </w:rPr>
              <w:t xml:space="preserve">established </w:t>
            </w:r>
            <w:r w:rsidR="00AA0162" w:rsidRPr="00576461">
              <w:rPr>
                <w:rFonts w:ascii="Arial Narrow" w:hAnsi="Arial Narrow" w:cstheme="minorHAnsi"/>
                <w:sz w:val="24"/>
                <w:szCs w:val="24"/>
              </w:rPr>
              <w:t xml:space="preserve">in each district of the </w:t>
            </w:r>
            <w:r w:rsidR="00C30EAC" w:rsidRPr="00576461">
              <w:rPr>
                <w:rFonts w:ascii="Arial Narrow" w:hAnsi="Arial Narrow" w:cstheme="minorHAnsi"/>
                <w:sz w:val="24"/>
                <w:szCs w:val="24"/>
              </w:rPr>
              <w:t>country</w:t>
            </w:r>
            <w:r w:rsidR="00AA0162" w:rsidRPr="00576461">
              <w:rPr>
                <w:rFonts w:ascii="Arial Narrow" w:hAnsi="Arial Narrow" w:cstheme="minorHAnsi"/>
                <w:sz w:val="24"/>
                <w:szCs w:val="24"/>
              </w:rPr>
              <w:t xml:space="preserve"> as joint venture between different Banks and the Ministry of Rural Development, Government of India to work as National Level Resource Organization for RUDSETIs and RSETIs and other similar type of Institutes</w:t>
            </w:r>
          </w:p>
          <w:p w:rsidR="00AA0162" w:rsidRPr="00576461" w:rsidRDefault="00AA0162" w:rsidP="008A387E">
            <w:pPr>
              <w:pStyle w:val="TableParagraph"/>
              <w:numPr>
                <w:ilvl w:val="0"/>
                <w:numId w:val="3"/>
              </w:numPr>
              <w:spacing w:before="121"/>
              <w:ind w:left="450" w:right="184" w:hanging="308"/>
              <w:jc w:val="both"/>
              <w:rPr>
                <w:rFonts w:ascii="Arial Narrow" w:hAnsi="Arial Narrow" w:cstheme="minorHAnsi"/>
                <w:sz w:val="24"/>
                <w:szCs w:val="24"/>
              </w:rPr>
            </w:pPr>
            <w:r w:rsidRPr="00576461">
              <w:rPr>
                <w:rFonts w:ascii="Arial Narrow" w:hAnsi="Arial Narrow" w:cstheme="minorHAnsi"/>
                <w:sz w:val="24"/>
                <w:szCs w:val="24"/>
              </w:rPr>
              <w:t>To design and conduct training programmes and undertake project in Enterprise Promotion, Rural Development, Technology Transfer and imparting Human Resource Development (HRD) concepts.</w:t>
            </w:r>
          </w:p>
          <w:p w:rsidR="00AA0162" w:rsidRPr="00576461" w:rsidRDefault="00AA0162" w:rsidP="008A387E">
            <w:pPr>
              <w:pStyle w:val="TableParagraph"/>
              <w:numPr>
                <w:ilvl w:val="0"/>
                <w:numId w:val="3"/>
              </w:numPr>
              <w:spacing w:before="121"/>
              <w:ind w:left="450" w:right="184" w:hanging="308"/>
              <w:jc w:val="both"/>
              <w:rPr>
                <w:rFonts w:ascii="Arial Narrow" w:hAnsi="Arial Narrow" w:cstheme="minorHAnsi"/>
                <w:sz w:val="24"/>
                <w:szCs w:val="24"/>
              </w:rPr>
            </w:pPr>
            <w:r w:rsidRPr="00576461">
              <w:rPr>
                <w:rFonts w:ascii="Arial Narrow" w:hAnsi="Arial Narrow" w:cstheme="minorHAnsi"/>
                <w:sz w:val="24"/>
                <w:szCs w:val="24"/>
              </w:rPr>
              <w:t>To conduct research and development work in the field of Entrepreneurship Development</w:t>
            </w:r>
          </w:p>
          <w:p w:rsidR="00AA0162" w:rsidRPr="00576461" w:rsidRDefault="00AA0162" w:rsidP="008A387E">
            <w:pPr>
              <w:pStyle w:val="TableParagraph"/>
              <w:numPr>
                <w:ilvl w:val="0"/>
                <w:numId w:val="3"/>
              </w:numPr>
              <w:spacing w:before="121"/>
              <w:ind w:left="450" w:right="184" w:hanging="308"/>
              <w:jc w:val="both"/>
              <w:rPr>
                <w:rFonts w:ascii="Arial Narrow" w:hAnsi="Arial Narrow" w:cstheme="minorHAnsi"/>
                <w:sz w:val="24"/>
                <w:szCs w:val="24"/>
              </w:rPr>
            </w:pPr>
            <w:r w:rsidRPr="00576461">
              <w:rPr>
                <w:rFonts w:ascii="Arial Narrow" w:hAnsi="Arial Narrow" w:cstheme="minorHAnsi"/>
                <w:sz w:val="24"/>
                <w:szCs w:val="24"/>
              </w:rPr>
              <w:t>To act as a advisory to policy makers relating to Enterprise Promotion and Rural Development (for Government /NGOs/ Other Organizations / Financial Institutions /Corporate Entities / Central Secretariat, RUDSETI)</w:t>
            </w:r>
          </w:p>
          <w:p w:rsidR="00AA0162" w:rsidRPr="00576461" w:rsidRDefault="00AA0162" w:rsidP="008A387E">
            <w:pPr>
              <w:pStyle w:val="TableParagraph"/>
              <w:numPr>
                <w:ilvl w:val="0"/>
                <w:numId w:val="3"/>
              </w:numPr>
              <w:spacing w:before="121"/>
              <w:ind w:left="450" w:right="184" w:hanging="308"/>
              <w:jc w:val="both"/>
              <w:rPr>
                <w:rFonts w:ascii="Arial Narrow" w:hAnsi="Arial Narrow" w:cstheme="minorHAnsi"/>
                <w:sz w:val="24"/>
                <w:szCs w:val="24"/>
              </w:rPr>
            </w:pPr>
            <w:r w:rsidRPr="00576461">
              <w:rPr>
                <w:rFonts w:ascii="Arial Narrow" w:hAnsi="Arial Narrow" w:cstheme="minorHAnsi"/>
                <w:sz w:val="24"/>
                <w:szCs w:val="24"/>
              </w:rPr>
              <w:t>To take up any other activities connected with Rural Development and Entrepreneurship Development and Rural Development.</w:t>
            </w:r>
          </w:p>
          <w:p w:rsidR="00AA0162" w:rsidRPr="00576461" w:rsidRDefault="00AA0162" w:rsidP="008A387E">
            <w:pPr>
              <w:pStyle w:val="TableParagraph"/>
              <w:numPr>
                <w:ilvl w:val="0"/>
                <w:numId w:val="3"/>
              </w:numPr>
              <w:spacing w:before="121"/>
              <w:ind w:left="450" w:right="184" w:hanging="308"/>
              <w:jc w:val="both"/>
              <w:rPr>
                <w:rFonts w:ascii="Arial Narrow" w:hAnsi="Arial Narrow" w:cstheme="minorHAnsi"/>
                <w:sz w:val="24"/>
                <w:szCs w:val="24"/>
              </w:rPr>
            </w:pPr>
            <w:r w:rsidRPr="00576461">
              <w:rPr>
                <w:rFonts w:ascii="Arial Narrow" w:hAnsi="Arial Narrow" w:cstheme="minorHAnsi"/>
                <w:sz w:val="24"/>
                <w:szCs w:val="24"/>
              </w:rPr>
              <w:t>To provide Consultancy and Counseling Services in the field of Entrepreneurship Development and Rural Development.</w:t>
            </w:r>
          </w:p>
          <w:p w:rsidR="00AA0162" w:rsidRPr="00576461" w:rsidRDefault="00AA0162" w:rsidP="008A387E">
            <w:pPr>
              <w:pStyle w:val="TableParagraph"/>
              <w:numPr>
                <w:ilvl w:val="0"/>
                <w:numId w:val="3"/>
              </w:numPr>
              <w:spacing w:before="121"/>
              <w:ind w:left="450" w:right="184" w:hanging="308"/>
              <w:jc w:val="both"/>
              <w:rPr>
                <w:rFonts w:ascii="Arial Narrow" w:hAnsi="Arial Narrow" w:cstheme="minorHAnsi"/>
                <w:sz w:val="24"/>
                <w:szCs w:val="24"/>
              </w:rPr>
            </w:pPr>
            <w:r w:rsidRPr="00576461">
              <w:rPr>
                <w:rFonts w:ascii="Arial Narrow" w:hAnsi="Arial Narrow" w:cstheme="minorHAnsi"/>
                <w:sz w:val="24"/>
                <w:szCs w:val="24"/>
              </w:rPr>
              <w:t>Any other activity aimed at Development of Entrepreneurship, Rural Development and serving the society at large.</w:t>
            </w:r>
          </w:p>
          <w:p w:rsidR="00AA0162" w:rsidRPr="00150831" w:rsidRDefault="00AA0162" w:rsidP="00150831">
            <w:pPr>
              <w:pStyle w:val="TableParagraph"/>
              <w:spacing w:before="121"/>
              <w:ind w:left="360" w:right="8"/>
              <w:rPr>
                <w:rFonts w:ascii="Arial Narrow" w:hAnsi="Arial Narrow" w:cstheme="minorHAnsi"/>
                <w:sz w:val="24"/>
                <w:szCs w:val="24"/>
              </w:rPr>
            </w:pPr>
            <w:r w:rsidRPr="00150831">
              <w:rPr>
                <w:rFonts w:ascii="Arial Narrow" w:hAnsi="Arial Narrow" w:cstheme="minorHAnsi"/>
                <w:sz w:val="24"/>
                <w:szCs w:val="24"/>
              </w:rPr>
              <w:t>(See Annexure</w:t>
            </w:r>
            <w:r w:rsidR="00BA2EDF" w:rsidRPr="00150831">
              <w:rPr>
                <w:rFonts w:ascii="Arial Narrow" w:hAnsi="Arial Narrow" w:cstheme="minorHAnsi"/>
                <w:sz w:val="24"/>
                <w:szCs w:val="24"/>
              </w:rPr>
              <w:t xml:space="preserve"> I</w:t>
            </w:r>
            <w:r w:rsidR="0023788E" w:rsidRPr="00150831">
              <w:rPr>
                <w:rFonts w:ascii="Arial Narrow" w:hAnsi="Arial Narrow" w:cstheme="minorHAnsi"/>
                <w:sz w:val="24"/>
                <w:szCs w:val="24"/>
              </w:rPr>
              <w:t xml:space="preserve"> </w:t>
            </w:r>
            <w:r w:rsidRPr="00150831">
              <w:rPr>
                <w:rFonts w:ascii="Arial Narrow" w:hAnsi="Arial Narrow" w:cstheme="minorHAnsi"/>
                <w:sz w:val="24"/>
                <w:szCs w:val="24"/>
              </w:rPr>
              <w:t>for a complete profile of NAR</w:t>
            </w:r>
            <w:r w:rsidR="00625057" w:rsidRPr="00150831">
              <w:rPr>
                <w:rFonts w:ascii="Arial Narrow" w:hAnsi="Arial Narrow" w:cstheme="minorHAnsi"/>
                <w:sz w:val="24"/>
                <w:szCs w:val="24"/>
              </w:rPr>
              <w:t xml:space="preserve"> and Annexure </w:t>
            </w:r>
            <w:r w:rsidR="00BA2EDF" w:rsidRPr="00150831">
              <w:rPr>
                <w:rFonts w:ascii="Arial Narrow" w:hAnsi="Arial Narrow" w:cstheme="minorHAnsi"/>
                <w:sz w:val="24"/>
                <w:szCs w:val="24"/>
              </w:rPr>
              <w:t xml:space="preserve">II </w:t>
            </w:r>
            <w:r w:rsidR="00625057" w:rsidRPr="00150831">
              <w:rPr>
                <w:rFonts w:ascii="Arial Narrow" w:hAnsi="Arial Narrow" w:cstheme="minorHAnsi"/>
                <w:sz w:val="24"/>
                <w:szCs w:val="24"/>
              </w:rPr>
              <w:t>for RUDSETI model of Entrepreneurship Development</w:t>
            </w:r>
            <w:r w:rsidRPr="00150831">
              <w:rPr>
                <w:rFonts w:ascii="Arial Narrow" w:hAnsi="Arial Narrow" w:cstheme="minorHAnsi"/>
                <w:sz w:val="24"/>
                <w:szCs w:val="24"/>
              </w:rPr>
              <w:t>)</w:t>
            </w:r>
          </w:p>
          <w:p w:rsidR="0023788E" w:rsidRPr="00576461" w:rsidRDefault="0023788E" w:rsidP="007B20BD">
            <w:pPr>
              <w:pStyle w:val="TableParagraph"/>
              <w:spacing w:before="121"/>
              <w:ind w:left="360" w:right="8"/>
              <w:jc w:val="both"/>
              <w:rPr>
                <w:rFonts w:ascii="Arial Narrow" w:hAnsi="Arial Narrow" w:cstheme="minorHAnsi"/>
                <w:sz w:val="24"/>
                <w:szCs w:val="24"/>
              </w:rPr>
            </w:pPr>
          </w:p>
          <w:p w:rsidR="0023788E" w:rsidRPr="00576461" w:rsidRDefault="0023788E" w:rsidP="007B20BD">
            <w:pPr>
              <w:pStyle w:val="TableParagraph"/>
              <w:spacing w:before="121"/>
              <w:ind w:left="360" w:right="8"/>
              <w:jc w:val="both"/>
              <w:rPr>
                <w:rFonts w:ascii="Arial Narrow" w:hAnsi="Arial Narrow" w:cstheme="minorHAnsi"/>
                <w:sz w:val="24"/>
                <w:szCs w:val="24"/>
              </w:rPr>
            </w:pPr>
          </w:p>
          <w:p w:rsidR="0023788E" w:rsidRPr="00576461" w:rsidRDefault="0023788E" w:rsidP="007B20BD">
            <w:pPr>
              <w:pStyle w:val="TableParagraph"/>
              <w:spacing w:before="121"/>
              <w:ind w:left="360" w:right="8"/>
              <w:jc w:val="both"/>
              <w:rPr>
                <w:rFonts w:ascii="Arial Narrow" w:hAnsi="Arial Narrow" w:cstheme="minorHAnsi"/>
                <w:sz w:val="24"/>
                <w:szCs w:val="24"/>
              </w:rPr>
            </w:pPr>
          </w:p>
          <w:p w:rsidR="00AA0162" w:rsidRPr="00576461" w:rsidRDefault="00AA0162" w:rsidP="007B20BD">
            <w:pPr>
              <w:spacing w:after="360"/>
              <w:jc w:val="both"/>
              <w:rPr>
                <w:rFonts w:ascii="Arial Narrow" w:hAnsi="Arial Narrow"/>
                <w:sz w:val="24"/>
                <w:szCs w:val="24"/>
              </w:rPr>
            </w:pPr>
          </w:p>
          <w:p w:rsidR="00C30EAC" w:rsidRPr="00576461" w:rsidRDefault="00C30EAC" w:rsidP="007B20BD">
            <w:pPr>
              <w:spacing w:after="360"/>
              <w:jc w:val="both"/>
              <w:rPr>
                <w:rFonts w:ascii="Arial Narrow" w:hAnsi="Arial Narrow"/>
                <w:sz w:val="24"/>
                <w:szCs w:val="24"/>
              </w:rPr>
            </w:pPr>
            <w:r w:rsidRPr="00576461">
              <w:rPr>
                <w:rFonts w:ascii="Arial Narrow" w:hAnsi="Arial Narrow"/>
                <w:sz w:val="24"/>
                <w:szCs w:val="24"/>
              </w:rPr>
              <w:t>.</w:t>
            </w:r>
          </w:p>
          <w:p w:rsidR="00C30EAC" w:rsidRPr="00576461" w:rsidRDefault="00C30EAC" w:rsidP="007B20BD">
            <w:pPr>
              <w:pStyle w:val="TableParagraph"/>
              <w:spacing w:before="121"/>
              <w:ind w:right="8"/>
              <w:jc w:val="both"/>
              <w:rPr>
                <w:rFonts w:ascii="Arial Narrow" w:hAnsi="Arial Narrow" w:cstheme="minorHAnsi"/>
                <w:sz w:val="24"/>
                <w:szCs w:val="24"/>
              </w:rPr>
            </w:pPr>
          </w:p>
          <w:p w:rsidR="00C30EAC" w:rsidRPr="00576461" w:rsidRDefault="00C30EAC" w:rsidP="007B20BD">
            <w:pPr>
              <w:pStyle w:val="TableParagraph"/>
              <w:spacing w:before="121"/>
              <w:ind w:right="8"/>
              <w:jc w:val="both"/>
              <w:rPr>
                <w:rFonts w:ascii="Arial Narrow" w:hAnsi="Arial Narrow" w:cstheme="minorHAnsi"/>
                <w:sz w:val="24"/>
                <w:szCs w:val="24"/>
              </w:rPr>
            </w:pPr>
          </w:p>
          <w:p w:rsidR="00C30EAC" w:rsidRPr="00576461" w:rsidRDefault="00C30EAC" w:rsidP="007B20BD">
            <w:pPr>
              <w:pStyle w:val="TableParagraph"/>
              <w:spacing w:before="121"/>
              <w:ind w:right="8"/>
              <w:jc w:val="both"/>
              <w:rPr>
                <w:rFonts w:ascii="Arial Narrow" w:hAnsi="Arial Narrow" w:cstheme="minorHAnsi"/>
                <w:sz w:val="24"/>
                <w:szCs w:val="24"/>
              </w:rPr>
            </w:pPr>
          </w:p>
          <w:p w:rsidR="00045616" w:rsidRPr="00576461" w:rsidRDefault="00045616" w:rsidP="007B20BD">
            <w:pPr>
              <w:pStyle w:val="TableParagraph"/>
              <w:ind w:right="4008" w:firstLine="270"/>
              <w:jc w:val="both"/>
              <w:rPr>
                <w:rFonts w:ascii="Arial Narrow" w:hAnsi="Arial Narrow" w:cstheme="minorHAnsi"/>
                <w:b/>
                <w:sz w:val="24"/>
                <w:szCs w:val="24"/>
              </w:rPr>
            </w:pPr>
          </w:p>
        </w:tc>
      </w:tr>
    </w:tbl>
    <w:p w:rsidR="00576461" w:rsidRDefault="00576461"/>
    <w:p w:rsidR="00576461" w:rsidRDefault="00576461"/>
    <w:tbl>
      <w:tblPr>
        <w:tblW w:w="9360" w:type="dxa"/>
        <w:tblInd w:w="275" w:type="dxa"/>
        <w:tblBorders>
          <w:top w:val="single" w:sz="4" w:space="0" w:color="008000"/>
          <w:left w:val="single" w:sz="4" w:space="0" w:color="008000"/>
          <w:bottom w:val="single" w:sz="4" w:space="0" w:color="008000"/>
          <w:right w:val="single" w:sz="4" w:space="0" w:color="008000"/>
          <w:insideH w:val="single" w:sz="4" w:space="0" w:color="008000"/>
          <w:insideV w:val="single" w:sz="4" w:space="0" w:color="008000"/>
        </w:tblBorders>
        <w:tblLayout w:type="fixed"/>
        <w:tblCellMar>
          <w:left w:w="0" w:type="dxa"/>
          <w:right w:w="0" w:type="dxa"/>
        </w:tblCellMar>
        <w:tblLook w:val="01E0"/>
      </w:tblPr>
      <w:tblGrid>
        <w:gridCol w:w="9360"/>
      </w:tblGrid>
      <w:tr w:rsidR="00305781" w:rsidRPr="00576461" w:rsidTr="00FF68E3">
        <w:trPr>
          <w:trHeight w:hRule="exact" w:val="828"/>
        </w:trPr>
        <w:tc>
          <w:tcPr>
            <w:tcW w:w="9360" w:type="dxa"/>
          </w:tcPr>
          <w:p w:rsidR="00305781" w:rsidRPr="00EE3CEE" w:rsidRDefault="008B21BF" w:rsidP="007B20BD">
            <w:pPr>
              <w:pStyle w:val="TableParagraph"/>
              <w:ind w:right="181"/>
              <w:jc w:val="both"/>
              <w:rPr>
                <w:rFonts w:ascii="Arial Narrow" w:hAnsi="Arial Narrow" w:cstheme="minorHAnsi"/>
                <w:b/>
                <w:color w:val="002060"/>
                <w:sz w:val="24"/>
                <w:szCs w:val="24"/>
              </w:rPr>
            </w:pPr>
            <w:r w:rsidRPr="00EE3CEE">
              <w:rPr>
                <w:rFonts w:ascii="Arial Narrow" w:hAnsi="Arial Narrow" w:cstheme="minorHAnsi"/>
                <w:b/>
                <w:color w:val="002060"/>
                <w:sz w:val="24"/>
                <w:szCs w:val="24"/>
              </w:rPr>
              <w:lastRenderedPageBreak/>
              <w:t>Body which will accredit providers to offer courses leading to the qualification:</w:t>
            </w:r>
          </w:p>
          <w:p w:rsidR="00045616" w:rsidRPr="00576461" w:rsidRDefault="00CC20D1" w:rsidP="007B20BD">
            <w:pPr>
              <w:pStyle w:val="TableParagraph"/>
              <w:spacing w:before="121"/>
              <w:ind w:right="8"/>
              <w:jc w:val="both"/>
              <w:rPr>
                <w:rFonts w:ascii="Arial Narrow" w:hAnsi="Arial Narrow" w:cstheme="minorHAnsi"/>
                <w:sz w:val="24"/>
                <w:szCs w:val="24"/>
              </w:rPr>
            </w:pPr>
            <w:r w:rsidRPr="00576461">
              <w:rPr>
                <w:rFonts w:ascii="Arial Narrow" w:hAnsi="Arial Narrow" w:cstheme="minorHAnsi"/>
                <w:sz w:val="24"/>
                <w:szCs w:val="24"/>
              </w:rPr>
              <w:t xml:space="preserve">  </w:t>
            </w:r>
            <w:r w:rsidR="00045616" w:rsidRPr="00576461">
              <w:rPr>
                <w:rFonts w:ascii="Arial Narrow" w:hAnsi="Arial Narrow" w:cstheme="minorHAnsi"/>
                <w:sz w:val="24"/>
                <w:szCs w:val="24"/>
              </w:rPr>
              <w:t>National  Academy of RUDSETI,  Bengaluru</w:t>
            </w:r>
          </w:p>
          <w:p w:rsidR="00045616" w:rsidRPr="00576461" w:rsidRDefault="00045616" w:rsidP="007B20BD">
            <w:pPr>
              <w:pStyle w:val="TableParagraph"/>
              <w:ind w:right="181" w:firstLine="270"/>
              <w:jc w:val="both"/>
              <w:rPr>
                <w:rFonts w:ascii="Arial Narrow" w:hAnsi="Arial Narrow" w:cstheme="minorHAnsi"/>
                <w:b/>
                <w:sz w:val="24"/>
                <w:szCs w:val="24"/>
              </w:rPr>
            </w:pPr>
          </w:p>
        </w:tc>
      </w:tr>
      <w:tr w:rsidR="00305781" w:rsidRPr="00576461" w:rsidTr="00FF68E3">
        <w:trPr>
          <w:trHeight w:hRule="exact" w:val="893"/>
        </w:trPr>
        <w:tc>
          <w:tcPr>
            <w:tcW w:w="9360" w:type="dxa"/>
          </w:tcPr>
          <w:p w:rsidR="00305781" w:rsidRPr="00EE3CEE" w:rsidRDefault="008B21BF" w:rsidP="007B20BD">
            <w:pPr>
              <w:pStyle w:val="TableParagraph"/>
              <w:ind w:right="181"/>
              <w:jc w:val="both"/>
              <w:rPr>
                <w:rFonts w:ascii="Arial Narrow" w:hAnsi="Arial Narrow" w:cstheme="minorHAnsi"/>
                <w:b/>
                <w:color w:val="002060"/>
                <w:sz w:val="24"/>
                <w:szCs w:val="24"/>
              </w:rPr>
            </w:pPr>
            <w:r w:rsidRPr="00EE3CEE">
              <w:rPr>
                <w:rFonts w:ascii="Arial Narrow" w:hAnsi="Arial Narrow" w:cstheme="minorHAnsi"/>
                <w:b/>
                <w:color w:val="002060"/>
                <w:sz w:val="24"/>
                <w:szCs w:val="24"/>
              </w:rPr>
              <w:t>Body/bodies which will be responsible for assessment:</w:t>
            </w:r>
          </w:p>
          <w:p w:rsidR="00045616" w:rsidRPr="00576461" w:rsidRDefault="00CC20D1" w:rsidP="007B20BD">
            <w:pPr>
              <w:pStyle w:val="TableParagraph"/>
              <w:spacing w:before="121"/>
              <w:ind w:right="8"/>
              <w:jc w:val="both"/>
              <w:rPr>
                <w:rFonts w:ascii="Arial Narrow" w:hAnsi="Arial Narrow" w:cstheme="minorHAnsi"/>
                <w:sz w:val="24"/>
                <w:szCs w:val="24"/>
              </w:rPr>
            </w:pPr>
            <w:r w:rsidRPr="00576461">
              <w:rPr>
                <w:rFonts w:ascii="Arial Narrow" w:hAnsi="Arial Narrow" w:cstheme="minorHAnsi"/>
                <w:sz w:val="24"/>
                <w:szCs w:val="24"/>
              </w:rPr>
              <w:t xml:space="preserve">  </w:t>
            </w:r>
            <w:r w:rsidR="00045616" w:rsidRPr="00576461">
              <w:rPr>
                <w:rFonts w:ascii="Arial Narrow" w:hAnsi="Arial Narrow" w:cstheme="minorHAnsi"/>
                <w:sz w:val="24"/>
                <w:szCs w:val="24"/>
              </w:rPr>
              <w:t>National  Academy of RUDSETI,  Bengaluru</w:t>
            </w:r>
          </w:p>
          <w:p w:rsidR="00045616" w:rsidRPr="00576461" w:rsidRDefault="00045616" w:rsidP="007B20BD">
            <w:pPr>
              <w:pStyle w:val="TableParagraph"/>
              <w:ind w:right="181" w:firstLine="270"/>
              <w:jc w:val="both"/>
              <w:rPr>
                <w:rFonts w:ascii="Arial Narrow" w:hAnsi="Arial Narrow" w:cstheme="minorHAnsi"/>
                <w:b/>
                <w:sz w:val="24"/>
                <w:szCs w:val="24"/>
              </w:rPr>
            </w:pPr>
          </w:p>
        </w:tc>
      </w:tr>
      <w:tr w:rsidR="00305781" w:rsidRPr="00576461" w:rsidTr="00FF68E3">
        <w:trPr>
          <w:trHeight w:hRule="exact" w:val="5405"/>
        </w:trPr>
        <w:tc>
          <w:tcPr>
            <w:tcW w:w="9360" w:type="dxa"/>
          </w:tcPr>
          <w:p w:rsidR="00CC20D1" w:rsidRPr="00EE3CEE" w:rsidRDefault="008B21BF" w:rsidP="007B20BD">
            <w:pPr>
              <w:pStyle w:val="TableParagraph"/>
              <w:tabs>
                <w:tab w:val="left" w:pos="8395"/>
              </w:tabs>
              <w:ind w:right="323"/>
              <w:jc w:val="both"/>
              <w:rPr>
                <w:rFonts w:ascii="Arial Narrow" w:hAnsi="Arial Narrow" w:cstheme="minorHAnsi"/>
                <w:b/>
                <w:color w:val="002060"/>
                <w:sz w:val="24"/>
                <w:szCs w:val="24"/>
              </w:rPr>
            </w:pPr>
            <w:r w:rsidRPr="00EE3CEE">
              <w:rPr>
                <w:rFonts w:ascii="Arial Narrow" w:hAnsi="Arial Narrow" w:cstheme="minorHAnsi"/>
                <w:b/>
                <w:color w:val="002060"/>
                <w:sz w:val="24"/>
                <w:szCs w:val="24"/>
              </w:rPr>
              <w:t>Occupation(s) to which the qualification gives access:</w:t>
            </w:r>
          </w:p>
          <w:p w:rsidR="00AA0162" w:rsidRPr="00EE3CEE" w:rsidRDefault="00AA0162" w:rsidP="007B20BD">
            <w:pPr>
              <w:pStyle w:val="TableParagraph"/>
              <w:tabs>
                <w:tab w:val="left" w:pos="8395"/>
              </w:tabs>
              <w:ind w:right="323"/>
              <w:jc w:val="both"/>
              <w:rPr>
                <w:rFonts w:ascii="Arial Narrow" w:hAnsi="Arial Narrow" w:cstheme="minorHAnsi"/>
                <w:b/>
                <w:sz w:val="10"/>
                <w:szCs w:val="10"/>
              </w:rPr>
            </w:pPr>
          </w:p>
          <w:p w:rsidR="00AA0162" w:rsidRPr="00576461" w:rsidRDefault="00EE3CEE" w:rsidP="00576461">
            <w:pPr>
              <w:tabs>
                <w:tab w:val="left" w:pos="5910"/>
              </w:tabs>
              <w:spacing w:line="360" w:lineRule="auto"/>
              <w:ind w:left="284" w:right="184" w:hanging="142"/>
              <w:jc w:val="both"/>
              <w:rPr>
                <w:rFonts w:ascii="Arial Narrow" w:hAnsi="Arial Narrow" w:cstheme="minorHAnsi"/>
                <w:sz w:val="24"/>
                <w:szCs w:val="24"/>
              </w:rPr>
            </w:pPr>
            <w:r>
              <w:rPr>
                <w:rFonts w:ascii="Arial Narrow" w:hAnsi="Arial Narrow" w:cstheme="minorHAnsi"/>
                <w:sz w:val="24"/>
                <w:szCs w:val="24"/>
              </w:rPr>
              <w:t xml:space="preserve">   </w:t>
            </w:r>
            <w:r w:rsidR="00AA0162" w:rsidRPr="00576461">
              <w:rPr>
                <w:rFonts w:ascii="Arial Narrow" w:hAnsi="Arial Narrow" w:cstheme="minorHAnsi"/>
                <w:sz w:val="24"/>
                <w:szCs w:val="24"/>
              </w:rPr>
              <w:t xml:space="preserve">The </w:t>
            </w:r>
            <w:r w:rsidR="00112F5F" w:rsidRPr="00576461">
              <w:rPr>
                <w:rFonts w:ascii="Arial Narrow" w:hAnsi="Arial Narrow" w:cstheme="minorHAnsi"/>
                <w:sz w:val="24"/>
                <w:szCs w:val="24"/>
              </w:rPr>
              <w:t>Entrepreneur</w:t>
            </w:r>
            <w:r w:rsidR="00AA0162" w:rsidRPr="00576461">
              <w:rPr>
                <w:rFonts w:ascii="Arial Narrow" w:hAnsi="Arial Narrow" w:cstheme="minorHAnsi"/>
                <w:sz w:val="24"/>
                <w:szCs w:val="24"/>
              </w:rPr>
              <w:t xml:space="preserve">ship </w:t>
            </w:r>
            <w:r w:rsidR="00112F5F" w:rsidRPr="00576461">
              <w:rPr>
                <w:rFonts w:ascii="Arial Narrow" w:hAnsi="Arial Narrow" w:cstheme="minorHAnsi"/>
                <w:sz w:val="24"/>
                <w:szCs w:val="24"/>
              </w:rPr>
              <w:t xml:space="preserve">Development Programmes </w:t>
            </w:r>
            <w:r w:rsidR="00BE71AE" w:rsidRPr="00576461">
              <w:rPr>
                <w:rFonts w:ascii="Arial Narrow" w:hAnsi="Arial Narrow" w:cstheme="minorHAnsi"/>
                <w:sz w:val="24"/>
                <w:szCs w:val="24"/>
              </w:rPr>
              <w:t xml:space="preserve">for Debt Recovery Agents </w:t>
            </w:r>
            <w:r w:rsidR="00112F5F" w:rsidRPr="00576461">
              <w:rPr>
                <w:rFonts w:ascii="Arial Narrow" w:hAnsi="Arial Narrow" w:cstheme="minorHAnsi"/>
                <w:sz w:val="24"/>
                <w:szCs w:val="24"/>
              </w:rPr>
              <w:t xml:space="preserve">enables a person in strengthening his entrepreneurial motive and in acquiring skill and capabilities required for promoting and running an enterprise </w:t>
            </w:r>
            <w:r w:rsidR="00BE71AE" w:rsidRPr="00576461">
              <w:rPr>
                <w:rFonts w:ascii="Arial Narrow" w:hAnsi="Arial Narrow" w:cstheme="minorHAnsi"/>
                <w:sz w:val="24"/>
                <w:szCs w:val="24"/>
              </w:rPr>
              <w:t>for Debt Recovery Agent</w:t>
            </w:r>
            <w:r w:rsidR="00112F5F" w:rsidRPr="00576461">
              <w:rPr>
                <w:rFonts w:ascii="Arial Narrow" w:hAnsi="Arial Narrow" w:cstheme="minorHAnsi"/>
                <w:sz w:val="24"/>
                <w:szCs w:val="24"/>
              </w:rPr>
              <w:t>.</w:t>
            </w:r>
            <w:r w:rsidR="00AA0162" w:rsidRPr="00576461">
              <w:rPr>
                <w:rFonts w:ascii="Arial Narrow" w:hAnsi="Arial Narrow" w:cstheme="minorHAnsi"/>
                <w:sz w:val="24"/>
                <w:szCs w:val="24"/>
              </w:rPr>
              <w:t xml:space="preserve"> The selected candidates are to be trained with following objectives:</w:t>
            </w:r>
          </w:p>
          <w:p w:rsidR="00AA0162" w:rsidRPr="00576461" w:rsidRDefault="00AA0162" w:rsidP="008A387E">
            <w:pPr>
              <w:pStyle w:val="ListParagraph"/>
              <w:numPr>
                <w:ilvl w:val="0"/>
                <w:numId w:val="5"/>
              </w:numPr>
              <w:spacing w:after="60"/>
              <w:ind w:left="630" w:hanging="270"/>
              <w:jc w:val="both"/>
              <w:rPr>
                <w:rFonts w:ascii="Arial Narrow" w:hAnsi="Arial Narrow" w:cs="Arial"/>
                <w:sz w:val="24"/>
                <w:szCs w:val="24"/>
                <w:shd w:val="clear" w:color="auto" w:fill="FFFFFF"/>
              </w:rPr>
            </w:pPr>
            <w:r w:rsidRPr="00576461">
              <w:rPr>
                <w:rFonts w:ascii="Arial Narrow" w:hAnsi="Arial Narrow" w:cs="Arial"/>
                <w:sz w:val="24"/>
                <w:szCs w:val="24"/>
                <w:shd w:val="clear" w:color="auto" w:fill="FFFFFF"/>
              </w:rPr>
              <w:t xml:space="preserve">Stimulate them towards developing interest and involvement  in learning </w:t>
            </w:r>
          </w:p>
          <w:p w:rsidR="00AA0162" w:rsidRPr="00576461" w:rsidRDefault="00AA0162" w:rsidP="008A387E">
            <w:pPr>
              <w:pStyle w:val="ListParagraph"/>
              <w:numPr>
                <w:ilvl w:val="0"/>
                <w:numId w:val="5"/>
              </w:numPr>
              <w:spacing w:after="60"/>
              <w:ind w:left="630" w:hanging="270"/>
              <w:jc w:val="both"/>
              <w:rPr>
                <w:rFonts w:ascii="Arial Narrow" w:hAnsi="Arial Narrow" w:cs="Arial"/>
                <w:sz w:val="24"/>
                <w:szCs w:val="24"/>
                <w:shd w:val="clear" w:color="auto" w:fill="FFFFFF"/>
              </w:rPr>
            </w:pPr>
            <w:r w:rsidRPr="00576461">
              <w:rPr>
                <w:rFonts w:ascii="Arial Narrow" w:hAnsi="Arial Narrow" w:cs="Arial"/>
                <w:sz w:val="24"/>
                <w:szCs w:val="24"/>
                <w:shd w:val="clear" w:color="auto" w:fill="FFFFFF"/>
              </w:rPr>
              <w:t>Develop positive attitude through structured exercises</w:t>
            </w:r>
          </w:p>
          <w:p w:rsidR="00AA0162" w:rsidRPr="00576461" w:rsidRDefault="00AA0162" w:rsidP="008A387E">
            <w:pPr>
              <w:pStyle w:val="ListParagraph"/>
              <w:numPr>
                <w:ilvl w:val="0"/>
                <w:numId w:val="5"/>
              </w:numPr>
              <w:spacing w:after="60"/>
              <w:ind w:left="630" w:hanging="270"/>
              <w:jc w:val="both"/>
              <w:rPr>
                <w:rFonts w:ascii="Arial Narrow" w:hAnsi="Arial Narrow" w:cs="Arial"/>
                <w:sz w:val="24"/>
                <w:szCs w:val="24"/>
                <w:shd w:val="clear" w:color="auto" w:fill="FFFFFF"/>
              </w:rPr>
            </w:pPr>
            <w:r w:rsidRPr="00576461">
              <w:rPr>
                <w:rFonts w:ascii="Arial Narrow" w:hAnsi="Arial Narrow" w:cs="Arial"/>
                <w:sz w:val="24"/>
                <w:szCs w:val="24"/>
                <w:shd w:val="clear" w:color="auto" w:fill="FFFFFF"/>
              </w:rPr>
              <w:t>Orient them towards acquiring knowledge and skill through practice</w:t>
            </w:r>
          </w:p>
          <w:p w:rsidR="00AA0162" w:rsidRPr="00576461" w:rsidRDefault="00AA0162" w:rsidP="008A387E">
            <w:pPr>
              <w:pStyle w:val="ListParagraph"/>
              <w:numPr>
                <w:ilvl w:val="0"/>
                <w:numId w:val="5"/>
              </w:numPr>
              <w:spacing w:after="60"/>
              <w:ind w:left="630" w:hanging="270"/>
              <w:jc w:val="both"/>
              <w:rPr>
                <w:rFonts w:ascii="Arial Narrow" w:hAnsi="Arial Narrow" w:cs="Arial"/>
                <w:sz w:val="24"/>
                <w:szCs w:val="24"/>
                <w:shd w:val="clear" w:color="auto" w:fill="FFFFFF"/>
              </w:rPr>
            </w:pPr>
            <w:r w:rsidRPr="00576461">
              <w:rPr>
                <w:rFonts w:ascii="Arial Narrow" w:hAnsi="Arial Narrow" w:cs="Arial"/>
                <w:sz w:val="24"/>
                <w:szCs w:val="24"/>
                <w:shd w:val="clear" w:color="auto" w:fill="FFFFFF"/>
              </w:rPr>
              <w:t xml:space="preserve">Awareness on acquiring the required </w:t>
            </w:r>
            <w:r w:rsidR="006564D7">
              <w:rPr>
                <w:rFonts w:ascii="Arial Narrow" w:hAnsi="Arial Narrow" w:cs="Arial"/>
                <w:sz w:val="24"/>
                <w:szCs w:val="24"/>
                <w:shd w:val="clear" w:color="auto" w:fill="FFFFFF"/>
              </w:rPr>
              <w:t>e</w:t>
            </w:r>
            <w:r w:rsidRPr="00576461">
              <w:rPr>
                <w:rFonts w:ascii="Arial Narrow" w:hAnsi="Arial Narrow" w:cs="Arial"/>
                <w:sz w:val="24"/>
                <w:szCs w:val="24"/>
                <w:shd w:val="clear" w:color="auto" w:fill="FFFFFF"/>
              </w:rPr>
              <w:t>ntrepreneurial competencies (</w:t>
            </w:r>
            <w:r w:rsidR="006564D7">
              <w:rPr>
                <w:rFonts w:ascii="Arial Narrow" w:hAnsi="Arial Narrow" w:cs="Arial"/>
                <w:sz w:val="24"/>
                <w:szCs w:val="24"/>
                <w:shd w:val="clear" w:color="auto" w:fill="FFFFFF"/>
              </w:rPr>
              <w:t>s</w:t>
            </w:r>
            <w:r w:rsidRPr="00576461">
              <w:rPr>
                <w:rFonts w:ascii="Arial Narrow" w:hAnsi="Arial Narrow" w:cs="Arial"/>
                <w:sz w:val="24"/>
                <w:szCs w:val="24"/>
                <w:shd w:val="clear" w:color="auto" w:fill="FFFFFF"/>
              </w:rPr>
              <w:t>kill as well as attitude) through conscious efforts</w:t>
            </w:r>
            <w:r w:rsidR="00BE71AE" w:rsidRPr="00576461">
              <w:rPr>
                <w:rFonts w:ascii="Arial Narrow" w:hAnsi="Arial Narrow" w:cs="Arial"/>
                <w:sz w:val="24"/>
                <w:szCs w:val="24"/>
                <w:shd w:val="clear" w:color="auto" w:fill="FFFFFF"/>
              </w:rPr>
              <w:t xml:space="preserve"> and applying them in the chosen profession</w:t>
            </w:r>
            <w:r w:rsidRPr="00576461">
              <w:rPr>
                <w:rFonts w:ascii="Arial Narrow" w:hAnsi="Arial Narrow" w:cs="Arial"/>
                <w:sz w:val="24"/>
                <w:szCs w:val="24"/>
                <w:shd w:val="clear" w:color="auto" w:fill="FFFFFF"/>
              </w:rPr>
              <w:t>.</w:t>
            </w:r>
          </w:p>
          <w:p w:rsidR="00BE71AE" w:rsidRPr="00576461" w:rsidRDefault="00BE71AE" w:rsidP="008A387E">
            <w:pPr>
              <w:pStyle w:val="ListParagraph"/>
              <w:numPr>
                <w:ilvl w:val="0"/>
                <w:numId w:val="5"/>
              </w:numPr>
              <w:spacing w:after="60"/>
              <w:ind w:left="630" w:hanging="270"/>
              <w:jc w:val="both"/>
              <w:rPr>
                <w:rFonts w:ascii="Arial Narrow" w:hAnsi="Arial Narrow" w:cs="Arial"/>
                <w:sz w:val="24"/>
                <w:szCs w:val="24"/>
                <w:shd w:val="clear" w:color="auto" w:fill="FFFFFF"/>
              </w:rPr>
            </w:pPr>
            <w:r w:rsidRPr="00576461">
              <w:rPr>
                <w:rFonts w:ascii="Arial Narrow" w:hAnsi="Arial Narrow" w:cs="Arial"/>
                <w:sz w:val="24"/>
                <w:szCs w:val="24"/>
                <w:shd w:val="clear" w:color="auto" w:fill="FFFFFF"/>
              </w:rPr>
              <w:t>Knowing the various schemes of Banks, the procedure involved therein with</w:t>
            </w:r>
            <w:r w:rsidR="00362BE6" w:rsidRPr="00576461">
              <w:rPr>
                <w:rFonts w:ascii="Arial Narrow" w:hAnsi="Arial Narrow" w:cs="Arial"/>
                <w:sz w:val="24"/>
                <w:szCs w:val="24"/>
                <w:shd w:val="clear" w:color="auto" w:fill="FFFFFF"/>
              </w:rPr>
              <w:t xml:space="preserve"> special</w:t>
            </w:r>
            <w:r w:rsidRPr="00576461">
              <w:rPr>
                <w:rFonts w:ascii="Arial Narrow" w:hAnsi="Arial Narrow" w:cs="Arial"/>
                <w:sz w:val="24"/>
                <w:szCs w:val="24"/>
                <w:shd w:val="clear" w:color="auto" w:fill="FFFFFF"/>
              </w:rPr>
              <w:t xml:space="preserve"> regard to securing the loans and </w:t>
            </w:r>
            <w:r w:rsidR="00362BE6" w:rsidRPr="00576461">
              <w:rPr>
                <w:rFonts w:ascii="Arial Narrow" w:hAnsi="Arial Narrow" w:cs="Arial"/>
                <w:sz w:val="24"/>
                <w:szCs w:val="24"/>
                <w:shd w:val="clear" w:color="auto" w:fill="FFFFFF"/>
              </w:rPr>
              <w:t xml:space="preserve">various </w:t>
            </w:r>
            <w:r w:rsidRPr="00576461">
              <w:rPr>
                <w:rFonts w:ascii="Arial Narrow" w:hAnsi="Arial Narrow" w:cs="Arial"/>
                <w:sz w:val="24"/>
                <w:szCs w:val="24"/>
                <w:shd w:val="clear" w:color="auto" w:fill="FFFFFF"/>
              </w:rPr>
              <w:t xml:space="preserve">recovery methods. </w:t>
            </w:r>
          </w:p>
          <w:p w:rsidR="00AA0162" w:rsidRPr="00576461" w:rsidRDefault="00AA0162" w:rsidP="008A387E">
            <w:pPr>
              <w:pStyle w:val="ListParagraph"/>
              <w:numPr>
                <w:ilvl w:val="0"/>
                <w:numId w:val="5"/>
              </w:numPr>
              <w:spacing w:after="60"/>
              <w:ind w:left="630" w:hanging="270"/>
              <w:jc w:val="both"/>
              <w:rPr>
                <w:rFonts w:ascii="Arial Narrow" w:hAnsi="Arial Narrow" w:cs="Arial"/>
                <w:sz w:val="24"/>
                <w:szCs w:val="24"/>
                <w:shd w:val="clear" w:color="auto" w:fill="FFFFFF"/>
              </w:rPr>
            </w:pPr>
            <w:r w:rsidRPr="00576461">
              <w:rPr>
                <w:rFonts w:ascii="Arial Narrow" w:hAnsi="Arial Narrow" w:cs="Arial"/>
                <w:sz w:val="24"/>
                <w:szCs w:val="24"/>
                <w:shd w:val="clear" w:color="auto" w:fill="FFFFFF"/>
              </w:rPr>
              <w:t>Develop a mindset and urge to put the acquired knowledge &amp; skill into action.</w:t>
            </w:r>
          </w:p>
          <w:p w:rsidR="00045616" w:rsidRPr="00576461" w:rsidRDefault="00AA0162" w:rsidP="008A387E">
            <w:pPr>
              <w:pStyle w:val="ListParagraph"/>
              <w:numPr>
                <w:ilvl w:val="0"/>
                <w:numId w:val="5"/>
              </w:numPr>
              <w:spacing w:after="60"/>
              <w:ind w:left="630" w:hanging="270"/>
              <w:jc w:val="both"/>
              <w:rPr>
                <w:rFonts w:ascii="Arial Narrow" w:hAnsi="Arial Narrow" w:cs="Arial"/>
                <w:color w:val="3D3C3C"/>
                <w:sz w:val="24"/>
                <w:szCs w:val="24"/>
                <w:shd w:val="clear" w:color="auto" w:fill="FFFFFF"/>
              </w:rPr>
            </w:pPr>
            <w:r w:rsidRPr="00576461">
              <w:rPr>
                <w:rFonts w:ascii="Arial Narrow" w:hAnsi="Arial Narrow" w:cs="Arial"/>
                <w:sz w:val="24"/>
                <w:szCs w:val="24"/>
                <w:shd w:val="clear" w:color="auto" w:fill="FFFFFF"/>
              </w:rPr>
              <w:t>Build confidence in one’s own abilities</w:t>
            </w:r>
            <w:r w:rsidR="00095ED7" w:rsidRPr="00576461">
              <w:rPr>
                <w:rFonts w:ascii="Arial Narrow" w:hAnsi="Arial Narrow" w:cs="Arial"/>
                <w:color w:val="3D3C3C"/>
                <w:sz w:val="24"/>
                <w:szCs w:val="24"/>
                <w:shd w:val="clear" w:color="auto" w:fill="FFFFFF"/>
              </w:rPr>
              <w:t>.</w:t>
            </w:r>
            <w:r w:rsidRPr="00576461">
              <w:rPr>
                <w:rFonts w:ascii="Arial Narrow" w:hAnsi="Arial Narrow" w:cstheme="minorHAnsi"/>
                <w:sz w:val="24"/>
                <w:szCs w:val="24"/>
              </w:rPr>
              <w:t xml:space="preserve">       </w:t>
            </w:r>
          </w:p>
        </w:tc>
      </w:tr>
      <w:tr w:rsidR="00305781" w:rsidRPr="00576461" w:rsidTr="00FF68E3">
        <w:trPr>
          <w:trHeight w:hRule="exact" w:val="1039"/>
        </w:trPr>
        <w:tc>
          <w:tcPr>
            <w:tcW w:w="9360" w:type="dxa"/>
          </w:tcPr>
          <w:p w:rsidR="00305781" w:rsidRPr="00EE3CEE" w:rsidRDefault="008B21BF" w:rsidP="007B20BD">
            <w:pPr>
              <w:pStyle w:val="TableParagraph"/>
              <w:tabs>
                <w:tab w:val="left" w:pos="8395"/>
              </w:tabs>
              <w:ind w:right="323"/>
              <w:jc w:val="both"/>
              <w:rPr>
                <w:rFonts w:ascii="Arial Narrow" w:hAnsi="Arial Narrow" w:cstheme="minorHAnsi"/>
                <w:b/>
                <w:color w:val="002060"/>
                <w:sz w:val="24"/>
                <w:szCs w:val="24"/>
              </w:rPr>
            </w:pPr>
            <w:r w:rsidRPr="00EE3CEE">
              <w:rPr>
                <w:rFonts w:ascii="Arial Narrow" w:hAnsi="Arial Narrow" w:cstheme="minorHAnsi"/>
                <w:b/>
                <w:color w:val="002060"/>
                <w:sz w:val="24"/>
                <w:szCs w:val="24"/>
              </w:rPr>
              <w:t>Proposed level of the qualification in the NSQF:</w:t>
            </w:r>
          </w:p>
          <w:p w:rsidR="00045616" w:rsidRPr="00576461" w:rsidRDefault="00045616" w:rsidP="007B20BD">
            <w:pPr>
              <w:pStyle w:val="TableParagraph"/>
              <w:tabs>
                <w:tab w:val="left" w:pos="8395"/>
              </w:tabs>
              <w:ind w:right="323"/>
              <w:jc w:val="both"/>
              <w:rPr>
                <w:rFonts w:ascii="Arial Narrow" w:hAnsi="Arial Narrow" w:cstheme="minorHAnsi"/>
                <w:sz w:val="24"/>
                <w:szCs w:val="24"/>
              </w:rPr>
            </w:pPr>
            <w:r w:rsidRPr="00576461">
              <w:rPr>
                <w:rFonts w:ascii="Arial Narrow" w:hAnsi="Arial Narrow" w:cstheme="minorHAnsi"/>
                <w:sz w:val="24"/>
                <w:szCs w:val="24"/>
              </w:rPr>
              <w:t xml:space="preserve">Level </w:t>
            </w:r>
            <w:r w:rsidR="003B6926" w:rsidRPr="00576461">
              <w:rPr>
                <w:rFonts w:ascii="Arial Narrow" w:hAnsi="Arial Narrow" w:cstheme="minorHAnsi"/>
                <w:sz w:val="24"/>
                <w:szCs w:val="24"/>
              </w:rPr>
              <w:t>3</w:t>
            </w:r>
          </w:p>
          <w:p w:rsidR="00045616" w:rsidRPr="00576461" w:rsidRDefault="00045616" w:rsidP="007B20BD">
            <w:pPr>
              <w:pStyle w:val="TableParagraph"/>
              <w:tabs>
                <w:tab w:val="left" w:pos="8395"/>
              </w:tabs>
              <w:ind w:right="323" w:firstLine="270"/>
              <w:jc w:val="both"/>
              <w:rPr>
                <w:rFonts w:ascii="Arial Narrow" w:hAnsi="Arial Narrow" w:cstheme="minorHAnsi"/>
                <w:b/>
                <w:sz w:val="24"/>
                <w:szCs w:val="24"/>
              </w:rPr>
            </w:pPr>
          </w:p>
        </w:tc>
      </w:tr>
      <w:tr w:rsidR="00305781" w:rsidRPr="00576461" w:rsidTr="00FF68E3">
        <w:trPr>
          <w:trHeight w:hRule="exact" w:val="1308"/>
        </w:trPr>
        <w:tc>
          <w:tcPr>
            <w:tcW w:w="9360" w:type="dxa"/>
          </w:tcPr>
          <w:p w:rsidR="00305781" w:rsidRPr="00576461" w:rsidRDefault="008B21BF" w:rsidP="007B20BD">
            <w:pPr>
              <w:pStyle w:val="TableParagraph"/>
              <w:ind w:right="464"/>
              <w:jc w:val="both"/>
              <w:rPr>
                <w:rFonts w:ascii="Arial Narrow" w:hAnsi="Arial Narrow" w:cstheme="minorHAnsi"/>
                <w:b/>
                <w:sz w:val="24"/>
                <w:szCs w:val="24"/>
              </w:rPr>
            </w:pPr>
            <w:r w:rsidRPr="00576461">
              <w:rPr>
                <w:rFonts w:ascii="Arial Narrow" w:hAnsi="Arial Narrow" w:cstheme="minorHAnsi"/>
                <w:b/>
                <w:sz w:val="24"/>
                <w:szCs w:val="24"/>
              </w:rPr>
              <w:t>Anticipated volume of training/learning required to complete the qualification:</w:t>
            </w:r>
          </w:p>
          <w:p w:rsidR="00045616" w:rsidRPr="00576461" w:rsidRDefault="00324C5B" w:rsidP="007B20BD">
            <w:pPr>
              <w:pStyle w:val="TableParagraph"/>
              <w:tabs>
                <w:tab w:val="left" w:pos="8395"/>
              </w:tabs>
              <w:ind w:right="323"/>
              <w:jc w:val="both"/>
              <w:rPr>
                <w:rFonts w:ascii="Arial Narrow" w:hAnsi="Arial Narrow" w:cstheme="minorHAnsi"/>
                <w:sz w:val="24"/>
                <w:szCs w:val="24"/>
              </w:rPr>
            </w:pPr>
            <w:r w:rsidRPr="00576461">
              <w:rPr>
                <w:rFonts w:ascii="Arial Narrow" w:hAnsi="Arial Narrow" w:cstheme="minorHAnsi"/>
                <w:sz w:val="24"/>
                <w:szCs w:val="24"/>
              </w:rPr>
              <w:t>104</w:t>
            </w:r>
            <w:r w:rsidR="00045616" w:rsidRPr="00576461">
              <w:rPr>
                <w:rFonts w:ascii="Arial Narrow" w:hAnsi="Arial Narrow" w:cstheme="minorHAnsi"/>
                <w:sz w:val="24"/>
                <w:szCs w:val="24"/>
              </w:rPr>
              <w:t xml:space="preserve"> hours</w:t>
            </w:r>
          </w:p>
          <w:p w:rsidR="0023788E" w:rsidRPr="00150831" w:rsidRDefault="0023788E" w:rsidP="00BA2EDF">
            <w:pPr>
              <w:pStyle w:val="TableParagraph"/>
              <w:tabs>
                <w:tab w:val="left" w:pos="8395"/>
              </w:tabs>
              <w:ind w:right="323"/>
              <w:jc w:val="both"/>
              <w:rPr>
                <w:rFonts w:ascii="Arial Narrow" w:hAnsi="Arial Narrow" w:cstheme="minorHAnsi"/>
                <w:sz w:val="24"/>
                <w:szCs w:val="24"/>
              </w:rPr>
            </w:pPr>
            <w:r w:rsidRPr="00150831">
              <w:rPr>
                <w:rFonts w:ascii="Arial Narrow" w:hAnsi="Arial Narrow" w:cstheme="minorHAnsi"/>
                <w:sz w:val="24"/>
                <w:szCs w:val="24"/>
                <w:highlight w:val="lightGray"/>
              </w:rPr>
              <w:t xml:space="preserve">See Annexure </w:t>
            </w:r>
            <w:r w:rsidR="00BA2EDF" w:rsidRPr="00150831">
              <w:rPr>
                <w:rFonts w:ascii="Arial Narrow" w:hAnsi="Arial Narrow" w:cstheme="minorHAnsi"/>
                <w:sz w:val="24"/>
                <w:szCs w:val="24"/>
                <w:highlight w:val="lightGray"/>
              </w:rPr>
              <w:t xml:space="preserve">III </w:t>
            </w:r>
            <w:r w:rsidRPr="00150831">
              <w:rPr>
                <w:rFonts w:ascii="Arial Narrow" w:hAnsi="Arial Narrow" w:cstheme="minorHAnsi"/>
                <w:sz w:val="24"/>
                <w:szCs w:val="24"/>
                <w:highlight w:val="lightGray"/>
              </w:rPr>
              <w:t xml:space="preserve">for Detailed </w:t>
            </w:r>
            <w:r w:rsidR="00A4110B" w:rsidRPr="00150831">
              <w:rPr>
                <w:rFonts w:ascii="Arial Narrow" w:hAnsi="Arial Narrow" w:cstheme="minorHAnsi"/>
                <w:sz w:val="24"/>
                <w:szCs w:val="24"/>
                <w:highlight w:val="lightGray"/>
              </w:rPr>
              <w:t>Curriculum</w:t>
            </w:r>
            <w:r w:rsidRPr="00150831">
              <w:rPr>
                <w:rFonts w:ascii="Arial Narrow" w:hAnsi="Arial Narrow" w:cstheme="minorHAnsi"/>
                <w:sz w:val="24"/>
                <w:szCs w:val="24"/>
                <w:highlight w:val="lightGray"/>
              </w:rPr>
              <w:t xml:space="preserve"> and Annexure </w:t>
            </w:r>
            <w:r w:rsidR="00BA2EDF" w:rsidRPr="00150831">
              <w:rPr>
                <w:rFonts w:ascii="Arial Narrow" w:hAnsi="Arial Narrow" w:cstheme="minorHAnsi"/>
                <w:sz w:val="24"/>
                <w:szCs w:val="24"/>
                <w:highlight w:val="lightGray"/>
              </w:rPr>
              <w:t>IV</w:t>
            </w:r>
            <w:r w:rsidRPr="00150831">
              <w:rPr>
                <w:rFonts w:ascii="Arial Narrow" w:hAnsi="Arial Narrow" w:cstheme="minorHAnsi"/>
                <w:sz w:val="24"/>
                <w:szCs w:val="24"/>
                <w:highlight w:val="lightGray"/>
              </w:rPr>
              <w:t xml:space="preserve"> for Training Session Plan</w:t>
            </w:r>
          </w:p>
        </w:tc>
      </w:tr>
      <w:tr w:rsidR="00305781" w:rsidRPr="00576461" w:rsidTr="00FF68E3">
        <w:trPr>
          <w:trHeight w:hRule="exact" w:val="4154"/>
        </w:trPr>
        <w:tc>
          <w:tcPr>
            <w:tcW w:w="9360" w:type="dxa"/>
          </w:tcPr>
          <w:p w:rsidR="00305781" w:rsidRPr="00EE3CEE" w:rsidRDefault="008B21BF" w:rsidP="007B20BD">
            <w:pPr>
              <w:pStyle w:val="TableParagraph"/>
              <w:ind w:right="323"/>
              <w:jc w:val="both"/>
              <w:rPr>
                <w:rFonts w:ascii="Arial Narrow" w:hAnsi="Arial Narrow" w:cstheme="minorHAnsi"/>
                <w:b/>
                <w:color w:val="002060"/>
                <w:sz w:val="24"/>
                <w:szCs w:val="24"/>
              </w:rPr>
            </w:pPr>
            <w:r w:rsidRPr="00EE3CEE">
              <w:rPr>
                <w:rFonts w:ascii="Arial Narrow" w:hAnsi="Arial Narrow" w:cstheme="minorHAnsi"/>
                <w:b/>
                <w:color w:val="002060"/>
                <w:sz w:val="24"/>
                <w:szCs w:val="24"/>
              </w:rPr>
              <w:t>Entry requirements / recommendations:</w:t>
            </w:r>
          </w:p>
          <w:p w:rsidR="00BA2EDF" w:rsidRPr="00576461" w:rsidRDefault="00BA2EDF" w:rsidP="00BA2EDF">
            <w:pPr>
              <w:spacing w:line="360" w:lineRule="auto"/>
              <w:ind w:left="180"/>
              <w:jc w:val="both"/>
              <w:rPr>
                <w:rFonts w:ascii="Arial Narrow" w:hAnsi="Arial Narrow" w:cstheme="minorHAnsi"/>
                <w:sz w:val="16"/>
                <w:szCs w:val="16"/>
              </w:rPr>
            </w:pPr>
            <w:r w:rsidRPr="00576461">
              <w:rPr>
                <w:rFonts w:ascii="Arial Narrow" w:hAnsi="Arial Narrow" w:cstheme="minorHAnsi"/>
                <w:sz w:val="24"/>
                <w:szCs w:val="24"/>
              </w:rPr>
              <w:t xml:space="preserve">          </w:t>
            </w:r>
          </w:p>
          <w:p w:rsidR="00C134D3" w:rsidRPr="00576461" w:rsidRDefault="00045616" w:rsidP="006564D7">
            <w:pPr>
              <w:spacing w:line="360" w:lineRule="auto"/>
              <w:ind w:left="180" w:right="184"/>
              <w:jc w:val="both"/>
              <w:rPr>
                <w:rFonts w:ascii="Arial Narrow" w:hAnsi="Arial Narrow" w:cstheme="minorHAnsi"/>
                <w:b/>
                <w:sz w:val="24"/>
                <w:szCs w:val="24"/>
              </w:rPr>
            </w:pPr>
            <w:r w:rsidRPr="00576461">
              <w:rPr>
                <w:rFonts w:ascii="Arial Narrow" w:hAnsi="Arial Narrow" w:cstheme="minorHAnsi"/>
                <w:sz w:val="24"/>
                <w:szCs w:val="24"/>
              </w:rPr>
              <w:t xml:space="preserve">Candidates </w:t>
            </w:r>
            <w:r w:rsidR="00A503AA" w:rsidRPr="00576461">
              <w:rPr>
                <w:rFonts w:ascii="Arial Narrow" w:hAnsi="Arial Narrow" w:cstheme="minorHAnsi"/>
                <w:sz w:val="24"/>
                <w:szCs w:val="24"/>
              </w:rPr>
              <w:t>above</w:t>
            </w:r>
            <w:r w:rsidRPr="00576461">
              <w:rPr>
                <w:rFonts w:ascii="Arial Narrow" w:hAnsi="Arial Narrow" w:cstheme="minorHAnsi"/>
                <w:sz w:val="24"/>
                <w:szCs w:val="24"/>
              </w:rPr>
              <w:t xml:space="preserve"> 18 years having inclination </w:t>
            </w:r>
            <w:r w:rsidR="00A503AA" w:rsidRPr="00576461">
              <w:rPr>
                <w:rFonts w:ascii="Arial Narrow" w:hAnsi="Arial Narrow" w:cstheme="minorHAnsi"/>
                <w:sz w:val="24"/>
                <w:szCs w:val="24"/>
              </w:rPr>
              <w:t>to take-up the assignment as</w:t>
            </w:r>
            <w:r w:rsidR="00095ED7" w:rsidRPr="00576461">
              <w:rPr>
                <w:rFonts w:ascii="Arial Narrow" w:hAnsi="Arial Narrow" w:cstheme="minorHAnsi"/>
                <w:sz w:val="24"/>
                <w:szCs w:val="24"/>
              </w:rPr>
              <w:t xml:space="preserve"> Debt</w:t>
            </w:r>
            <w:r w:rsidR="00A503AA" w:rsidRPr="00576461">
              <w:rPr>
                <w:rFonts w:ascii="Arial Narrow" w:hAnsi="Arial Narrow" w:cstheme="minorHAnsi"/>
                <w:sz w:val="24"/>
                <w:szCs w:val="24"/>
              </w:rPr>
              <w:t xml:space="preserve"> Recovery Agent as a </w:t>
            </w:r>
            <w:r w:rsidR="006564D7">
              <w:rPr>
                <w:rFonts w:ascii="Arial Narrow" w:hAnsi="Arial Narrow" w:cstheme="minorHAnsi"/>
                <w:sz w:val="24"/>
                <w:szCs w:val="24"/>
              </w:rPr>
              <w:t>s</w:t>
            </w:r>
            <w:r w:rsidR="00A503AA" w:rsidRPr="00576461">
              <w:rPr>
                <w:rFonts w:ascii="Arial Narrow" w:hAnsi="Arial Narrow" w:cstheme="minorHAnsi"/>
                <w:sz w:val="24"/>
                <w:szCs w:val="24"/>
              </w:rPr>
              <w:t xml:space="preserve">elf </w:t>
            </w:r>
            <w:r w:rsidR="006564D7">
              <w:rPr>
                <w:rFonts w:ascii="Arial Narrow" w:hAnsi="Arial Narrow" w:cstheme="minorHAnsi"/>
                <w:sz w:val="24"/>
                <w:szCs w:val="24"/>
              </w:rPr>
              <w:t>e</w:t>
            </w:r>
            <w:r w:rsidR="00A503AA" w:rsidRPr="00576461">
              <w:rPr>
                <w:rFonts w:ascii="Arial Narrow" w:hAnsi="Arial Narrow" w:cstheme="minorHAnsi"/>
                <w:sz w:val="24"/>
                <w:szCs w:val="24"/>
              </w:rPr>
              <w:t>mployment venture or already selected by banks to take-up the said assignment.</w:t>
            </w:r>
            <w:r w:rsidRPr="00576461">
              <w:rPr>
                <w:rFonts w:ascii="Arial Narrow" w:hAnsi="Arial Narrow" w:cstheme="minorHAnsi"/>
                <w:sz w:val="24"/>
                <w:szCs w:val="24"/>
              </w:rPr>
              <w:t xml:space="preserve">  </w:t>
            </w:r>
            <w:r w:rsidR="002B5AF6" w:rsidRPr="00576461">
              <w:rPr>
                <w:rFonts w:ascii="Arial Narrow" w:hAnsi="Arial Narrow" w:cstheme="minorHAnsi"/>
                <w:sz w:val="24"/>
                <w:szCs w:val="24"/>
              </w:rPr>
              <w:t xml:space="preserve">Minimum </w:t>
            </w:r>
            <w:r w:rsidR="006564D7">
              <w:rPr>
                <w:rFonts w:ascii="Arial Narrow" w:hAnsi="Arial Narrow" w:cstheme="minorHAnsi"/>
                <w:sz w:val="24"/>
                <w:szCs w:val="24"/>
              </w:rPr>
              <w:t>e</w:t>
            </w:r>
            <w:r w:rsidR="002B5AF6" w:rsidRPr="00576461">
              <w:rPr>
                <w:rFonts w:ascii="Arial Narrow" w:hAnsi="Arial Narrow" w:cstheme="minorHAnsi"/>
                <w:sz w:val="24"/>
                <w:szCs w:val="24"/>
              </w:rPr>
              <w:t>ducational qualification stipulated is SSLC pass</w:t>
            </w:r>
            <w:r w:rsidR="0016322A" w:rsidRPr="00576461">
              <w:rPr>
                <w:rFonts w:ascii="Arial Narrow" w:hAnsi="Arial Narrow" w:cstheme="minorHAnsi"/>
                <w:sz w:val="24"/>
                <w:szCs w:val="24"/>
              </w:rPr>
              <w:t xml:space="preserve">. </w:t>
            </w:r>
            <w:r w:rsidR="00DE67AC" w:rsidRPr="00576461">
              <w:rPr>
                <w:rFonts w:ascii="Arial Narrow" w:hAnsi="Arial Narrow" w:cstheme="minorHAnsi"/>
                <w:sz w:val="24"/>
                <w:szCs w:val="24"/>
              </w:rPr>
              <w:t xml:space="preserve"> </w:t>
            </w:r>
            <w:r w:rsidR="00C134D3" w:rsidRPr="00576461">
              <w:rPr>
                <w:rFonts w:ascii="Arial Narrow" w:hAnsi="Arial Narrow" w:cstheme="minorHAnsi"/>
                <w:sz w:val="24"/>
                <w:szCs w:val="24"/>
              </w:rPr>
              <w:t>The skill development in entrepreneurial abilities can take place in short duration intervention. It does not begin from “Zero” level.  Generally, young people have g</w:t>
            </w:r>
            <w:r w:rsidR="006564D7">
              <w:rPr>
                <w:rFonts w:ascii="Arial Narrow" w:hAnsi="Arial Narrow" w:cstheme="minorHAnsi"/>
                <w:sz w:val="24"/>
                <w:szCs w:val="24"/>
              </w:rPr>
              <w:t xml:space="preserve">ained some experience in life. </w:t>
            </w:r>
            <w:r w:rsidR="00C134D3" w:rsidRPr="00576461">
              <w:rPr>
                <w:rFonts w:ascii="Arial Narrow" w:hAnsi="Arial Narrow" w:cstheme="minorHAnsi"/>
                <w:sz w:val="24"/>
                <w:szCs w:val="24"/>
              </w:rPr>
              <w:t>This experience serves as a launching</w:t>
            </w:r>
            <w:r w:rsidR="006564D7">
              <w:rPr>
                <w:rFonts w:ascii="Arial Narrow" w:hAnsi="Arial Narrow" w:cstheme="minorHAnsi"/>
                <w:sz w:val="24"/>
                <w:szCs w:val="24"/>
              </w:rPr>
              <w:t xml:space="preserve"> pad for accelerated learning. </w:t>
            </w:r>
            <w:r w:rsidR="00C134D3" w:rsidRPr="00576461">
              <w:rPr>
                <w:rFonts w:ascii="Arial Narrow" w:hAnsi="Arial Narrow" w:cstheme="minorHAnsi"/>
                <w:sz w:val="24"/>
                <w:szCs w:val="24"/>
              </w:rPr>
              <w:t xml:space="preserve">It is therefore possible to train young people in a short period of two weeks to enhance and enlarge behavioral dimensions such as increased awareness, understanding, knowledge, skill and formation of positive attitude. </w:t>
            </w:r>
          </w:p>
        </w:tc>
      </w:tr>
      <w:tr w:rsidR="00305781" w:rsidRPr="00576461" w:rsidTr="00FF68E3">
        <w:trPr>
          <w:trHeight w:hRule="exact" w:val="3074"/>
        </w:trPr>
        <w:tc>
          <w:tcPr>
            <w:tcW w:w="9360" w:type="dxa"/>
          </w:tcPr>
          <w:p w:rsidR="00305781" w:rsidRPr="00FF68E3" w:rsidRDefault="008B21BF" w:rsidP="007B20BD">
            <w:pPr>
              <w:pStyle w:val="TableParagraph"/>
              <w:ind w:right="323"/>
              <w:jc w:val="both"/>
              <w:rPr>
                <w:rFonts w:ascii="Arial Narrow" w:hAnsi="Arial Narrow" w:cstheme="minorHAnsi"/>
                <w:b/>
                <w:color w:val="002060"/>
                <w:sz w:val="24"/>
                <w:szCs w:val="24"/>
              </w:rPr>
            </w:pPr>
            <w:r w:rsidRPr="00FF68E3">
              <w:rPr>
                <w:rFonts w:ascii="Arial Narrow" w:hAnsi="Arial Narrow" w:cstheme="minorHAnsi"/>
                <w:b/>
                <w:color w:val="002060"/>
                <w:sz w:val="24"/>
                <w:szCs w:val="24"/>
              </w:rPr>
              <w:lastRenderedPageBreak/>
              <w:t>Progression from the qualification:</w:t>
            </w:r>
          </w:p>
          <w:p w:rsidR="00576461" w:rsidRPr="00576461" w:rsidRDefault="00EB5290" w:rsidP="008D0257">
            <w:pPr>
              <w:spacing w:line="360" w:lineRule="auto"/>
              <w:ind w:left="180" w:right="184"/>
              <w:jc w:val="both"/>
              <w:rPr>
                <w:rFonts w:ascii="Arial Narrow" w:hAnsi="Arial Narrow" w:cstheme="minorHAnsi"/>
                <w:sz w:val="16"/>
                <w:szCs w:val="24"/>
              </w:rPr>
            </w:pPr>
            <w:r w:rsidRPr="00576461">
              <w:rPr>
                <w:rFonts w:ascii="Arial Narrow" w:hAnsi="Arial Narrow" w:cstheme="minorHAnsi"/>
                <w:sz w:val="24"/>
                <w:szCs w:val="24"/>
              </w:rPr>
              <w:t xml:space="preserve">    </w:t>
            </w:r>
          </w:p>
          <w:p w:rsidR="00045616" w:rsidRPr="00576461" w:rsidRDefault="009574DC" w:rsidP="00576461">
            <w:pPr>
              <w:spacing w:line="360" w:lineRule="auto"/>
              <w:ind w:left="180" w:right="184"/>
              <w:jc w:val="both"/>
              <w:rPr>
                <w:rFonts w:ascii="Arial Narrow" w:hAnsi="Arial Narrow" w:cstheme="minorHAnsi"/>
                <w:b/>
                <w:sz w:val="24"/>
                <w:szCs w:val="24"/>
              </w:rPr>
            </w:pPr>
            <w:r w:rsidRPr="00576461">
              <w:rPr>
                <w:rFonts w:ascii="Arial Narrow" w:hAnsi="Arial Narrow" w:cstheme="minorHAnsi"/>
                <w:sz w:val="24"/>
                <w:szCs w:val="24"/>
              </w:rPr>
              <w:t xml:space="preserve">Rural Entrepreneurs are considered as agents of economic growth. </w:t>
            </w:r>
            <w:r w:rsidR="002B5AF6" w:rsidRPr="00576461">
              <w:rPr>
                <w:rFonts w:ascii="Arial Narrow" w:hAnsi="Arial Narrow" w:cstheme="minorHAnsi"/>
                <w:sz w:val="24"/>
                <w:szCs w:val="24"/>
              </w:rPr>
              <w:t>The</w:t>
            </w:r>
            <w:r w:rsidR="008D0257" w:rsidRPr="00576461">
              <w:rPr>
                <w:rFonts w:ascii="Arial Narrow" w:hAnsi="Arial Narrow" w:cstheme="minorHAnsi"/>
                <w:sz w:val="24"/>
                <w:szCs w:val="24"/>
              </w:rPr>
              <w:t xml:space="preserve"> Debt</w:t>
            </w:r>
            <w:r w:rsidR="002B5AF6" w:rsidRPr="00576461">
              <w:rPr>
                <w:rFonts w:ascii="Arial Narrow" w:hAnsi="Arial Narrow" w:cstheme="minorHAnsi"/>
                <w:sz w:val="24"/>
                <w:szCs w:val="24"/>
              </w:rPr>
              <w:t xml:space="preserve"> Recovery agents </w:t>
            </w:r>
            <w:r w:rsidR="00576461" w:rsidRPr="00576461">
              <w:rPr>
                <w:rFonts w:ascii="Arial Narrow" w:hAnsi="Arial Narrow" w:cstheme="minorHAnsi"/>
                <w:sz w:val="24"/>
                <w:szCs w:val="24"/>
              </w:rPr>
              <w:t>can provide</w:t>
            </w:r>
            <w:r w:rsidRPr="00576461">
              <w:rPr>
                <w:rFonts w:ascii="Arial Narrow" w:hAnsi="Arial Narrow" w:cstheme="minorHAnsi"/>
                <w:sz w:val="24"/>
                <w:szCs w:val="24"/>
              </w:rPr>
              <w:t xml:space="preserve"> </w:t>
            </w:r>
            <w:r w:rsidR="008D0257" w:rsidRPr="00576461">
              <w:rPr>
                <w:rFonts w:ascii="Arial Narrow" w:hAnsi="Arial Narrow" w:cstheme="minorHAnsi"/>
                <w:sz w:val="24"/>
                <w:szCs w:val="24"/>
              </w:rPr>
              <w:t xml:space="preserve">the </w:t>
            </w:r>
            <w:r w:rsidRPr="00576461">
              <w:rPr>
                <w:rFonts w:ascii="Arial Narrow" w:hAnsi="Arial Narrow" w:cstheme="minorHAnsi"/>
                <w:sz w:val="24"/>
                <w:szCs w:val="24"/>
              </w:rPr>
              <w:t xml:space="preserve">services </w:t>
            </w:r>
            <w:r w:rsidR="002B5AF6" w:rsidRPr="00576461">
              <w:rPr>
                <w:rFonts w:ascii="Arial Narrow" w:hAnsi="Arial Narrow" w:cstheme="minorHAnsi"/>
                <w:sz w:val="24"/>
                <w:szCs w:val="24"/>
              </w:rPr>
              <w:t>to Banks or Non-banking Finance Corporations for recovery of their Bank due</w:t>
            </w:r>
            <w:r w:rsidR="008D0257" w:rsidRPr="00576461">
              <w:rPr>
                <w:rFonts w:ascii="Arial Narrow" w:hAnsi="Arial Narrow" w:cstheme="minorHAnsi"/>
                <w:sz w:val="24"/>
                <w:szCs w:val="24"/>
              </w:rPr>
              <w:t>s</w:t>
            </w:r>
            <w:r w:rsidR="002B5AF6" w:rsidRPr="00576461">
              <w:rPr>
                <w:rFonts w:ascii="Arial Narrow" w:hAnsi="Arial Narrow" w:cstheme="minorHAnsi"/>
                <w:sz w:val="24"/>
                <w:szCs w:val="24"/>
              </w:rPr>
              <w:t xml:space="preserve"> which are overdue and help banks to reduce their NPA level. </w:t>
            </w:r>
            <w:r w:rsidR="00811257" w:rsidRPr="00576461">
              <w:rPr>
                <w:rFonts w:ascii="Arial Narrow" w:hAnsi="Arial Narrow" w:cstheme="minorHAnsi"/>
                <w:sz w:val="24"/>
                <w:szCs w:val="24"/>
              </w:rPr>
              <w:t>They can earn money in the form of commission paid by the Financial Institution as per the MOU signed between them.</w:t>
            </w:r>
            <w:r w:rsidRPr="00576461">
              <w:rPr>
                <w:rFonts w:ascii="Arial Narrow" w:hAnsi="Arial Narrow" w:cstheme="minorHAnsi"/>
                <w:sz w:val="24"/>
                <w:szCs w:val="24"/>
              </w:rPr>
              <w:t xml:space="preserve"> </w:t>
            </w:r>
            <w:r w:rsidR="00811257" w:rsidRPr="00576461">
              <w:rPr>
                <w:rFonts w:ascii="Arial Narrow" w:hAnsi="Arial Narrow" w:cstheme="minorHAnsi"/>
                <w:sz w:val="24"/>
                <w:szCs w:val="24"/>
              </w:rPr>
              <w:t xml:space="preserve">The qualification </w:t>
            </w:r>
            <w:r w:rsidRPr="00576461">
              <w:rPr>
                <w:rFonts w:ascii="Arial Narrow" w:hAnsi="Arial Narrow" w:cstheme="minorHAnsi"/>
                <w:sz w:val="24"/>
                <w:szCs w:val="24"/>
              </w:rPr>
              <w:t>prepares them to deserve and make good use of various forms of assistance.</w:t>
            </w:r>
          </w:p>
        </w:tc>
      </w:tr>
      <w:tr w:rsidR="00305781" w:rsidRPr="00576461" w:rsidTr="00FF68E3">
        <w:trPr>
          <w:trHeight w:hRule="exact" w:val="932"/>
        </w:trPr>
        <w:tc>
          <w:tcPr>
            <w:tcW w:w="9360" w:type="dxa"/>
            <w:tcBorders>
              <w:left w:val="single" w:sz="4" w:space="0" w:color="339966"/>
              <w:right w:val="single" w:sz="4" w:space="0" w:color="339966"/>
            </w:tcBorders>
          </w:tcPr>
          <w:p w:rsidR="00CC20D1" w:rsidRPr="00FF68E3" w:rsidRDefault="008B21BF" w:rsidP="007B20BD">
            <w:pPr>
              <w:pStyle w:val="TableParagraph"/>
              <w:ind w:right="464"/>
              <w:jc w:val="both"/>
              <w:rPr>
                <w:rFonts w:ascii="Arial Narrow" w:hAnsi="Arial Narrow" w:cstheme="minorHAnsi"/>
                <w:b/>
                <w:color w:val="002060"/>
                <w:sz w:val="24"/>
                <w:szCs w:val="24"/>
              </w:rPr>
            </w:pPr>
            <w:r w:rsidRPr="00FF68E3">
              <w:rPr>
                <w:rFonts w:ascii="Arial Narrow" w:hAnsi="Arial Narrow" w:cstheme="minorHAnsi"/>
                <w:b/>
                <w:color w:val="002060"/>
                <w:sz w:val="24"/>
                <w:szCs w:val="24"/>
              </w:rPr>
              <w:t>Planned arrangements for the Recognition of Prior learning (RPL):</w:t>
            </w:r>
          </w:p>
          <w:p w:rsidR="00417D2D" w:rsidRPr="00576461" w:rsidRDefault="00CC20D1" w:rsidP="007B20BD">
            <w:pPr>
              <w:pStyle w:val="TableParagraph"/>
              <w:ind w:left="0" w:right="464"/>
              <w:jc w:val="both"/>
              <w:rPr>
                <w:rFonts w:ascii="Arial Narrow" w:hAnsi="Arial Narrow" w:cstheme="minorHAnsi"/>
                <w:sz w:val="24"/>
                <w:szCs w:val="24"/>
              </w:rPr>
            </w:pPr>
            <w:r w:rsidRPr="00576461">
              <w:rPr>
                <w:rFonts w:ascii="Arial Narrow" w:hAnsi="Arial Narrow" w:cstheme="minorHAnsi"/>
                <w:b/>
                <w:sz w:val="24"/>
                <w:szCs w:val="24"/>
              </w:rPr>
              <w:t xml:space="preserve"> </w:t>
            </w:r>
            <w:r w:rsidRPr="00576461">
              <w:rPr>
                <w:rFonts w:ascii="Arial Narrow" w:hAnsi="Arial Narrow" w:cstheme="minorHAnsi"/>
                <w:sz w:val="24"/>
                <w:szCs w:val="24"/>
              </w:rPr>
              <w:t xml:space="preserve"> </w:t>
            </w:r>
            <w:r w:rsidR="00417D2D" w:rsidRPr="00576461">
              <w:rPr>
                <w:rFonts w:ascii="Arial Narrow" w:hAnsi="Arial Narrow" w:cstheme="minorHAnsi"/>
                <w:sz w:val="24"/>
                <w:szCs w:val="24"/>
              </w:rPr>
              <w:t>Not applicable</w:t>
            </w:r>
          </w:p>
        </w:tc>
      </w:tr>
      <w:tr w:rsidR="00305781" w:rsidRPr="00576461" w:rsidTr="00FF68E3">
        <w:trPr>
          <w:trHeight w:hRule="exact" w:val="986"/>
        </w:trPr>
        <w:tc>
          <w:tcPr>
            <w:tcW w:w="9360" w:type="dxa"/>
            <w:tcBorders>
              <w:left w:val="single" w:sz="4" w:space="0" w:color="339966"/>
              <w:right w:val="single" w:sz="4" w:space="0" w:color="339966"/>
            </w:tcBorders>
          </w:tcPr>
          <w:p w:rsidR="00EB5290" w:rsidRPr="00FF68E3" w:rsidRDefault="008B21BF" w:rsidP="007B20BD">
            <w:pPr>
              <w:pStyle w:val="TableParagraph"/>
              <w:ind w:right="323"/>
              <w:jc w:val="both"/>
              <w:rPr>
                <w:rFonts w:ascii="Arial Narrow" w:hAnsi="Arial Narrow" w:cstheme="minorHAnsi"/>
                <w:b/>
                <w:color w:val="002060"/>
                <w:sz w:val="24"/>
                <w:szCs w:val="24"/>
              </w:rPr>
            </w:pPr>
            <w:r w:rsidRPr="00FF68E3">
              <w:rPr>
                <w:rFonts w:ascii="Arial Narrow" w:hAnsi="Arial Narrow" w:cstheme="minorHAnsi"/>
                <w:b/>
                <w:color w:val="002060"/>
                <w:sz w:val="24"/>
                <w:szCs w:val="24"/>
              </w:rPr>
              <w:t>International comparability where know</w:t>
            </w:r>
          </w:p>
          <w:p w:rsidR="00417D2D" w:rsidRPr="00576461" w:rsidRDefault="00417D2D" w:rsidP="007B20BD">
            <w:pPr>
              <w:pStyle w:val="TableParagraph"/>
              <w:ind w:right="323"/>
              <w:jc w:val="both"/>
              <w:rPr>
                <w:rFonts w:ascii="Arial Narrow" w:hAnsi="Arial Narrow" w:cstheme="minorHAnsi"/>
                <w:b/>
                <w:sz w:val="24"/>
                <w:szCs w:val="24"/>
              </w:rPr>
            </w:pPr>
            <w:r w:rsidRPr="00576461">
              <w:rPr>
                <w:rFonts w:ascii="Arial Narrow" w:hAnsi="Arial Narrow" w:cstheme="minorHAnsi"/>
                <w:b/>
                <w:sz w:val="24"/>
                <w:szCs w:val="24"/>
              </w:rPr>
              <w:t>------</w:t>
            </w:r>
          </w:p>
        </w:tc>
      </w:tr>
    </w:tbl>
    <w:p w:rsidR="00C134D3" w:rsidRPr="00576461" w:rsidRDefault="00C134D3" w:rsidP="007B20BD">
      <w:pPr>
        <w:ind w:firstLine="270"/>
        <w:jc w:val="both"/>
        <w:rPr>
          <w:rFonts w:ascii="Arial Narrow" w:hAnsi="Arial Narrow" w:cstheme="minorHAnsi"/>
          <w:sz w:val="24"/>
          <w:szCs w:val="24"/>
        </w:rPr>
      </w:pPr>
    </w:p>
    <w:p w:rsidR="00C134D3" w:rsidRPr="00576461" w:rsidRDefault="00C134D3" w:rsidP="007B20BD">
      <w:pPr>
        <w:jc w:val="both"/>
        <w:rPr>
          <w:rFonts w:ascii="Arial Narrow" w:hAnsi="Arial Narrow" w:cstheme="minorHAnsi"/>
          <w:sz w:val="24"/>
          <w:szCs w:val="24"/>
        </w:rPr>
      </w:pPr>
      <w:r w:rsidRPr="00576461">
        <w:rPr>
          <w:rFonts w:ascii="Arial Narrow" w:hAnsi="Arial Narrow" w:cstheme="minorHAnsi"/>
          <w:sz w:val="24"/>
          <w:szCs w:val="24"/>
        </w:rPr>
        <w:br w:type="page"/>
      </w:r>
    </w:p>
    <w:tbl>
      <w:tblPr>
        <w:tblStyle w:val="TableGrid"/>
        <w:tblW w:w="9810" w:type="dxa"/>
        <w:tblInd w:w="108" w:type="dxa"/>
        <w:tblLook w:val="04A0"/>
      </w:tblPr>
      <w:tblGrid>
        <w:gridCol w:w="6210"/>
        <w:gridCol w:w="1440"/>
        <w:gridCol w:w="1260"/>
        <w:gridCol w:w="900"/>
      </w:tblGrid>
      <w:tr w:rsidR="002217C0" w:rsidRPr="00576461" w:rsidTr="008F5311">
        <w:trPr>
          <w:trHeight w:val="426"/>
        </w:trPr>
        <w:tc>
          <w:tcPr>
            <w:tcW w:w="9810" w:type="dxa"/>
            <w:gridSpan w:val="4"/>
            <w:shd w:val="clear" w:color="auto" w:fill="F2DBDB" w:themeFill="accent2" w:themeFillTint="33"/>
            <w:vAlign w:val="center"/>
          </w:tcPr>
          <w:p w:rsidR="002217C0" w:rsidRPr="008F5311" w:rsidRDefault="002217C0" w:rsidP="008F5311">
            <w:pPr>
              <w:jc w:val="center"/>
              <w:rPr>
                <w:rFonts w:ascii="Arial Narrow" w:hAnsi="Arial Narrow" w:cstheme="minorHAnsi"/>
                <w:b/>
                <w:color w:val="943634" w:themeColor="accent2" w:themeShade="BF"/>
                <w:sz w:val="24"/>
                <w:szCs w:val="24"/>
              </w:rPr>
            </w:pPr>
            <w:r w:rsidRPr="008F5311">
              <w:rPr>
                <w:rFonts w:ascii="Arial Narrow" w:hAnsi="Arial Narrow" w:cstheme="minorHAnsi"/>
                <w:b/>
                <w:color w:val="943634" w:themeColor="accent2" w:themeShade="BF"/>
                <w:sz w:val="24"/>
                <w:szCs w:val="24"/>
              </w:rPr>
              <w:lastRenderedPageBreak/>
              <w:t xml:space="preserve">Formal </w:t>
            </w:r>
            <w:r w:rsidR="00CF3DB6" w:rsidRPr="008F5311">
              <w:rPr>
                <w:rFonts w:ascii="Arial Narrow" w:hAnsi="Arial Narrow" w:cstheme="minorHAnsi"/>
                <w:b/>
                <w:color w:val="943634" w:themeColor="accent2" w:themeShade="BF"/>
                <w:sz w:val="24"/>
                <w:szCs w:val="24"/>
              </w:rPr>
              <w:t xml:space="preserve"> S</w:t>
            </w:r>
            <w:r w:rsidRPr="008F5311">
              <w:rPr>
                <w:rFonts w:ascii="Arial Narrow" w:hAnsi="Arial Narrow" w:cstheme="minorHAnsi"/>
                <w:b/>
                <w:color w:val="943634" w:themeColor="accent2" w:themeShade="BF"/>
                <w:sz w:val="24"/>
                <w:szCs w:val="24"/>
              </w:rPr>
              <w:t xml:space="preserve">tructure of the </w:t>
            </w:r>
            <w:r w:rsidR="00CF3DB6" w:rsidRPr="008F5311">
              <w:rPr>
                <w:rFonts w:ascii="Arial Narrow" w:hAnsi="Arial Narrow" w:cstheme="minorHAnsi"/>
                <w:b/>
                <w:color w:val="943634" w:themeColor="accent2" w:themeShade="BF"/>
                <w:sz w:val="24"/>
                <w:szCs w:val="24"/>
              </w:rPr>
              <w:t>Q</w:t>
            </w:r>
            <w:r w:rsidRPr="008F5311">
              <w:rPr>
                <w:rFonts w:ascii="Arial Narrow" w:hAnsi="Arial Narrow" w:cstheme="minorHAnsi"/>
                <w:b/>
                <w:color w:val="943634" w:themeColor="accent2" w:themeShade="BF"/>
                <w:sz w:val="24"/>
                <w:szCs w:val="24"/>
              </w:rPr>
              <w:t>ualification</w:t>
            </w:r>
          </w:p>
        </w:tc>
      </w:tr>
      <w:tr w:rsidR="002217C0" w:rsidRPr="00576461" w:rsidTr="008F5311">
        <w:trPr>
          <w:trHeight w:val="543"/>
        </w:trPr>
        <w:tc>
          <w:tcPr>
            <w:tcW w:w="6210" w:type="dxa"/>
            <w:shd w:val="clear" w:color="auto" w:fill="DAEEF3" w:themeFill="accent5" w:themeFillTint="33"/>
          </w:tcPr>
          <w:p w:rsidR="002217C0" w:rsidRPr="008F5311" w:rsidRDefault="009574DC" w:rsidP="008F5311">
            <w:pPr>
              <w:jc w:val="center"/>
              <w:rPr>
                <w:rFonts w:ascii="Arial Narrow" w:hAnsi="Arial Narrow" w:cstheme="minorHAnsi"/>
                <w:b/>
                <w:color w:val="002060"/>
                <w:sz w:val="24"/>
                <w:szCs w:val="24"/>
              </w:rPr>
            </w:pPr>
            <w:r w:rsidRPr="008F5311">
              <w:rPr>
                <w:rFonts w:ascii="Arial Narrow" w:hAnsi="Arial Narrow" w:cstheme="minorHAnsi"/>
                <w:b/>
                <w:color w:val="002060"/>
                <w:sz w:val="24"/>
                <w:szCs w:val="24"/>
              </w:rPr>
              <w:t xml:space="preserve">Entrepreneurship Development Programme </w:t>
            </w:r>
            <w:r w:rsidR="00576461" w:rsidRPr="008F5311">
              <w:rPr>
                <w:rFonts w:ascii="Arial Narrow" w:hAnsi="Arial Narrow" w:cstheme="minorHAnsi"/>
                <w:b/>
                <w:color w:val="002060"/>
                <w:sz w:val="24"/>
                <w:szCs w:val="24"/>
              </w:rPr>
              <w:t>(</w:t>
            </w:r>
            <w:r w:rsidR="00CF3DB6" w:rsidRPr="008F5311">
              <w:rPr>
                <w:rFonts w:ascii="Arial Narrow" w:hAnsi="Arial Narrow" w:cstheme="minorHAnsi"/>
                <w:b/>
                <w:color w:val="002060"/>
                <w:sz w:val="24"/>
                <w:szCs w:val="24"/>
              </w:rPr>
              <w:t>EDP)</w:t>
            </w:r>
            <w:r w:rsidR="00576461" w:rsidRPr="008F5311">
              <w:rPr>
                <w:rFonts w:ascii="Arial Narrow" w:hAnsi="Arial Narrow" w:cstheme="minorHAnsi"/>
                <w:b/>
                <w:color w:val="002060"/>
                <w:sz w:val="24"/>
                <w:szCs w:val="24"/>
              </w:rPr>
              <w:t xml:space="preserve"> for Debt Recovery Agents</w:t>
            </w:r>
          </w:p>
        </w:tc>
        <w:tc>
          <w:tcPr>
            <w:tcW w:w="1440" w:type="dxa"/>
            <w:shd w:val="clear" w:color="auto" w:fill="DAEEF3" w:themeFill="accent5" w:themeFillTint="33"/>
          </w:tcPr>
          <w:p w:rsidR="002217C0" w:rsidRPr="008F5311" w:rsidRDefault="002217C0" w:rsidP="008F5311">
            <w:pPr>
              <w:ind w:firstLine="72"/>
              <w:jc w:val="center"/>
              <w:rPr>
                <w:rFonts w:ascii="Arial Narrow" w:hAnsi="Arial Narrow" w:cstheme="minorHAnsi"/>
                <w:b/>
                <w:color w:val="002060"/>
                <w:sz w:val="18"/>
                <w:szCs w:val="18"/>
              </w:rPr>
            </w:pPr>
            <w:r w:rsidRPr="008F5311">
              <w:rPr>
                <w:rFonts w:ascii="Arial Narrow" w:hAnsi="Arial Narrow" w:cstheme="minorHAnsi"/>
                <w:b/>
                <w:color w:val="002060"/>
                <w:sz w:val="18"/>
                <w:szCs w:val="18"/>
              </w:rPr>
              <w:t>Mandatory/</w:t>
            </w:r>
          </w:p>
          <w:p w:rsidR="002217C0" w:rsidRPr="008F5311" w:rsidRDefault="002217C0" w:rsidP="008F5311">
            <w:pPr>
              <w:ind w:firstLine="270"/>
              <w:jc w:val="center"/>
              <w:rPr>
                <w:rFonts w:ascii="Arial Narrow" w:hAnsi="Arial Narrow" w:cstheme="minorHAnsi"/>
                <w:b/>
                <w:color w:val="002060"/>
                <w:sz w:val="18"/>
                <w:szCs w:val="18"/>
              </w:rPr>
            </w:pPr>
            <w:r w:rsidRPr="008F5311">
              <w:rPr>
                <w:rFonts w:ascii="Arial Narrow" w:hAnsi="Arial Narrow" w:cstheme="minorHAnsi"/>
                <w:b/>
                <w:color w:val="002060"/>
                <w:sz w:val="18"/>
                <w:szCs w:val="18"/>
              </w:rPr>
              <w:t>Optional</w:t>
            </w:r>
          </w:p>
        </w:tc>
        <w:tc>
          <w:tcPr>
            <w:tcW w:w="1260" w:type="dxa"/>
            <w:shd w:val="clear" w:color="auto" w:fill="DAEEF3" w:themeFill="accent5" w:themeFillTint="33"/>
          </w:tcPr>
          <w:p w:rsidR="002217C0" w:rsidRPr="008F5311" w:rsidRDefault="002217C0" w:rsidP="008F5311">
            <w:pPr>
              <w:jc w:val="center"/>
              <w:rPr>
                <w:rFonts w:ascii="Arial Narrow" w:hAnsi="Arial Narrow" w:cstheme="minorHAnsi"/>
                <w:b/>
                <w:color w:val="002060"/>
                <w:sz w:val="18"/>
                <w:szCs w:val="18"/>
              </w:rPr>
            </w:pPr>
            <w:r w:rsidRPr="008F5311">
              <w:rPr>
                <w:rFonts w:ascii="Arial Narrow" w:hAnsi="Arial Narrow" w:cstheme="minorHAnsi"/>
                <w:b/>
                <w:color w:val="002060"/>
                <w:sz w:val="18"/>
                <w:szCs w:val="18"/>
              </w:rPr>
              <w:t xml:space="preserve">Estimated Size </w:t>
            </w:r>
            <w:r w:rsidR="0023788E" w:rsidRPr="008F5311">
              <w:rPr>
                <w:rFonts w:ascii="Arial Narrow" w:hAnsi="Arial Narrow" w:cstheme="minorHAnsi"/>
                <w:b/>
                <w:color w:val="002060"/>
                <w:sz w:val="18"/>
                <w:szCs w:val="18"/>
              </w:rPr>
              <w:t xml:space="preserve">               </w:t>
            </w:r>
            <w:r w:rsidRPr="008F5311">
              <w:rPr>
                <w:rFonts w:ascii="Arial Narrow" w:hAnsi="Arial Narrow" w:cstheme="minorHAnsi"/>
                <w:b/>
                <w:color w:val="002060"/>
                <w:sz w:val="18"/>
                <w:szCs w:val="18"/>
              </w:rPr>
              <w:t>(learning hours)</w:t>
            </w:r>
          </w:p>
        </w:tc>
        <w:tc>
          <w:tcPr>
            <w:tcW w:w="900" w:type="dxa"/>
            <w:shd w:val="clear" w:color="auto" w:fill="DAEEF3" w:themeFill="accent5" w:themeFillTint="33"/>
          </w:tcPr>
          <w:p w:rsidR="002217C0" w:rsidRPr="008F5311" w:rsidRDefault="002217C0" w:rsidP="008F5311">
            <w:pPr>
              <w:jc w:val="center"/>
              <w:rPr>
                <w:rFonts w:ascii="Arial Narrow" w:hAnsi="Arial Narrow" w:cstheme="minorHAnsi"/>
                <w:b/>
                <w:color w:val="002060"/>
                <w:sz w:val="18"/>
                <w:szCs w:val="18"/>
              </w:rPr>
            </w:pPr>
            <w:r w:rsidRPr="008F5311">
              <w:rPr>
                <w:rFonts w:ascii="Arial Narrow" w:hAnsi="Arial Narrow" w:cstheme="minorHAnsi"/>
                <w:b/>
                <w:color w:val="002060"/>
                <w:sz w:val="18"/>
                <w:szCs w:val="18"/>
              </w:rPr>
              <w:t>Level</w:t>
            </w:r>
          </w:p>
        </w:tc>
      </w:tr>
      <w:tr w:rsidR="00F34161" w:rsidRPr="00576461" w:rsidTr="00576461">
        <w:trPr>
          <w:trHeight w:val="2757"/>
        </w:trPr>
        <w:tc>
          <w:tcPr>
            <w:tcW w:w="6210" w:type="dxa"/>
          </w:tcPr>
          <w:p w:rsidR="00F34161" w:rsidRPr="00576461" w:rsidRDefault="00F34161" w:rsidP="000459BD">
            <w:pPr>
              <w:ind w:firstLine="72"/>
              <w:rPr>
                <w:rFonts w:ascii="Arial Narrow" w:hAnsi="Arial Narrow" w:cstheme="minorHAnsi"/>
                <w:sz w:val="24"/>
                <w:szCs w:val="24"/>
              </w:rPr>
            </w:pPr>
            <w:r w:rsidRPr="00576461">
              <w:rPr>
                <w:rFonts w:ascii="Arial Narrow" w:hAnsi="Arial Narrow" w:cstheme="minorHAnsi"/>
                <w:b/>
                <w:sz w:val="24"/>
                <w:szCs w:val="24"/>
              </w:rPr>
              <w:t>Professional Knowledge</w:t>
            </w:r>
            <w:r w:rsidRPr="00576461">
              <w:rPr>
                <w:rFonts w:ascii="Arial Narrow" w:hAnsi="Arial Narrow" w:cstheme="minorHAnsi"/>
                <w:sz w:val="24"/>
                <w:szCs w:val="24"/>
              </w:rPr>
              <w:t xml:space="preserve"> </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Introduction to Entrepreneurship</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 xml:space="preserve">Knowledge of Achievement Motivation and Positive Psychology </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 xml:space="preserve">Understanding of the basic aspects of Banking Knowledge: </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Concepts related to Account opening in Bank-KYC</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Concepts related to Banks lending schemes with reference to creation of security, personal responsibilities of borrowers etc.</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Various aspects of recovery measures and available OTS schemes</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Bank account opening procedure- Compliance of KYC norms</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Various banks lending schemes with special reference to the securities to be obtained for different types of loans.</w:t>
            </w:r>
          </w:p>
          <w:p w:rsidR="00F34161" w:rsidRPr="00576461" w:rsidRDefault="00F34161" w:rsidP="008A387E">
            <w:pPr>
              <w:pStyle w:val="ListParagraph"/>
              <w:numPr>
                <w:ilvl w:val="0"/>
                <w:numId w:val="17"/>
              </w:numPr>
              <w:ind w:left="792" w:hanging="90"/>
              <w:rPr>
                <w:rFonts w:ascii="Arial Narrow" w:hAnsi="Arial Narrow" w:cstheme="minorHAnsi"/>
                <w:sz w:val="24"/>
                <w:szCs w:val="24"/>
              </w:rPr>
            </w:pPr>
            <w:r w:rsidRPr="00576461">
              <w:rPr>
                <w:rFonts w:ascii="Arial Narrow" w:hAnsi="Arial Narrow" w:cstheme="minorHAnsi"/>
                <w:sz w:val="24"/>
                <w:szCs w:val="24"/>
              </w:rPr>
              <w:t xml:space="preserve">Personal </w:t>
            </w:r>
            <w:r w:rsidR="00576461" w:rsidRPr="00576461">
              <w:rPr>
                <w:rFonts w:ascii="Arial Narrow" w:hAnsi="Arial Narrow" w:cstheme="minorHAnsi"/>
                <w:sz w:val="24"/>
                <w:szCs w:val="24"/>
              </w:rPr>
              <w:t>Guarantee</w:t>
            </w:r>
          </w:p>
          <w:p w:rsidR="00F34161" w:rsidRPr="00576461" w:rsidRDefault="00F34161" w:rsidP="008A387E">
            <w:pPr>
              <w:pStyle w:val="ListParagraph"/>
              <w:numPr>
                <w:ilvl w:val="0"/>
                <w:numId w:val="17"/>
              </w:numPr>
              <w:ind w:left="792" w:hanging="90"/>
              <w:rPr>
                <w:rFonts w:ascii="Arial Narrow" w:hAnsi="Arial Narrow" w:cstheme="minorHAnsi"/>
                <w:sz w:val="24"/>
                <w:szCs w:val="24"/>
              </w:rPr>
            </w:pPr>
            <w:r w:rsidRPr="00576461">
              <w:rPr>
                <w:rFonts w:ascii="Arial Narrow" w:hAnsi="Arial Narrow" w:cstheme="minorHAnsi"/>
                <w:sz w:val="24"/>
                <w:szCs w:val="24"/>
              </w:rPr>
              <w:t>Charge Creation</w:t>
            </w:r>
          </w:p>
          <w:p w:rsidR="00F34161" w:rsidRPr="00576461" w:rsidRDefault="00F34161" w:rsidP="008A387E">
            <w:pPr>
              <w:pStyle w:val="ListParagraph"/>
              <w:numPr>
                <w:ilvl w:val="0"/>
                <w:numId w:val="17"/>
              </w:numPr>
              <w:ind w:left="792" w:hanging="90"/>
              <w:rPr>
                <w:rFonts w:ascii="Arial Narrow" w:hAnsi="Arial Narrow" w:cstheme="minorHAnsi"/>
                <w:sz w:val="24"/>
                <w:szCs w:val="24"/>
              </w:rPr>
            </w:pPr>
            <w:r w:rsidRPr="00576461">
              <w:rPr>
                <w:rFonts w:ascii="Arial Narrow" w:hAnsi="Arial Narrow" w:cstheme="minorHAnsi"/>
                <w:sz w:val="24"/>
                <w:szCs w:val="24"/>
              </w:rPr>
              <w:t>Equitable mortgage by deposit of title deeds,</w:t>
            </w:r>
          </w:p>
          <w:p w:rsidR="00F34161" w:rsidRPr="00576461" w:rsidRDefault="00F34161" w:rsidP="008A387E">
            <w:pPr>
              <w:pStyle w:val="ListParagraph"/>
              <w:numPr>
                <w:ilvl w:val="0"/>
                <w:numId w:val="17"/>
              </w:numPr>
              <w:ind w:left="792" w:hanging="90"/>
              <w:rPr>
                <w:rFonts w:ascii="Arial Narrow" w:hAnsi="Arial Narrow" w:cstheme="minorHAnsi"/>
                <w:sz w:val="24"/>
                <w:szCs w:val="24"/>
              </w:rPr>
            </w:pPr>
            <w:r w:rsidRPr="00576461">
              <w:rPr>
                <w:rFonts w:ascii="Arial Narrow" w:hAnsi="Arial Narrow" w:cstheme="minorHAnsi"/>
                <w:sz w:val="24"/>
                <w:szCs w:val="24"/>
              </w:rPr>
              <w:t>Simple Registered mortgage,</w:t>
            </w:r>
          </w:p>
          <w:p w:rsidR="00F34161" w:rsidRPr="00576461" w:rsidRDefault="00F34161" w:rsidP="008A387E">
            <w:pPr>
              <w:pStyle w:val="ListParagraph"/>
              <w:numPr>
                <w:ilvl w:val="0"/>
                <w:numId w:val="17"/>
              </w:numPr>
              <w:ind w:left="792" w:hanging="90"/>
              <w:rPr>
                <w:rFonts w:ascii="Arial Narrow" w:hAnsi="Arial Narrow" w:cstheme="minorHAnsi"/>
                <w:sz w:val="24"/>
                <w:szCs w:val="24"/>
              </w:rPr>
            </w:pPr>
            <w:r w:rsidRPr="00576461">
              <w:rPr>
                <w:rFonts w:ascii="Arial Narrow" w:hAnsi="Arial Narrow" w:cstheme="minorHAnsi"/>
                <w:sz w:val="24"/>
                <w:szCs w:val="24"/>
              </w:rPr>
              <w:t>Hypothecation of movables,</w:t>
            </w:r>
          </w:p>
          <w:p w:rsidR="00F34161" w:rsidRPr="00576461" w:rsidRDefault="00F34161" w:rsidP="008A387E">
            <w:pPr>
              <w:pStyle w:val="ListParagraph"/>
              <w:numPr>
                <w:ilvl w:val="0"/>
                <w:numId w:val="17"/>
              </w:numPr>
              <w:ind w:left="792" w:hanging="90"/>
              <w:rPr>
                <w:rFonts w:ascii="Arial Narrow" w:hAnsi="Arial Narrow" w:cstheme="minorHAnsi"/>
                <w:sz w:val="24"/>
                <w:szCs w:val="24"/>
              </w:rPr>
            </w:pPr>
            <w:r w:rsidRPr="00576461">
              <w:rPr>
                <w:rFonts w:ascii="Arial Narrow" w:hAnsi="Arial Narrow" w:cstheme="minorHAnsi"/>
                <w:sz w:val="24"/>
                <w:szCs w:val="24"/>
              </w:rPr>
              <w:t>Noting of charge in the records,</w:t>
            </w:r>
          </w:p>
          <w:p w:rsidR="00F34161" w:rsidRPr="00576461" w:rsidRDefault="00F34161" w:rsidP="008A387E">
            <w:pPr>
              <w:pStyle w:val="ListParagraph"/>
              <w:numPr>
                <w:ilvl w:val="0"/>
                <w:numId w:val="17"/>
              </w:numPr>
              <w:spacing w:after="120"/>
              <w:ind w:left="792" w:hanging="90"/>
              <w:rPr>
                <w:rFonts w:ascii="Arial Narrow" w:hAnsi="Arial Narrow" w:cstheme="minorHAnsi"/>
                <w:sz w:val="24"/>
                <w:szCs w:val="24"/>
              </w:rPr>
            </w:pPr>
            <w:r w:rsidRPr="00576461">
              <w:rPr>
                <w:rFonts w:ascii="Arial Narrow" w:hAnsi="Arial Narrow" w:cstheme="minorHAnsi"/>
                <w:sz w:val="24"/>
                <w:szCs w:val="24"/>
              </w:rPr>
              <w:t>Pledge etc.</w:t>
            </w:r>
          </w:p>
          <w:p w:rsidR="00F34161" w:rsidRPr="00576461" w:rsidRDefault="00F34161" w:rsidP="008A387E">
            <w:pPr>
              <w:pStyle w:val="ListParagraph"/>
              <w:numPr>
                <w:ilvl w:val="0"/>
                <w:numId w:val="2"/>
              </w:numPr>
              <w:spacing w:after="120"/>
              <w:rPr>
                <w:rFonts w:ascii="Arial Narrow" w:hAnsi="Arial Narrow" w:cstheme="minorHAnsi"/>
                <w:sz w:val="24"/>
                <w:szCs w:val="24"/>
              </w:rPr>
            </w:pPr>
            <w:r w:rsidRPr="00576461">
              <w:rPr>
                <w:rFonts w:ascii="Arial Narrow" w:hAnsi="Arial Narrow" w:cstheme="minorHAnsi"/>
                <w:sz w:val="24"/>
                <w:szCs w:val="24"/>
              </w:rPr>
              <w:t>Various methods of recovery.</w:t>
            </w:r>
          </w:p>
          <w:p w:rsidR="00F34161" w:rsidRPr="00576461" w:rsidRDefault="00576461" w:rsidP="008A387E">
            <w:pPr>
              <w:pStyle w:val="ListParagraph"/>
              <w:numPr>
                <w:ilvl w:val="0"/>
                <w:numId w:val="2"/>
              </w:numPr>
              <w:spacing w:after="60"/>
              <w:rPr>
                <w:rFonts w:ascii="Arial Narrow" w:hAnsi="Arial Narrow" w:cstheme="minorHAnsi"/>
                <w:sz w:val="24"/>
                <w:szCs w:val="24"/>
              </w:rPr>
            </w:pPr>
            <w:r>
              <w:rPr>
                <w:rFonts w:ascii="Arial Narrow" w:hAnsi="Arial Narrow" w:cstheme="minorHAnsi"/>
                <w:sz w:val="24"/>
                <w:szCs w:val="24"/>
              </w:rPr>
              <w:t>Legal aspects</w:t>
            </w:r>
            <w:r w:rsidR="00F34161" w:rsidRPr="00576461">
              <w:rPr>
                <w:rFonts w:ascii="Arial Narrow" w:hAnsi="Arial Narrow" w:cstheme="minorHAnsi"/>
                <w:sz w:val="24"/>
                <w:szCs w:val="24"/>
              </w:rPr>
              <w:t xml:space="preserve">, provisions available for seizure of assets before filing </w:t>
            </w:r>
            <w:r w:rsidRPr="00576461">
              <w:rPr>
                <w:rFonts w:ascii="Arial Narrow" w:hAnsi="Arial Narrow" w:cstheme="minorHAnsi"/>
                <w:sz w:val="24"/>
                <w:szCs w:val="24"/>
              </w:rPr>
              <w:t>suit in</w:t>
            </w:r>
            <w:r w:rsidR="00F34161" w:rsidRPr="00576461">
              <w:rPr>
                <w:rFonts w:ascii="Arial Narrow" w:hAnsi="Arial Narrow" w:cstheme="minorHAnsi"/>
                <w:sz w:val="24"/>
                <w:szCs w:val="24"/>
              </w:rPr>
              <w:t xml:space="preserve"> the court of law. </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Business Strategy and Growth</w:t>
            </w:r>
          </w:p>
        </w:tc>
        <w:tc>
          <w:tcPr>
            <w:tcW w:w="1440" w:type="dxa"/>
          </w:tcPr>
          <w:p w:rsidR="00576461" w:rsidRDefault="00576461" w:rsidP="00576461">
            <w:pPr>
              <w:jc w:val="center"/>
              <w:rPr>
                <w:rFonts w:ascii="Arial Narrow" w:hAnsi="Arial Narrow" w:cstheme="minorHAnsi"/>
                <w:sz w:val="24"/>
                <w:szCs w:val="24"/>
              </w:rPr>
            </w:pPr>
          </w:p>
          <w:p w:rsidR="00F34161" w:rsidRPr="00576461" w:rsidRDefault="00CD1F6C" w:rsidP="00CD1F6C">
            <w:pPr>
              <w:rPr>
                <w:rFonts w:ascii="Arial Narrow" w:hAnsi="Arial Narrow" w:cstheme="minorHAnsi"/>
                <w:sz w:val="24"/>
                <w:szCs w:val="24"/>
              </w:rPr>
            </w:pPr>
            <w:r>
              <w:rPr>
                <w:rFonts w:ascii="Arial Narrow" w:hAnsi="Arial Narrow" w:cstheme="minorHAnsi"/>
                <w:sz w:val="24"/>
                <w:szCs w:val="24"/>
              </w:rPr>
              <w:t xml:space="preserve">   </w:t>
            </w:r>
            <w:r w:rsidR="00F34161" w:rsidRPr="00576461">
              <w:rPr>
                <w:rFonts w:ascii="Arial Narrow" w:hAnsi="Arial Narrow" w:cstheme="minorHAnsi"/>
                <w:sz w:val="24"/>
                <w:szCs w:val="24"/>
              </w:rPr>
              <w:t>Mandatory</w:t>
            </w:r>
          </w:p>
          <w:p w:rsidR="00F34161" w:rsidRPr="00576461" w:rsidRDefault="00F34161" w:rsidP="00576461">
            <w:pPr>
              <w:ind w:firstLine="270"/>
              <w:jc w:val="center"/>
              <w:rPr>
                <w:rFonts w:ascii="Arial Narrow" w:hAnsi="Arial Narrow" w:cstheme="minorHAnsi"/>
                <w:sz w:val="24"/>
                <w:szCs w:val="24"/>
              </w:rPr>
            </w:pPr>
          </w:p>
          <w:p w:rsidR="00F34161" w:rsidRPr="00576461" w:rsidRDefault="00F34161" w:rsidP="00576461">
            <w:pPr>
              <w:ind w:firstLine="270"/>
              <w:jc w:val="center"/>
              <w:rPr>
                <w:rFonts w:ascii="Arial Narrow" w:hAnsi="Arial Narrow" w:cstheme="minorHAnsi"/>
                <w:sz w:val="24"/>
                <w:szCs w:val="24"/>
              </w:rPr>
            </w:pPr>
          </w:p>
          <w:p w:rsidR="00F34161" w:rsidRPr="00576461" w:rsidRDefault="00F34161" w:rsidP="00576461">
            <w:pPr>
              <w:ind w:firstLine="270"/>
              <w:jc w:val="center"/>
              <w:rPr>
                <w:rFonts w:ascii="Arial Narrow" w:hAnsi="Arial Narrow" w:cstheme="minorHAnsi"/>
                <w:sz w:val="24"/>
                <w:szCs w:val="24"/>
              </w:rPr>
            </w:pPr>
          </w:p>
          <w:p w:rsidR="00F34161" w:rsidRPr="00576461" w:rsidRDefault="00F34161" w:rsidP="00576461">
            <w:pPr>
              <w:jc w:val="center"/>
              <w:rPr>
                <w:rFonts w:ascii="Arial Narrow" w:hAnsi="Arial Narrow" w:cstheme="minorHAnsi"/>
                <w:sz w:val="24"/>
                <w:szCs w:val="24"/>
              </w:rPr>
            </w:pPr>
          </w:p>
        </w:tc>
        <w:tc>
          <w:tcPr>
            <w:tcW w:w="1260" w:type="dxa"/>
          </w:tcPr>
          <w:p w:rsidR="00576461" w:rsidRDefault="00576461" w:rsidP="00576461">
            <w:pPr>
              <w:ind w:firstLine="270"/>
              <w:jc w:val="center"/>
              <w:rPr>
                <w:rFonts w:ascii="Arial Narrow" w:hAnsi="Arial Narrow" w:cstheme="minorHAnsi"/>
                <w:sz w:val="24"/>
                <w:szCs w:val="24"/>
              </w:rPr>
            </w:pPr>
          </w:p>
          <w:p w:rsidR="00F34161" w:rsidRPr="00576461" w:rsidRDefault="00CD1F6C" w:rsidP="00CD1F6C">
            <w:pPr>
              <w:rPr>
                <w:rFonts w:ascii="Arial Narrow" w:hAnsi="Arial Narrow" w:cstheme="minorHAnsi"/>
                <w:sz w:val="24"/>
                <w:szCs w:val="24"/>
              </w:rPr>
            </w:pPr>
            <w:r>
              <w:rPr>
                <w:rFonts w:ascii="Arial Narrow" w:hAnsi="Arial Narrow" w:cstheme="minorHAnsi"/>
                <w:sz w:val="24"/>
                <w:szCs w:val="24"/>
              </w:rPr>
              <w:t xml:space="preserve">   </w:t>
            </w:r>
            <w:r w:rsidR="00F34161" w:rsidRPr="00576461">
              <w:rPr>
                <w:rFonts w:ascii="Arial Narrow" w:hAnsi="Arial Narrow" w:cstheme="minorHAnsi"/>
                <w:sz w:val="24"/>
                <w:szCs w:val="24"/>
              </w:rPr>
              <w:t>32 hours</w:t>
            </w:r>
          </w:p>
          <w:p w:rsidR="00F34161" w:rsidRPr="00576461" w:rsidRDefault="00F34161" w:rsidP="00576461">
            <w:pPr>
              <w:ind w:firstLine="270"/>
              <w:jc w:val="center"/>
              <w:rPr>
                <w:rFonts w:ascii="Arial Narrow" w:hAnsi="Arial Narrow" w:cstheme="minorHAnsi"/>
                <w:sz w:val="24"/>
                <w:szCs w:val="24"/>
              </w:rPr>
            </w:pPr>
          </w:p>
          <w:p w:rsidR="00F34161" w:rsidRPr="00576461" w:rsidRDefault="00F34161" w:rsidP="00576461">
            <w:pPr>
              <w:ind w:firstLine="270"/>
              <w:jc w:val="center"/>
              <w:rPr>
                <w:rFonts w:ascii="Arial Narrow" w:hAnsi="Arial Narrow" w:cstheme="minorHAnsi"/>
                <w:sz w:val="24"/>
                <w:szCs w:val="24"/>
              </w:rPr>
            </w:pPr>
          </w:p>
          <w:p w:rsidR="00F34161" w:rsidRPr="00576461" w:rsidRDefault="00F34161" w:rsidP="00576461">
            <w:pPr>
              <w:ind w:firstLine="270"/>
              <w:jc w:val="center"/>
              <w:rPr>
                <w:rFonts w:ascii="Arial Narrow" w:hAnsi="Arial Narrow" w:cstheme="minorHAnsi"/>
                <w:sz w:val="24"/>
                <w:szCs w:val="24"/>
              </w:rPr>
            </w:pPr>
          </w:p>
          <w:p w:rsidR="00F34161" w:rsidRPr="00576461" w:rsidRDefault="00F34161" w:rsidP="00576461">
            <w:pPr>
              <w:jc w:val="center"/>
              <w:rPr>
                <w:rFonts w:ascii="Arial Narrow" w:hAnsi="Arial Narrow" w:cstheme="minorHAnsi"/>
                <w:sz w:val="24"/>
                <w:szCs w:val="24"/>
              </w:rPr>
            </w:pPr>
          </w:p>
        </w:tc>
        <w:tc>
          <w:tcPr>
            <w:tcW w:w="900" w:type="dxa"/>
          </w:tcPr>
          <w:p w:rsidR="00576461" w:rsidRDefault="00576461" w:rsidP="00576461">
            <w:pPr>
              <w:jc w:val="center"/>
              <w:rPr>
                <w:rFonts w:ascii="Arial Narrow" w:hAnsi="Arial Narrow" w:cstheme="minorHAnsi"/>
                <w:sz w:val="24"/>
                <w:szCs w:val="24"/>
              </w:rPr>
            </w:pPr>
          </w:p>
          <w:p w:rsidR="00F34161" w:rsidRPr="00576461" w:rsidRDefault="00F34161" w:rsidP="00576461">
            <w:pPr>
              <w:jc w:val="center"/>
              <w:rPr>
                <w:rFonts w:ascii="Arial Narrow" w:hAnsi="Arial Narrow" w:cstheme="minorHAnsi"/>
                <w:sz w:val="24"/>
                <w:szCs w:val="24"/>
              </w:rPr>
            </w:pPr>
            <w:r w:rsidRPr="00576461">
              <w:rPr>
                <w:rFonts w:ascii="Arial Narrow" w:hAnsi="Arial Narrow" w:cstheme="minorHAnsi"/>
                <w:sz w:val="24"/>
                <w:szCs w:val="24"/>
              </w:rPr>
              <w:t xml:space="preserve">Level </w:t>
            </w:r>
            <w:r w:rsidR="00620296">
              <w:rPr>
                <w:rFonts w:ascii="Arial Narrow" w:hAnsi="Arial Narrow" w:cstheme="minorHAnsi"/>
                <w:sz w:val="24"/>
                <w:szCs w:val="24"/>
              </w:rPr>
              <w:t>3</w:t>
            </w:r>
          </w:p>
          <w:p w:rsidR="00F34161" w:rsidRPr="00576461" w:rsidRDefault="00F34161" w:rsidP="00576461">
            <w:pPr>
              <w:jc w:val="center"/>
              <w:rPr>
                <w:rFonts w:ascii="Arial Narrow" w:hAnsi="Arial Narrow" w:cstheme="minorHAnsi"/>
                <w:sz w:val="24"/>
                <w:szCs w:val="24"/>
              </w:rPr>
            </w:pPr>
          </w:p>
          <w:p w:rsidR="00F34161" w:rsidRPr="00576461" w:rsidRDefault="00F34161" w:rsidP="00576461">
            <w:pPr>
              <w:jc w:val="center"/>
              <w:rPr>
                <w:rFonts w:ascii="Arial Narrow" w:hAnsi="Arial Narrow" w:cstheme="minorHAnsi"/>
                <w:sz w:val="24"/>
                <w:szCs w:val="24"/>
              </w:rPr>
            </w:pPr>
          </w:p>
          <w:p w:rsidR="00F34161" w:rsidRPr="00576461" w:rsidRDefault="00F34161" w:rsidP="00576461">
            <w:pPr>
              <w:jc w:val="center"/>
              <w:rPr>
                <w:rFonts w:ascii="Arial Narrow" w:hAnsi="Arial Narrow" w:cstheme="minorHAnsi"/>
                <w:sz w:val="24"/>
                <w:szCs w:val="24"/>
              </w:rPr>
            </w:pPr>
          </w:p>
          <w:p w:rsidR="00F34161" w:rsidRPr="00576461" w:rsidRDefault="00F34161" w:rsidP="00576461">
            <w:pPr>
              <w:jc w:val="center"/>
              <w:rPr>
                <w:rFonts w:ascii="Arial Narrow" w:hAnsi="Arial Narrow" w:cstheme="minorHAnsi"/>
                <w:sz w:val="24"/>
                <w:szCs w:val="24"/>
              </w:rPr>
            </w:pPr>
          </w:p>
        </w:tc>
      </w:tr>
      <w:tr w:rsidR="00F34161" w:rsidRPr="00576461" w:rsidTr="00576461">
        <w:trPr>
          <w:trHeight w:val="2964"/>
        </w:trPr>
        <w:tc>
          <w:tcPr>
            <w:tcW w:w="6210" w:type="dxa"/>
          </w:tcPr>
          <w:p w:rsidR="00F34161" w:rsidRPr="00576461" w:rsidRDefault="00F34161" w:rsidP="00F01537">
            <w:pPr>
              <w:jc w:val="both"/>
              <w:rPr>
                <w:rFonts w:ascii="Arial Narrow" w:hAnsi="Arial Narrow" w:cstheme="minorHAnsi"/>
                <w:b/>
                <w:sz w:val="24"/>
                <w:szCs w:val="24"/>
              </w:rPr>
            </w:pPr>
            <w:r w:rsidRPr="00576461">
              <w:rPr>
                <w:rFonts w:ascii="Arial Narrow" w:hAnsi="Arial Narrow" w:cstheme="minorHAnsi"/>
                <w:b/>
                <w:sz w:val="24"/>
                <w:szCs w:val="24"/>
              </w:rPr>
              <w:t>Professional Skills</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Ability to develop understanding of self  and do SWOT Analysis</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 xml:space="preserve">Abilities relating to self motivation and developing positive Psychology </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Entrepreneurial Competencies (RUDSETI Model of 15 Competencies) &amp; their applicability for the said profession.</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Preparatory work, collection of information before initiating the steps.</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Conducting Market Survey</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Preparation of Business Plan</w:t>
            </w:r>
          </w:p>
        </w:tc>
        <w:tc>
          <w:tcPr>
            <w:tcW w:w="1440" w:type="dxa"/>
          </w:tcPr>
          <w:p w:rsidR="00576461" w:rsidRDefault="00576461" w:rsidP="00576461">
            <w:pPr>
              <w:ind w:firstLine="270"/>
              <w:jc w:val="center"/>
              <w:rPr>
                <w:rFonts w:ascii="Arial Narrow" w:hAnsi="Arial Narrow" w:cstheme="minorHAnsi"/>
                <w:sz w:val="24"/>
                <w:szCs w:val="24"/>
              </w:rPr>
            </w:pPr>
          </w:p>
          <w:p w:rsidR="00F34161" w:rsidRPr="00576461" w:rsidRDefault="00CD1F6C" w:rsidP="00CD1F6C">
            <w:pPr>
              <w:rPr>
                <w:rFonts w:ascii="Arial Narrow" w:hAnsi="Arial Narrow" w:cstheme="minorHAnsi"/>
                <w:sz w:val="24"/>
                <w:szCs w:val="24"/>
              </w:rPr>
            </w:pPr>
            <w:r>
              <w:rPr>
                <w:rFonts w:ascii="Arial Narrow" w:hAnsi="Arial Narrow" w:cstheme="minorHAnsi"/>
                <w:sz w:val="24"/>
                <w:szCs w:val="24"/>
              </w:rPr>
              <w:t xml:space="preserve">   </w:t>
            </w:r>
            <w:r w:rsidR="00F34161" w:rsidRPr="00576461">
              <w:rPr>
                <w:rFonts w:ascii="Arial Narrow" w:hAnsi="Arial Narrow" w:cstheme="minorHAnsi"/>
                <w:sz w:val="24"/>
                <w:szCs w:val="24"/>
              </w:rPr>
              <w:t>Mandatory</w:t>
            </w:r>
          </w:p>
        </w:tc>
        <w:tc>
          <w:tcPr>
            <w:tcW w:w="1260" w:type="dxa"/>
          </w:tcPr>
          <w:p w:rsidR="00576461" w:rsidRDefault="00576461" w:rsidP="00576461">
            <w:pPr>
              <w:jc w:val="center"/>
              <w:rPr>
                <w:rFonts w:ascii="Arial Narrow" w:hAnsi="Arial Narrow" w:cstheme="minorHAnsi"/>
                <w:sz w:val="24"/>
                <w:szCs w:val="24"/>
              </w:rPr>
            </w:pPr>
          </w:p>
          <w:p w:rsidR="00F34161" w:rsidRPr="00576461" w:rsidRDefault="00F34161" w:rsidP="00576461">
            <w:pPr>
              <w:jc w:val="center"/>
              <w:rPr>
                <w:rFonts w:ascii="Arial Narrow" w:hAnsi="Arial Narrow" w:cstheme="minorHAnsi"/>
                <w:sz w:val="24"/>
                <w:szCs w:val="24"/>
              </w:rPr>
            </w:pPr>
            <w:r w:rsidRPr="00576461">
              <w:rPr>
                <w:rFonts w:ascii="Arial Narrow" w:hAnsi="Arial Narrow" w:cstheme="minorHAnsi"/>
                <w:sz w:val="24"/>
                <w:szCs w:val="24"/>
              </w:rPr>
              <w:t>36 Hours</w:t>
            </w:r>
          </w:p>
        </w:tc>
        <w:tc>
          <w:tcPr>
            <w:tcW w:w="900" w:type="dxa"/>
          </w:tcPr>
          <w:p w:rsidR="00576461" w:rsidRDefault="00576461" w:rsidP="00576461">
            <w:pPr>
              <w:jc w:val="center"/>
              <w:rPr>
                <w:rFonts w:ascii="Arial Narrow" w:hAnsi="Arial Narrow" w:cstheme="minorHAnsi"/>
                <w:sz w:val="24"/>
                <w:szCs w:val="24"/>
              </w:rPr>
            </w:pPr>
          </w:p>
          <w:p w:rsidR="00F34161" w:rsidRPr="00576461" w:rsidRDefault="00620296" w:rsidP="00576461">
            <w:pPr>
              <w:jc w:val="center"/>
              <w:rPr>
                <w:rFonts w:ascii="Arial Narrow" w:hAnsi="Arial Narrow" w:cstheme="minorHAnsi"/>
                <w:sz w:val="24"/>
                <w:szCs w:val="24"/>
              </w:rPr>
            </w:pPr>
            <w:r>
              <w:rPr>
                <w:rFonts w:ascii="Arial Narrow" w:hAnsi="Arial Narrow" w:cstheme="minorHAnsi"/>
                <w:sz w:val="24"/>
                <w:szCs w:val="24"/>
              </w:rPr>
              <w:t>Level 3</w:t>
            </w:r>
          </w:p>
        </w:tc>
      </w:tr>
      <w:tr w:rsidR="00F34161" w:rsidRPr="00576461" w:rsidTr="00576461">
        <w:trPr>
          <w:trHeight w:val="2433"/>
        </w:trPr>
        <w:tc>
          <w:tcPr>
            <w:tcW w:w="6210" w:type="dxa"/>
          </w:tcPr>
          <w:p w:rsidR="00F34161" w:rsidRPr="00576461" w:rsidRDefault="00F34161" w:rsidP="00F01537">
            <w:pPr>
              <w:jc w:val="both"/>
              <w:rPr>
                <w:rFonts w:ascii="Arial Narrow" w:hAnsi="Arial Narrow" w:cstheme="minorHAnsi"/>
                <w:b/>
                <w:sz w:val="24"/>
                <w:szCs w:val="24"/>
              </w:rPr>
            </w:pPr>
            <w:r w:rsidRPr="00576461">
              <w:rPr>
                <w:rFonts w:ascii="Arial Narrow" w:hAnsi="Arial Narrow" w:cstheme="minorHAnsi"/>
                <w:b/>
                <w:sz w:val="24"/>
                <w:szCs w:val="24"/>
              </w:rPr>
              <w:t xml:space="preserve">Core Skills </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Communication Skills</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Time Management Skills</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 xml:space="preserve">Problem Solving </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Creative Thinking</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Developing healthy Inter-personal relationship</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Team Work Abilities</w:t>
            </w:r>
          </w:p>
          <w:p w:rsidR="00F34161" w:rsidRPr="00576461" w:rsidRDefault="00F34161" w:rsidP="008A387E">
            <w:pPr>
              <w:pStyle w:val="ListParagraph"/>
              <w:numPr>
                <w:ilvl w:val="0"/>
                <w:numId w:val="2"/>
              </w:numPr>
              <w:spacing w:after="60"/>
              <w:rPr>
                <w:rFonts w:ascii="Arial Narrow" w:hAnsi="Arial Narrow" w:cstheme="minorHAnsi"/>
                <w:sz w:val="24"/>
                <w:szCs w:val="24"/>
              </w:rPr>
            </w:pPr>
            <w:r w:rsidRPr="00576461">
              <w:rPr>
                <w:rFonts w:ascii="Arial Narrow" w:hAnsi="Arial Narrow" w:cstheme="minorHAnsi"/>
                <w:sz w:val="24"/>
                <w:szCs w:val="24"/>
              </w:rPr>
              <w:t>Leadership Abilities</w:t>
            </w:r>
          </w:p>
        </w:tc>
        <w:tc>
          <w:tcPr>
            <w:tcW w:w="1440" w:type="dxa"/>
          </w:tcPr>
          <w:p w:rsidR="00576461" w:rsidRDefault="00576461" w:rsidP="00576461">
            <w:pPr>
              <w:ind w:firstLine="270"/>
              <w:jc w:val="center"/>
              <w:rPr>
                <w:rFonts w:ascii="Arial Narrow" w:hAnsi="Arial Narrow" w:cstheme="minorHAnsi"/>
                <w:sz w:val="24"/>
                <w:szCs w:val="24"/>
              </w:rPr>
            </w:pPr>
          </w:p>
          <w:p w:rsidR="00F34161" w:rsidRPr="00576461" w:rsidRDefault="00F34161" w:rsidP="00576461">
            <w:pPr>
              <w:ind w:firstLine="270"/>
              <w:jc w:val="center"/>
              <w:rPr>
                <w:rFonts w:ascii="Arial Narrow" w:hAnsi="Arial Narrow" w:cstheme="minorHAnsi"/>
                <w:sz w:val="24"/>
                <w:szCs w:val="24"/>
              </w:rPr>
            </w:pPr>
            <w:r w:rsidRPr="00576461">
              <w:rPr>
                <w:rFonts w:ascii="Arial Narrow" w:hAnsi="Arial Narrow" w:cstheme="minorHAnsi"/>
                <w:sz w:val="24"/>
                <w:szCs w:val="24"/>
              </w:rPr>
              <w:t>Mandatory</w:t>
            </w:r>
          </w:p>
        </w:tc>
        <w:tc>
          <w:tcPr>
            <w:tcW w:w="1260" w:type="dxa"/>
          </w:tcPr>
          <w:p w:rsidR="00576461" w:rsidRDefault="00576461" w:rsidP="00576461">
            <w:pPr>
              <w:jc w:val="center"/>
              <w:rPr>
                <w:rFonts w:ascii="Arial Narrow" w:hAnsi="Arial Narrow" w:cstheme="minorHAnsi"/>
                <w:sz w:val="24"/>
                <w:szCs w:val="24"/>
              </w:rPr>
            </w:pPr>
          </w:p>
          <w:p w:rsidR="00F34161" w:rsidRPr="00576461" w:rsidRDefault="00A60B59" w:rsidP="00576461">
            <w:pPr>
              <w:jc w:val="center"/>
              <w:rPr>
                <w:rFonts w:ascii="Arial Narrow" w:hAnsi="Arial Narrow" w:cstheme="minorHAnsi"/>
                <w:sz w:val="24"/>
                <w:szCs w:val="24"/>
              </w:rPr>
            </w:pPr>
            <w:r>
              <w:rPr>
                <w:rFonts w:ascii="Arial Narrow" w:hAnsi="Arial Narrow" w:cstheme="minorHAnsi"/>
                <w:sz w:val="24"/>
                <w:szCs w:val="24"/>
              </w:rPr>
              <w:t>28</w:t>
            </w:r>
            <w:r w:rsidR="00F34161" w:rsidRPr="00576461">
              <w:rPr>
                <w:rFonts w:ascii="Arial Narrow" w:hAnsi="Arial Narrow" w:cstheme="minorHAnsi"/>
                <w:sz w:val="24"/>
                <w:szCs w:val="24"/>
              </w:rPr>
              <w:t xml:space="preserve">  Hours</w:t>
            </w:r>
          </w:p>
        </w:tc>
        <w:tc>
          <w:tcPr>
            <w:tcW w:w="900" w:type="dxa"/>
          </w:tcPr>
          <w:p w:rsidR="00576461" w:rsidRDefault="00576461" w:rsidP="00576461">
            <w:pPr>
              <w:jc w:val="center"/>
              <w:rPr>
                <w:rFonts w:ascii="Arial Narrow" w:hAnsi="Arial Narrow" w:cstheme="minorHAnsi"/>
                <w:sz w:val="24"/>
                <w:szCs w:val="24"/>
              </w:rPr>
            </w:pPr>
          </w:p>
          <w:p w:rsidR="00F34161" w:rsidRPr="00576461" w:rsidRDefault="00620296" w:rsidP="00576461">
            <w:pPr>
              <w:jc w:val="center"/>
              <w:rPr>
                <w:rFonts w:ascii="Arial Narrow" w:hAnsi="Arial Narrow" w:cstheme="minorHAnsi"/>
                <w:sz w:val="24"/>
                <w:szCs w:val="24"/>
              </w:rPr>
            </w:pPr>
            <w:r>
              <w:rPr>
                <w:rFonts w:ascii="Arial Narrow" w:hAnsi="Arial Narrow" w:cstheme="minorHAnsi"/>
                <w:sz w:val="24"/>
                <w:szCs w:val="24"/>
              </w:rPr>
              <w:t>Level 3</w:t>
            </w:r>
          </w:p>
        </w:tc>
      </w:tr>
      <w:tr w:rsidR="00F34161" w:rsidRPr="00576461" w:rsidTr="00CF3DB6">
        <w:tc>
          <w:tcPr>
            <w:tcW w:w="6210" w:type="dxa"/>
          </w:tcPr>
          <w:p w:rsidR="00F34161" w:rsidRPr="00576461" w:rsidRDefault="00F34161" w:rsidP="00E67986">
            <w:pPr>
              <w:rPr>
                <w:rFonts w:ascii="Arial Narrow" w:hAnsi="Arial Narrow" w:cstheme="minorHAnsi"/>
                <w:b/>
                <w:bCs/>
                <w:sz w:val="24"/>
                <w:szCs w:val="24"/>
              </w:rPr>
            </w:pPr>
            <w:r w:rsidRPr="00576461">
              <w:rPr>
                <w:rFonts w:ascii="Arial Narrow" w:hAnsi="Arial Narrow" w:cstheme="minorHAnsi"/>
                <w:b/>
                <w:bCs/>
                <w:sz w:val="24"/>
                <w:szCs w:val="24"/>
              </w:rPr>
              <w:t>Inauguration, Valedictory and Assessment</w:t>
            </w:r>
          </w:p>
        </w:tc>
        <w:tc>
          <w:tcPr>
            <w:tcW w:w="1440" w:type="dxa"/>
          </w:tcPr>
          <w:p w:rsidR="00F34161" w:rsidRPr="00576461" w:rsidRDefault="00F34161" w:rsidP="00D42F32">
            <w:pPr>
              <w:ind w:firstLine="270"/>
              <w:jc w:val="center"/>
              <w:rPr>
                <w:rFonts w:ascii="Arial Narrow" w:hAnsi="Arial Narrow" w:cstheme="minorHAnsi"/>
                <w:b/>
                <w:bCs/>
                <w:sz w:val="24"/>
                <w:szCs w:val="24"/>
              </w:rPr>
            </w:pPr>
          </w:p>
        </w:tc>
        <w:tc>
          <w:tcPr>
            <w:tcW w:w="1260" w:type="dxa"/>
          </w:tcPr>
          <w:p w:rsidR="00F34161" w:rsidRPr="00576461" w:rsidRDefault="00A60B59" w:rsidP="00E67986">
            <w:pPr>
              <w:ind w:firstLine="270"/>
              <w:rPr>
                <w:rFonts w:ascii="Arial Narrow" w:hAnsi="Arial Narrow" w:cstheme="minorHAnsi"/>
                <w:b/>
                <w:bCs/>
                <w:sz w:val="24"/>
                <w:szCs w:val="24"/>
              </w:rPr>
            </w:pPr>
            <w:r>
              <w:rPr>
                <w:rFonts w:ascii="Arial Narrow" w:hAnsi="Arial Narrow" w:cstheme="minorHAnsi"/>
                <w:b/>
                <w:bCs/>
                <w:sz w:val="24"/>
                <w:szCs w:val="24"/>
              </w:rPr>
              <w:t>8</w:t>
            </w:r>
            <w:r w:rsidR="00F34161" w:rsidRPr="00576461">
              <w:rPr>
                <w:rFonts w:ascii="Arial Narrow" w:hAnsi="Arial Narrow" w:cstheme="minorHAnsi"/>
                <w:b/>
                <w:bCs/>
                <w:sz w:val="24"/>
                <w:szCs w:val="24"/>
              </w:rPr>
              <w:t xml:space="preserve"> Hours</w:t>
            </w:r>
          </w:p>
        </w:tc>
        <w:tc>
          <w:tcPr>
            <w:tcW w:w="900" w:type="dxa"/>
          </w:tcPr>
          <w:p w:rsidR="00F34161" w:rsidRPr="00576461" w:rsidRDefault="00F34161" w:rsidP="00D42F32">
            <w:pPr>
              <w:ind w:firstLine="270"/>
              <w:jc w:val="center"/>
              <w:rPr>
                <w:rFonts w:ascii="Arial Narrow" w:hAnsi="Arial Narrow" w:cstheme="minorHAnsi"/>
                <w:b/>
                <w:bCs/>
                <w:sz w:val="24"/>
                <w:szCs w:val="24"/>
              </w:rPr>
            </w:pPr>
          </w:p>
        </w:tc>
      </w:tr>
      <w:tr w:rsidR="00F34161" w:rsidRPr="008F5311" w:rsidTr="00CF3DB6">
        <w:tc>
          <w:tcPr>
            <w:tcW w:w="6210" w:type="dxa"/>
          </w:tcPr>
          <w:p w:rsidR="00F34161" w:rsidRPr="008F5311" w:rsidRDefault="00F34161" w:rsidP="008F5311">
            <w:pPr>
              <w:ind w:firstLine="270"/>
              <w:jc w:val="right"/>
              <w:rPr>
                <w:rFonts w:ascii="Arial Narrow" w:hAnsi="Arial Narrow" w:cstheme="minorHAnsi"/>
                <w:b/>
                <w:bCs/>
                <w:color w:val="002060"/>
                <w:sz w:val="24"/>
                <w:szCs w:val="24"/>
              </w:rPr>
            </w:pPr>
            <w:r w:rsidRPr="008F5311">
              <w:rPr>
                <w:rFonts w:ascii="Arial Narrow" w:hAnsi="Arial Narrow" w:cstheme="minorHAnsi"/>
                <w:b/>
                <w:bCs/>
                <w:color w:val="002060"/>
                <w:sz w:val="24"/>
                <w:szCs w:val="24"/>
              </w:rPr>
              <w:t>Total</w:t>
            </w:r>
          </w:p>
        </w:tc>
        <w:tc>
          <w:tcPr>
            <w:tcW w:w="1440" w:type="dxa"/>
          </w:tcPr>
          <w:p w:rsidR="00F34161" w:rsidRPr="008F5311" w:rsidRDefault="00F34161" w:rsidP="00D42F32">
            <w:pPr>
              <w:ind w:firstLine="270"/>
              <w:jc w:val="center"/>
              <w:rPr>
                <w:rFonts w:ascii="Arial Narrow" w:hAnsi="Arial Narrow" w:cstheme="minorHAnsi"/>
                <w:b/>
                <w:bCs/>
                <w:color w:val="002060"/>
                <w:sz w:val="24"/>
                <w:szCs w:val="24"/>
              </w:rPr>
            </w:pPr>
          </w:p>
        </w:tc>
        <w:tc>
          <w:tcPr>
            <w:tcW w:w="1260" w:type="dxa"/>
          </w:tcPr>
          <w:p w:rsidR="00F34161" w:rsidRPr="008F5311" w:rsidRDefault="00F34161" w:rsidP="00E67986">
            <w:pPr>
              <w:rPr>
                <w:rFonts w:ascii="Arial Narrow" w:hAnsi="Arial Narrow" w:cstheme="minorHAnsi"/>
                <w:b/>
                <w:bCs/>
                <w:color w:val="002060"/>
                <w:sz w:val="24"/>
                <w:szCs w:val="24"/>
              </w:rPr>
            </w:pPr>
            <w:r w:rsidRPr="008F5311">
              <w:rPr>
                <w:rFonts w:ascii="Arial Narrow" w:hAnsi="Arial Narrow" w:cstheme="minorHAnsi"/>
                <w:b/>
                <w:bCs/>
                <w:color w:val="002060"/>
                <w:sz w:val="24"/>
                <w:szCs w:val="24"/>
              </w:rPr>
              <w:t>104  Hours</w:t>
            </w:r>
          </w:p>
        </w:tc>
        <w:tc>
          <w:tcPr>
            <w:tcW w:w="900" w:type="dxa"/>
          </w:tcPr>
          <w:p w:rsidR="00F34161" w:rsidRPr="008F5311" w:rsidRDefault="00F34161" w:rsidP="00D42F32">
            <w:pPr>
              <w:ind w:firstLine="270"/>
              <w:jc w:val="center"/>
              <w:rPr>
                <w:rFonts w:ascii="Arial Narrow" w:hAnsi="Arial Narrow" w:cstheme="minorHAnsi"/>
                <w:b/>
                <w:bCs/>
                <w:color w:val="002060"/>
                <w:sz w:val="24"/>
                <w:szCs w:val="24"/>
              </w:rPr>
            </w:pPr>
          </w:p>
        </w:tc>
      </w:tr>
    </w:tbl>
    <w:p w:rsidR="00576461" w:rsidRPr="00CD1F6C" w:rsidRDefault="00576461" w:rsidP="00CD1F6C">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2DBDB" w:themeFill="accent2" w:themeFillTint="33"/>
        <w:spacing w:after="200"/>
        <w:ind w:left="90" w:right="90"/>
        <w:jc w:val="center"/>
        <w:rPr>
          <w:rFonts w:ascii="Arial Narrow" w:hAnsi="Arial Narrow" w:cstheme="minorHAnsi"/>
          <w:b/>
          <w:color w:val="943634" w:themeColor="accent2" w:themeShade="BF"/>
          <w:sz w:val="24"/>
          <w:szCs w:val="24"/>
        </w:rPr>
      </w:pPr>
      <w:r w:rsidRPr="00CD1F6C">
        <w:rPr>
          <w:rFonts w:ascii="Arial Narrow" w:hAnsi="Arial Narrow" w:cstheme="minorHAnsi"/>
          <w:b/>
          <w:color w:val="943634" w:themeColor="accent2" w:themeShade="BF"/>
          <w:sz w:val="24"/>
          <w:szCs w:val="24"/>
        </w:rPr>
        <w:lastRenderedPageBreak/>
        <w:t>SECTION 1 - ASSESSMENT</w:t>
      </w:r>
    </w:p>
    <w:tbl>
      <w:tblPr>
        <w:tblStyle w:val="TableGrid"/>
        <w:tblW w:w="9720" w:type="dxa"/>
        <w:tblInd w:w="108" w:type="dxa"/>
        <w:tblLook w:val="04A0"/>
      </w:tblPr>
      <w:tblGrid>
        <w:gridCol w:w="9720"/>
      </w:tblGrid>
      <w:tr w:rsidR="00576461" w:rsidRPr="00AA5C53" w:rsidTr="00CD1F6C">
        <w:trPr>
          <w:trHeight w:val="885"/>
        </w:trPr>
        <w:tc>
          <w:tcPr>
            <w:tcW w:w="9720" w:type="dxa"/>
          </w:tcPr>
          <w:p w:rsidR="00576461" w:rsidRPr="00CD1F6C" w:rsidRDefault="00576461" w:rsidP="00576461">
            <w:pPr>
              <w:rPr>
                <w:rFonts w:ascii="Arial Narrow" w:hAnsi="Arial Narrow" w:cstheme="minorHAnsi"/>
                <w:b/>
                <w:color w:val="002060"/>
                <w:sz w:val="24"/>
                <w:szCs w:val="24"/>
              </w:rPr>
            </w:pPr>
            <w:r w:rsidRPr="00CD1F6C">
              <w:rPr>
                <w:rFonts w:ascii="Arial Narrow" w:hAnsi="Arial Narrow" w:cstheme="minorHAnsi"/>
                <w:b/>
                <w:color w:val="002060"/>
                <w:sz w:val="24"/>
                <w:szCs w:val="24"/>
              </w:rPr>
              <w:t>Body/Bodies which will carry out assessment:</w:t>
            </w:r>
          </w:p>
          <w:p w:rsidR="00576461" w:rsidRPr="00AA5C53" w:rsidRDefault="00576461" w:rsidP="00576461">
            <w:pPr>
              <w:rPr>
                <w:rFonts w:ascii="Arial Narrow" w:hAnsi="Arial Narrow" w:cstheme="minorHAnsi"/>
                <w:sz w:val="24"/>
                <w:szCs w:val="24"/>
              </w:rPr>
            </w:pPr>
          </w:p>
          <w:p w:rsidR="00576461" w:rsidRPr="00AA5C53" w:rsidRDefault="00576461" w:rsidP="00CD1F6C">
            <w:pPr>
              <w:tabs>
                <w:tab w:val="left" w:pos="360"/>
              </w:tabs>
              <w:spacing w:line="360" w:lineRule="auto"/>
              <w:ind w:right="162"/>
              <w:jc w:val="both"/>
              <w:rPr>
                <w:rFonts w:ascii="Arial Narrow" w:hAnsi="Arial Narrow" w:cstheme="minorHAnsi"/>
                <w:sz w:val="24"/>
                <w:szCs w:val="24"/>
              </w:rPr>
            </w:pPr>
            <w:r w:rsidRPr="00AA5C53">
              <w:rPr>
                <w:rFonts w:ascii="Arial Narrow" w:hAnsi="Arial Narrow" w:cstheme="minorHAnsi"/>
                <w:sz w:val="24"/>
                <w:szCs w:val="24"/>
              </w:rPr>
              <w:t>This qualification will be used by 585 RSETIs</w:t>
            </w:r>
            <w:r w:rsidRPr="00CD1F6C">
              <w:rPr>
                <w:rFonts w:ascii="Arial Narrow" w:hAnsi="Arial Narrow" w:cstheme="minorHAnsi"/>
                <w:i/>
                <w:sz w:val="24"/>
                <w:szCs w:val="24"/>
              </w:rPr>
              <w:t xml:space="preserve"> </w:t>
            </w:r>
            <w:r w:rsidR="00AF5097" w:rsidRPr="00150831">
              <w:rPr>
                <w:rFonts w:ascii="Arial Narrow" w:hAnsi="Arial Narrow" w:cstheme="minorHAnsi"/>
                <w:sz w:val="24"/>
                <w:szCs w:val="24"/>
                <w:highlight w:val="lightGray"/>
              </w:rPr>
              <w:t xml:space="preserve">(list is furnished in Annexure </w:t>
            </w:r>
            <w:r w:rsidRPr="00150831">
              <w:rPr>
                <w:rFonts w:ascii="Arial Narrow" w:hAnsi="Arial Narrow" w:cstheme="minorHAnsi"/>
                <w:sz w:val="24"/>
                <w:szCs w:val="24"/>
                <w:highlight w:val="lightGray"/>
              </w:rPr>
              <w:t>V)</w:t>
            </w:r>
            <w:r w:rsidRPr="00CD1F6C">
              <w:rPr>
                <w:rFonts w:ascii="Arial Narrow" w:hAnsi="Arial Narrow" w:cstheme="minorHAnsi"/>
                <w:i/>
                <w:sz w:val="24"/>
                <w:szCs w:val="24"/>
              </w:rPr>
              <w:t xml:space="preserve"> </w:t>
            </w:r>
            <w:r w:rsidRPr="00AA5C53">
              <w:rPr>
                <w:rFonts w:ascii="Arial Narrow" w:hAnsi="Arial Narrow" w:cstheme="minorHAnsi"/>
                <w:sz w:val="24"/>
                <w:szCs w:val="24"/>
              </w:rPr>
              <w:t>across the country which has been established in each district. These RSETIs are controlled by commercial banks (both Government owned and Private). NAR is a separate body and there is no linkage in management and control between the RSETIs offering the training and NAR which will conduct the assessment. The assessment of outcome of the qualification will be done by NAR which is an independent organization. It is run by professionals who are expert in rural entrepreneurship development. In NAR there will be a separate vertical similar to ‘Controller of Examinations’ in Universities, which will conduct the assessment through its empanelled assessors at the RSETI level. The empanelled assessors will be provided training by NAR.</w:t>
            </w:r>
          </w:p>
          <w:p w:rsidR="00576461" w:rsidRPr="00AA5C53" w:rsidRDefault="00576461" w:rsidP="00576461">
            <w:pPr>
              <w:ind w:right="290"/>
              <w:jc w:val="both"/>
              <w:rPr>
                <w:rFonts w:ascii="Arial Narrow" w:hAnsi="Arial Narrow" w:cstheme="minorHAnsi"/>
                <w:sz w:val="24"/>
                <w:szCs w:val="24"/>
              </w:rPr>
            </w:pPr>
          </w:p>
          <w:p w:rsidR="00576461" w:rsidRPr="00CD1F6C" w:rsidRDefault="00576461" w:rsidP="00576461">
            <w:pPr>
              <w:rPr>
                <w:rFonts w:ascii="Arial Narrow" w:hAnsi="Arial Narrow" w:cstheme="minorHAnsi"/>
                <w:b/>
                <w:color w:val="002060"/>
                <w:sz w:val="24"/>
                <w:szCs w:val="24"/>
              </w:rPr>
            </w:pPr>
            <w:r w:rsidRPr="00CD1F6C">
              <w:rPr>
                <w:rFonts w:ascii="Arial Narrow" w:hAnsi="Arial Narrow" w:cstheme="minorHAnsi"/>
                <w:b/>
                <w:color w:val="002060"/>
                <w:sz w:val="24"/>
                <w:szCs w:val="24"/>
              </w:rPr>
              <w:t>How will RPL assessment be managed and who will carry out?</w:t>
            </w:r>
          </w:p>
          <w:p w:rsidR="00576461" w:rsidRPr="00AA5C53" w:rsidRDefault="00576461" w:rsidP="00576461">
            <w:pPr>
              <w:jc w:val="both"/>
              <w:rPr>
                <w:rFonts w:ascii="Arial Narrow" w:hAnsi="Arial Narrow" w:cstheme="minorHAnsi"/>
                <w:sz w:val="24"/>
                <w:szCs w:val="24"/>
              </w:rPr>
            </w:pPr>
            <w:r w:rsidRPr="00AA5C53">
              <w:rPr>
                <w:rFonts w:ascii="Arial Narrow" w:hAnsi="Arial Narrow" w:cstheme="minorHAnsi"/>
                <w:sz w:val="24"/>
                <w:szCs w:val="24"/>
              </w:rPr>
              <w:t>Not Applicable</w:t>
            </w:r>
          </w:p>
          <w:p w:rsidR="00576461" w:rsidRPr="00AA5C53" w:rsidRDefault="00576461" w:rsidP="00576461">
            <w:pPr>
              <w:jc w:val="both"/>
              <w:rPr>
                <w:rFonts w:ascii="Arial Narrow" w:hAnsi="Arial Narrow" w:cstheme="minorHAnsi"/>
                <w:sz w:val="24"/>
                <w:szCs w:val="24"/>
              </w:rPr>
            </w:pPr>
          </w:p>
          <w:p w:rsidR="00576461" w:rsidRPr="00AA5C53" w:rsidRDefault="00576461" w:rsidP="00576461">
            <w:pPr>
              <w:jc w:val="both"/>
              <w:rPr>
                <w:rFonts w:ascii="Arial Narrow" w:hAnsi="Arial Narrow" w:cstheme="minorHAnsi"/>
                <w:b/>
                <w:sz w:val="24"/>
                <w:szCs w:val="24"/>
              </w:rPr>
            </w:pPr>
            <w:r w:rsidRPr="00AA5C53">
              <w:rPr>
                <w:rFonts w:ascii="Arial Narrow" w:hAnsi="Arial Narrow" w:cstheme="minorHAnsi"/>
                <w:b/>
                <w:sz w:val="24"/>
                <w:szCs w:val="24"/>
              </w:rPr>
              <w:t>Describe the overall assessment strategy and specific arrangements which have been put in place to ensure that assessment is always valid, reliable and fair and show that these are in line with the requirements of NSQF.</w:t>
            </w:r>
          </w:p>
          <w:p w:rsidR="00576461" w:rsidRPr="00AA5C53" w:rsidRDefault="00576461" w:rsidP="00576461">
            <w:pPr>
              <w:jc w:val="both"/>
              <w:rPr>
                <w:rFonts w:ascii="Arial Narrow" w:hAnsi="Arial Narrow" w:cstheme="minorHAnsi"/>
                <w:b/>
                <w:sz w:val="24"/>
                <w:szCs w:val="24"/>
              </w:rPr>
            </w:pPr>
          </w:p>
          <w:p w:rsidR="00576461" w:rsidRPr="00AA5C53" w:rsidRDefault="00576461" w:rsidP="00576461">
            <w:pPr>
              <w:tabs>
                <w:tab w:val="left" w:pos="450"/>
              </w:tabs>
              <w:spacing w:line="360" w:lineRule="auto"/>
              <w:ind w:right="288"/>
              <w:jc w:val="both"/>
              <w:rPr>
                <w:rFonts w:ascii="Arial Narrow" w:hAnsi="Arial Narrow" w:cstheme="minorHAnsi"/>
                <w:sz w:val="24"/>
                <w:szCs w:val="24"/>
              </w:rPr>
            </w:pPr>
            <w:r w:rsidRPr="00AA5C53">
              <w:rPr>
                <w:rFonts w:ascii="Arial Narrow" w:hAnsi="Arial Narrow" w:cstheme="minorHAnsi"/>
                <w:sz w:val="24"/>
                <w:szCs w:val="24"/>
              </w:rPr>
              <w:t xml:space="preserve">         Assessment tools for the Qualification are decided on the basis of composition of knowledge and skill in that particular Course. All assessments shall have at least two tools viz.1. Practical test and 2. Written test and/or Viva.</w:t>
            </w:r>
          </w:p>
          <w:p w:rsidR="00576461" w:rsidRPr="00CD1F6C" w:rsidRDefault="00576461" w:rsidP="008A387E">
            <w:pPr>
              <w:pStyle w:val="ListParagraph"/>
              <w:numPr>
                <w:ilvl w:val="0"/>
                <w:numId w:val="15"/>
              </w:numPr>
              <w:autoSpaceDE w:val="0"/>
              <w:autoSpaceDN w:val="0"/>
              <w:adjustRightInd w:val="0"/>
              <w:contextualSpacing/>
              <w:rPr>
                <w:rFonts w:ascii="Arial Narrow" w:hAnsi="Arial Narrow" w:cstheme="minorHAnsi"/>
                <w:b/>
                <w:bCs/>
                <w:color w:val="002060"/>
                <w:sz w:val="24"/>
                <w:szCs w:val="24"/>
              </w:rPr>
            </w:pPr>
            <w:r w:rsidRPr="00CD1F6C">
              <w:rPr>
                <w:rFonts w:ascii="Arial Narrow" w:hAnsi="Arial Narrow" w:cstheme="minorHAnsi"/>
                <w:b/>
                <w:bCs/>
                <w:color w:val="002060"/>
                <w:sz w:val="24"/>
                <w:szCs w:val="24"/>
              </w:rPr>
              <w:t>Assessment process:</w:t>
            </w:r>
          </w:p>
          <w:p w:rsidR="00576461" w:rsidRPr="00992055" w:rsidRDefault="00576461" w:rsidP="00576461">
            <w:pPr>
              <w:pStyle w:val="ListParagraph"/>
              <w:autoSpaceDE w:val="0"/>
              <w:autoSpaceDN w:val="0"/>
              <w:adjustRightInd w:val="0"/>
              <w:rPr>
                <w:rFonts w:ascii="Arial Narrow" w:hAnsi="Arial Narrow" w:cstheme="minorHAnsi"/>
                <w:b/>
                <w:bCs/>
                <w:sz w:val="16"/>
                <w:szCs w:val="16"/>
              </w:rPr>
            </w:pPr>
          </w:p>
          <w:p w:rsidR="00576461" w:rsidRPr="00AA5C53" w:rsidRDefault="00576461" w:rsidP="00576461">
            <w:pPr>
              <w:tabs>
                <w:tab w:val="left" w:pos="450"/>
                <w:tab w:val="left" w:pos="9702"/>
              </w:tabs>
              <w:spacing w:line="360" w:lineRule="auto"/>
              <w:ind w:right="288"/>
              <w:jc w:val="both"/>
              <w:rPr>
                <w:rFonts w:ascii="Arial Narrow" w:hAnsi="Arial Narrow" w:cstheme="minorHAnsi"/>
                <w:sz w:val="24"/>
                <w:szCs w:val="24"/>
              </w:rPr>
            </w:pPr>
            <w:r w:rsidRPr="00AA5C53">
              <w:rPr>
                <w:rFonts w:ascii="Arial Narrow" w:hAnsi="Arial Narrow" w:cstheme="minorHAnsi"/>
                <w:sz w:val="24"/>
                <w:szCs w:val="24"/>
              </w:rPr>
              <w:t xml:space="preserve">       The assessment will be primarily carried out by collecting evidence of competence gained by the trainees by observing them at work, asking questions and initiating formative discussions to assess understanding and by evaluating their practical work. The question papers for the theory Examinations contain objective/descriptive type questions, drawings etc.</w:t>
            </w:r>
          </w:p>
          <w:p w:rsidR="00576461" w:rsidRPr="00992055" w:rsidRDefault="00576461" w:rsidP="00576461">
            <w:pPr>
              <w:autoSpaceDE w:val="0"/>
              <w:autoSpaceDN w:val="0"/>
              <w:adjustRightInd w:val="0"/>
              <w:rPr>
                <w:rFonts w:ascii="Arial Narrow" w:hAnsi="Arial Narrow" w:cstheme="minorHAnsi"/>
                <w:sz w:val="16"/>
                <w:szCs w:val="16"/>
              </w:rPr>
            </w:pPr>
          </w:p>
          <w:p w:rsidR="00576461" w:rsidRPr="00AA5C53" w:rsidRDefault="00576461" w:rsidP="00576461">
            <w:pPr>
              <w:autoSpaceDE w:val="0"/>
              <w:autoSpaceDN w:val="0"/>
              <w:adjustRightInd w:val="0"/>
              <w:rPr>
                <w:rFonts w:ascii="Arial Narrow" w:hAnsi="Arial Narrow" w:cstheme="minorHAnsi"/>
                <w:b/>
                <w:bCs/>
                <w:sz w:val="24"/>
                <w:szCs w:val="24"/>
              </w:rPr>
            </w:pPr>
            <w:r w:rsidRPr="00AA5C53">
              <w:rPr>
                <w:rFonts w:ascii="Arial Narrow" w:hAnsi="Arial Narrow" w:cstheme="minorHAnsi"/>
                <w:b/>
                <w:bCs/>
                <w:sz w:val="24"/>
                <w:szCs w:val="24"/>
              </w:rPr>
              <w:t xml:space="preserve">Minimum pass mark: </w:t>
            </w:r>
            <w:r w:rsidRPr="00AA5C53">
              <w:rPr>
                <w:rFonts w:ascii="Arial Narrow" w:hAnsi="Arial Narrow" w:cstheme="minorHAnsi"/>
                <w:sz w:val="24"/>
                <w:szCs w:val="24"/>
              </w:rPr>
              <w:t>Overall 50%  of marks allotted</w:t>
            </w:r>
          </w:p>
          <w:p w:rsidR="00576461" w:rsidRPr="00AA5C53" w:rsidRDefault="00576461" w:rsidP="00576461">
            <w:pPr>
              <w:autoSpaceDE w:val="0"/>
              <w:autoSpaceDN w:val="0"/>
              <w:adjustRightInd w:val="0"/>
              <w:rPr>
                <w:rFonts w:ascii="Arial Narrow" w:hAnsi="Arial Narrow" w:cstheme="minorHAnsi"/>
                <w:sz w:val="24"/>
                <w:szCs w:val="24"/>
              </w:rPr>
            </w:pPr>
          </w:p>
          <w:p w:rsidR="00576461" w:rsidRPr="00CD1F6C" w:rsidRDefault="00576461" w:rsidP="008A387E">
            <w:pPr>
              <w:pStyle w:val="ListParagraph"/>
              <w:numPr>
                <w:ilvl w:val="0"/>
                <w:numId w:val="15"/>
              </w:numPr>
              <w:autoSpaceDE w:val="0"/>
              <w:autoSpaceDN w:val="0"/>
              <w:adjustRightInd w:val="0"/>
              <w:contextualSpacing/>
              <w:jc w:val="both"/>
              <w:rPr>
                <w:rFonts w:ascii="Arial Narrow" w:hAnsi="Arial Narrow" w:cstheme="minorHAnsi"/>
                <w:b/>
                <w:bCs/>
                <w:color w:val="002060"/>
                <w:sz w:val="24"/>
                <w:szCs w:val="24"/>
              </w:rPr>
            </w:pPr>
            <w:r w:rsidRPr="00CD1F6C">
              <w:rPr>
                <w:rFonts w:ascii="Arial Narrow" w:hAnsi="Arial Narrow" w:cstheme="minorHAnsi"/>
                <w:b/>
                <w:bCs/>
                <w:color w:val="002060"/>
                <w:sz w:val="24"/>
                <w:szCs w:val="24"/>
              </w:rPr>
              <w:t>Testing and certifications for the course:</w:t>
            </w:r>
          </w:p>
          <w:p w:rsidR="00576461" w:rsidRPr="00992055" w:rsidRDefault="00576461" w:rsidP="00576461">
            <w:pPr>
              <w:autoSpaceDE w:val="0"/>
              <w:autoSpaceDN w:val="0"/>
              <w:adjustRightInd w:val="0"/>
              <w:jc w:val="both"/>
              <w:rPr>
                <w:rFonts w:ascii="Arial Narrow" w:hAnsi="Arial Narrow" w:cstheme="minorHAnsi"/>
                <w:sz w:val="16"/>
                <w:szCs w:val="16"/>
              </w:rPr>
            </w:pPr>
          </w:p>
          <w:p w:rsidR="00576461" w:rsidRPr="00AA5C53" w:rsidRDefault="00576461" w:rsidP="00576461">
            <w:pPr>
              <w:tabs>
                <w:tab w:val="left" w:pos="450"/>
              </w:tabs>
              <w:spacing w:line="360" w:lineRule="auto"/>
              <w:ind w:right="288"/>
              <w:jc w:val="both"/>
              <w:rPr>
                <w:rFonts w:ascii="Arial Narrow" w:hAnsi="Arial Narrow" w:cstheme="minorHAnsi"/>
                <w:sz w:val="24"/>
                <w:szCs w:val="24"/>
              </w:rPr>
            </w:pPr>
            <w:r w:rsidRPr="00AA5C53">
              <w:rPr>
                <w:rFonts w:ascii="Arial Narrow" w:hAnsi="Arial Narrow" w:cstheme="minorHAnsi"/>
                <w:sz w:val="24"/>
                <w:szCs w:val="24"/>
              </w:rPr>
              <w:t>Arrangements will be made by NAR to ensure that the evidence on which assessment / judgments made are comparable for all trainees and that the judgments made does not vary from assessor to assessor. Arrangements relating to the conduct and monitoring process of assessment are as follows:</w:t>
            </w:r>
          </w:p>
          <w:p w:rsidR="00576461" w:rsidRPr="00AA5C53" w:rsidRDefault="00576461" w:rsidP="008A387E">
            <w:pPr>
              <w:pStyle w:val="ListParagraph"/>
              <w:numPr>
                <w:ilvl w:val="0"/>
                <w:numId w:val="16"/>
              </w:numPr>
              <w:tabs>
                <w:tab w:val="left" w:pos="450"/>
              </w:tabs>
              <w:spacing w:after="60"/>
              <w:ind w:right="288"/>
              <w:jc w:val="both"/>
              <w:rPr>
                <w:rFonts w:ascii="Arial Narrow" w:hAnsi="Arial Narrow" w:cstheme="minorHAnsi"/>
                <w:sz w:val="24"/>
                <w:szCs w:val="24"/>
              </w:rPr>
            </w:pPr>
            <w:r w:rsidRPr="00AA5C53">
              <w:rPr>
                <w:rFonts w:ascii="Arial Narrow" w:hAnsi="Arial Narrow" w:cstheme="minorHAnsi"/>
                <w:sz w:val="24"/>
                <w:szCs w:val="24"/>
              </w:rPr>
              <w:t>Questions papers will be prepared by NAR in consultation with vocation experts in the field.</w:t>
            </w:r>
          </w:p>
          <w:p w:rsidR="00576461" w:rsidRPr="00AA5C53" w:rsidRDefault="00576461" w:rsidP="008A387E">
            <w:pPr>
              <w:pStyle w:val="ListParagraph"/>
              <w:numPr>
                <w:ilvl w:val="0"/>
                <w:numId w:val="16"/>
              </w:numPr>
              <w:tabs>
                <w:tab w:val="left" w:pos="450"/>
              </w:tabs>
              <w:spacing w:after="60"/>
              <w:ind w:right="288"/>
              <w:jc w:val="both"/>
              <w:rPr>
                <w:rFonts w:ascii="Arial Narrow" w:hAnsi="Arial Narrow" w:cstheme="minorHAnsi"/>
                <w:sz w:val="24"/>
                <w:szCs w:val="24"/>
              </w:rPr>
            </w:pPr>
            <w:r w:rsidRPr="00AA5C53">
              <w:rPr>
                <w:rFonts w:ascii="Arial Narrow" w:hAnsi="Arial Narrow" w:cstheme="minorHAnsi"/>
                <w:sz w:val="24"/>
                <w:szCs w:val="24"/>
              </w:rPr>
              <w:t>Structured tests at the Institute level will be administered in the presence of the assessors.</w:t>
            </w:r>
          </w:p>
          <w:p w:rsidR="00576461" w:rsidRPr="00AA5C53" w:rsidRDefault="00576461" w:rsidP="008A387E">
            <w:pPr>
              <w:pStyle w:val="ListParagraph"/>
              <w:numPr>
                <w:ilvl w:val="0"/>
                <w:numId w:val="16"/>
              </w:numPr>
              <w:tabs>
                <w:tab w:val="left" w:pos="450"/>
              </w:tabs>
              <w:spacing w:after="60"/>
              <w:ind w:right="288"/>
              <w:jc w:val="both"/>
              <w:rPr>
                <w:rFonts w:ascii="Arial Narrow" w:hAnsi="Arial Narrow" w:cstheme="minorHAnsi"/>
                <w:sz w:val="24"/>
                <w:szCs w:val="24"/>
              </w:rPr>
            </w:pPr>
            <w:r w:rsidRPr="00AA5C53">
              <w:rPr>
                <w:rFonts w:ascii="Arial Narrow" w:hAnsi="Arial Narrow" w:cstheme="minorHAnsi"/>
                <w:sz w:val="24"/>
                <w:szCs w:val="24"/>
              </w:rPr>
              <w:t>The tests will be supervised and monitored at  every Centre</w:t>
            </w:r>
          </w:p>
          <w:p w:rsidR="00576461" w:rsidRPr="00AA5C53" w:rsidRDefault="00576461" w:rsidP="008A387E">
            <w:pPr>
              <w:pStyle w:val="ListParagraph"/>
              <w:numPr>
                <w:ilvl w:val="0"/>
                <w:numId w:val="16"/>
              </w:numPr>
              <w:tabs>
                <w:tab w:val="left" w:pos="450"/>
              </w:tabs>
              <w:spacing w:after="60"/>
              <w:ind w:right="288"/>
              <w:jc w:val="both"/>
              <w:rPr>
                <w:rFonts w:ascii="Arial Narrow" w:hAnsi="Arial Narrow" w:cstheme="minorHAnsi"/>
                <w:sz w:val="24"/>
                <w:szCs w:val="24"/>
              </w:rPr>
            </w:pPr>
            <w:r w:rsidRPr="00AA5C53">
              <w:rPr>
                <w:rFonts w:ascii="Arial Narrow" w:hAnsi="Arial Narrow" w:cstheme="minorHAnsi"/>
                <w:sz w:val="24"/>
                <w:szCs w:val="24"/>
              </w:rPr>
              <w:t>Theory and practical Examinations will be carried out with invigilators/examiners with the overall supervision of the certified assessors.</w:t>
            </w:r>
          </w:p>
          <w:p w:rsidR="00576461" w:rsidRPr="00AA5C53" w:rsidRDefault="00576461" w:rsidP="008A387E">
            <w:pPr>
              <w:pStyle w:val="ListParagraph"/>
              <w:numPr>
                <w:ilvl w:val="0"/>
                <w:numId w:val="16"/>
              </w:numPr>
              <w:tabs>
                <w:tab w:val="left" w:pos="450"/>
              </w:tabs>
              <w:spacing w:after="60"/>
              <w:ind w:right="288"/>
              <w:contextualSpacing/>
              <w:jc w:val="both"/>
              <w:rPr>
                <w:rFonts w:ascii="Arial Narrow" w:hAnsi="Arial Narrow" w:cstheme="minorHAnsi"/>
                <w:sz w:val="24"/>
                <w:szCs w:val="24"/>
              </w:rPr>
            </w:pPr>
            <w:r w:rsidRPr="00AA5C53">
              <w:rPr>
                <w:rFonts w:ascii="Arial Narrow" w:hAnsi="Arial Narrow" w:cstheme="minorHAnsi"/>
                <w:sz w:val="24"/>
                <w:szCs w:val="24"/>
              </w:rPr>
              <w:t>Examiners called for evaluation of practical will have technical expertise in the field</w:t>
            </w:r>
          </w:p>
        </w:tc>
      </w:tr>
    </w:tbl>
    <w:p w:rsidR="00576461" w:rsidRPr="00AA5C53" w:rsidRDefault="00576461" w:rsidP="00576461">
      <w:pPr>
        <w:rPr>
          <w:rFonts w:ascii="Arial Narrow" w:hAnsi="Arial Narrow" w:cstheme="minorHAnsi"/>
          <w:b/>
          <w:sz w:val="24"/>
          <w:szCs w:val="24"/>
        </w:rPr>
      </w:pPr>
    </w:p>
    <w:p w:rsidR="00576461" w:rsidRPr="00CD1F6C" w:rsidRDefault="00576461" w:rsidP="00CD1F6C">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2DBDB" w:themeFill="accent2" w:themeFillTint="33"/>
        <w:jc w:val="center"/>
        <w:rPr>
          <w:rFonts w:ascii="Arial Narrow" w:hAnsi="Arial Narrow" w:cstheme="minorHAnsi"/>
          <w:b/>
          <w:color w:val="943634" w:themeColor="accent2" w:themeShade="BF"/>
          <w:sz w:val="24"/>
          <w:szCs w:val="24"/>
        </w:rPr>
      </w:pPr>
      <w:r w:rsidRPr="00CD1F6C">
        <w:rPr>
          <w:rFonts w:ascii="Arial Narrow" w:hAnsi="Arial Narrow" w:cstheme="minorHAnsi"/>
          <w:b/>
          <w:color w:val="943634" w:themeColor="accent2" w:themeShade="BF"/>
          <w:sz w:val="24"/>
          <w:szCs w:val="24"/>
        </w:rPr>
        <w:t>ASSESSMENT EVIDENCE</w:t>
      </w:r>
    </w:p>
    <w:p w:rsidR="00576461" w:rsidRPr="00AA5C53" w:rsidRDefault="00576461" w:rsidP="00576461">
      <w:pPr>
        <w:rPr>
          <w:rFonts w:ascii="Arial Narrow" w:hAnsi="Arial Narrow" w:cstheme="minorHAnsi"/>
          <w:b/>
          <w:sz w:val="24"/>
          <w:szCs w:val="24"/>
        </w:rPr>
      </w:pPr>
    </w:p>
    <w:p w:rsidR="00576461" w:rsidRPr="00CD1F6C" w:rsidRDefault="00576461" w:rsidP="00576461">
      <w:pPr>
        <w:rPr>
          <w:rFonts w:ascii="Arial Narrow" w:hAnsi="Arial Narrow" w:cstheme="minorHAnsi"/>
          <w:b/>
          <w:color w:val="002060"/>
          <w:sz w:val="24"/>
          <w:szCs w:val="24"/>
        </w:rPr>
      </w:pPr>
      <w:r w:rsidRPr="00CD1F6C">
        <w:rPr>
          <w:rFonts w:ascii="Arial Narrow" w:hAnsi="Arial Narrow" w:cstheme="minorHAnsi"/>
          <w:b/>
          <w:color w:val="002060"/>
          <w:sz w:val="24"/>
          <w:szCs w:val="24"/>
        </w:rPr>
        <w:t>Assessment &amp; Evaluation:</w:t>
      </w:r>
    </w:p>
    <w:p w:rsidR="00576461" w:rsidRPr="00AA5C53" w:rsidRDefault="00576461" w:rsidP="00576461">
      <w:pPr>
        <w:rPr>
          <w:rFonts w:ascii="Arial Narrow" w:hAnsi="Arial Narrow" w:cstheme="minorHAnsi"/>
          <w:b/>
          <w:sz w:val="24"/>
          <w:szCs w:val="24"/>
        </w:rPr>
      </w:pPr>
    </w:p>
    <w:p w:rsidR="00576461" w:rsidRPr="00AA5C53" w:rsidRDefault="00576461" w:rsidP="00CD1F6C">
      <w:pPr>
        <w:pBdr>
          <w:top w:val="single" w:sz="4" w:space="1" w:color="auto"/>
          <w:left w:val="single" w:sz="4" w:space="4" w:color="auto"/>
          <w:bottom w:val="single" w:sz="4" w:space="1" w:color="auto"/>
          <w:right w:val="single" w:sz="4" w:space="4" w:color="auto"/>
          <w:between w:val="single" w:sz="4" w:space="1" w:color="auto"/>
          <w:bar w:val="single" w:sz="4" w:color="auto"/>
        </w:pBdr>
        <w:spacing w:line="360" w:lineRule="auto"/>
        <w:jc w:val="both"/>
        <w:rPr>
          <w:rFonts w:ascii="Arial Narrow" w:hAnsi="Arial Narrow" w:cstheme="minorHAnsi"/>
          <w:sz w:val="24"/>
          <w:szCs w:val="24"/>
        </w:rPr>
      </w:pPr>
      <w:r w:rsidRPr="00AA5C53">
        <w:rPr>
          <w:rFonts w:ascii="Arial Narrow" w:hAnsi="Arial Narrow" w:cstheme="minorHAnsi"/>
          <w:sz w:val="24"/>
          <w:szCs w:val="24"/>
        </w:rPr>
        <w:t>The trainees will be assessed through a structured test process. The test will comprise of both written, practical and viva voce. Standard question paper will be devised keeping in view the expected outcome of the training. The test will be administered by certified and empanelled assessors at RSETI level. The technical skill component will be tested through practical examination. Both of these tests will be followed by personal interview wherein the entrepreneurial competencies will be tested. The extent of internalization of the inputs given will be tested. The face-to-face interview will assess the overall ability of the trainee concerned to perform the defined job role including behavioral aspects of entrepreneurial competencies.  On getting the results of these tests from the assessors at ground level, a senior expert in entrepreneurship at NAR, Bengaluru will review the marks and on his validation, system generated certificates will be issued to the successful candidates online.</w:t>
      </w:r>
    </w:p>
    <w:p w:rsidR="00576461" w:rsidRDefault="00576461">
      <w:pPr>
        <w:rPr>
          <w:rFonts w:ascii="Arial Narrow" w:hAnsi="Arial Narrow" w:cstheme="minorHAnsi"/>
          <w:sz w:val="24"/>
          <w:szCs w:val="24"/>
        </w:rPr>
      </w:pPr>
      <w:r>
        <w:rPr>
          <w:rFonts w:ascii="Arial Narrow" w:hAnsi="Arial Narrow" w:cstheme="minorHAnsi"/>
          <w:sz w:val="24"/>
          <w:szCs w:val="24"/>
        </w:rPr>
        <w:br w:type="page"/>
      </w:r>
    </w:p>
    <w:tbl>
      <w:tblPr>
        <w:tblStyle w:val="TableGrid"/>
        <w:tblW w:w="10098" w:type="dxa"/>
        <w:tblLayout w:type="fixed"/>
        <w:tblLook w:val="04A0"/>
      </w:tblPr>
      <w:tblGrid>
        <w:gridCol w:w="3438"/>
        <w:gridCol w:w="4320"/>
        <w:gridCol w:w="720"/>
        <w:gridCol w:w="810"/>
        <w:gridCol w:w="810"/>
      </w:tblGrid>
      <w:tr w:rsidR="00576461" w:rsidRPr="00576461" w:rsidTr="00CD1F6C">
        <w:trPr>
          <w:trHeight w:val="174"/>
        </w:trPr>
        <w:tc>
          <w:tcPr>
            <w:tcW w:w="10098" w:type="dxa"/>
            <w:gridSpan w:val="5"/>
            <w:shd w:val="clear" w:color="auto" w:fill="F2DBDB" w:themeFill="accent2" w:themeFillTint="33"/>
          </w:tcPr>
          <w:p w:rsidR="00576461" w:rsidRPr="00CD1F6C" w:rsidRDefault="00576461" w:rsidP="00576461">
            <w:pPr>
              <w:jc w:val="center"/>
              <w:rPr>
                <w:rFonts w:ascii="Arial Narrow" w:hAnsi="Arial Narrow" w:cstheme="minorHAnsi"/>
                <w:b/>
                <w:color w:val="943634" w:themeColor="accent2" w:themeShade="BF"/>
                <w:sz w:val="24"/>
                <w:szCs w:val="24"/>
              </w:rPr>
            </w:pPr>
            <w:r w:rsidRPr="00CD1F6C">
              <w:rPr>
                <w:rFonts w:ascii="Arial Narrow" w:hAnsi="Arial Narrow" w:cstheme="minorHAnsi"/>
                <w:b/>
                <w:color w:val="943634" w:themeColor="accent2" w:themeShade="BF"/>
                <w:sz w:val="24"/>
                <w:szCs w:val="24"/>
              </w:rPr>
              <w:lastRenderedPageBreak/>
              <w:t>Entrepreneurship Development Aspects</w:t>
            </w:r>
          </w:p>
        </w:tc>
      </w:tr>
      <w:tr w:rsidR="00576461" w:rsidRPr="00576461" w:rsidTr="00CD1F6C">
        <w:trPr>
          <w:trHeight w:val="174"/>
        </w:trPr>
        <w:tc>
          <w:tcPr>
            <w:tcW w:w="3438" w:type="dxa"/>
            <w:vMerge w:val="restart"/>
            <w:shd w:val="clear" w:color="auto" w:fill="DAEEF3" w:themeFill="accent5" w:themeFillTint="33"/>
            <w:vAlign w:val="center"/>
          </w:tcPr>
          <w:p w:rsidR="00576461" w:rsidRPr="00CD1F6C" w:rsidRDefault="00576461" w:rsidP="00576461">
            <w:pPr>
              <w:jc w:val="center"/>
              <w:rPr>
                <w:rFonts w:ascii="Arial Narrow" w:hAnsi="Arial Narrow" w:cstheme="minorHAnsi"/>
                <w:color w:val="002060"/>
                <w:sz w:val="24"/>
                <w:szCs w:val="24"/>
              </w:rPr>
            </w:pPr>
            <w:r w:rsidRPr="00CD1F6C">
              <w:rPr>
                <w:rFonts w:ascii="Arial Narrow" w:hAnsi="Arial Narrow" w:cstheme="minorHAnsi"/>
                <w:b/>
                <w:color w:val="002060"/>
                <w:sz w:val="24"/>
                <w:szCs w:val="24"/>
              </w:rPr>
              <w:t>Assessable Outcomes</w:t>
            </w:r>
          </w:p>
        </w:tc>
        <w:tc>
          <w:tcPr>
            <w:tcW w:w="4320" w:type="dxa"/>
            <w:vMerge w:val="restart"/>
            <w:shd w:val="clear" w:color="auto" w:fill="DAEEF3" w:themeFill="accent5" w:themeFillTint="33"/>
            <w:vAlign w:val="center"/>
          </w:tcPr>
          <w:p w:rsidR="00576461" w:rsidRPr="00CD1F6C" w:rsidRDefault="00576461" w:rsidP="00576461">
            <w:pPr>
              <w:jc w:val="center"/>
              <w:rPr>
                <w:rFonts w:ascii="Arial Narrow" w:hAnsi="Arial Narrow" w:cstheme="minorHAnsi"/>
                <w:b/>
                <w:color w:val="002060"/>
                <w:sz w:val="24"/>
                <w:szCs w:val="24"/>
              </w:rPr>
            </w:pPr>
            <w:r w:rsidRPr="00CD1F6C">
              <w:rPr>
                <w:rFonts w:ascii="Arial Narrow" w:hAnsi="Arial Narrow" w:cstheme="minorHAnsi"/>
                <w:b/>
                <w:color w:val="002060"/>
                <w:sz w:val="24"/>
                <w:szCs w:val="24"/>
              </w:rPr>
              <w:t>Performance Criteria</w:t>
            </w:r>
          </w:p>
        </w:tc>
        <w:tc>
          <w:tcPr>
            <w:tcW w:w="2340" w:type="dxa"/>
            <w:gridSpan w:val="3"/>
            <w:shd w:val="clear" w:color="auto" w:fill="DAEEF3" w:themeFill="accent5" w:themeFillTint="33"/>
          </w:tcPr>
          <w:p w:rsidR="00576461" w:rsidRPr="00CD1F6C" w:rsidRDefault="00576461" w:rsidP="00CA20CD">
            <w:pPr>
              <w:jc w:val="center"/>
              <w:rPr>
                <w:rFonts w:ascii="Arial Narrow" w:hAnsi="Arial Narrow" w:cstheme="minorHAnsi"/>
                <w:b/>
                <w:color w:val="002060"/>
                <w:sz w:val="24"/>
                <w:szCs w:val="24"/>
              </w:rPr>
            </w:pPr>
            <w:r w:rsidRPr="00CD1F6C">
              <w:rPr>
                <w:rFonts w:ascii="Arial Narrow" w:hAnsi="Arial Narrow" w:cstheme="minorHAnsi"/>
                <w:b/>
                <w:color w:val="002060"/>
                <w:sz w:val="24"/>
                <w:szCs w:val="24"/>
              </w:rPr>
              <w:t xml:space="preserve">Assessment Criteria </w:t>
            </w:r>
          </w:p>
        </w:tc>
      </w:tr>
      <w:tr w:rsidR="00576461" w:rsidRPr="00576461" w:rsidTr="00CD1F6C">
        <w:trPr>
          <w:trHeight w:val="264"/>
        </w:trPr>
        <w:tc>
          <w:tcPr>
            <w:tcW w:w="3438" w:type="dxa"/>
            <w:vMerge/>
            <w:shd w:val="clear" w:color="auto" w:fill="DAEEF3" w:themeFill="accent5" w:themeFillTint="33"/>
            <w:vAlign w:val="center"/>
          </w:tcPr>
          <w:p w:rsidR="00576461" w:rsidRPr="00CD1F6C" w:rsidRDefault="00576461" w:rsidP="00576461">
            <w:pPr>
              <w:jc w:val="center"/>
              <w:rPr>
                <w:rFonts w:ascii="Arial Narrow" w:hAnsi="Arial Narrow" w:cstheme="minorHAnsi"/>
                <w:b/>
                <w:color w:val="002060"/>
                <w:sz w:val="24"/>
                <w:szCs w:val="24"/>
              </w:rPr>
            </w:pPr>
          </w:p>
        </w:tc>
        <w:tc>
          <w:tcPr>
            <w:tcW w:w="4320" w:type="dxa"/>
            <w:vMerge/>
            <w:shd w:val="clear" w:color="auto" w:fill="DAEEF3" w:themeFill="accent5" w:themeFillTint="33"/>
          </w:tcPr>
          <w:p w:rsidR="00576461" w:rsidRPr="00CD1F6C" w:rsidRDefault="00576461" w:rsidP="00CA20CD">
            <w:pPr>
              <w:jc w:val="center"/>
              <w:rPr>
                <w:rFonts w:ascii="Arial Narrow" w:hAnsi="Arial Narrow" w:cstheme="minorHAnsi"/>
                <w:b/>
                <w:color w:val="002060"/>
                <w:sz w:val="24"/>
                <w:szCs w:val="24"/>
              </w:rPr>
            </w:pPr>
          </w:p>
        </w:tc>
        <w:tc>
          <w:tcPr>
            <w:tcW w:w="720" w:type="dxa"/>
            <w:shd w:val="clear" w:color="auto" w:fill="DAEEF3" w:themeFill="accent5" w:themeFillTint="33"/>
            <w:vAlign w:val="center"/>
          </w:tcPr>
          <w:p w:rsidR="00576461" w:rsidRPr="00CD1F6C" w:rsidRDefault="00576461" w:rsidP="00576461">
            <w:pPr>
              <w:jc w:val="center"/>
              <w:rPr>
                <w:rFonts w:ascii="Arial Narrow" w:hAnsi="Arial Narrow" w:cstheme="minorHAnsi"/>
                <w:b/>
                <w:color w:val="002060"/>
                <w:sz w:val="16"/>
                <w:szCs w:val="16"/>
              </w:rPr>
            </w:pPr>
            <w:r w:rsidRPr="00CD1F6C">
              <w:rPr>
                <w:rFonts w:ascii="Arial Narrow" w:hAnsi="Arial Narrow" w:cstheme="minorHAnsi"/>
                <w:b/>
                <w:color w:val="002060"/>
                <w:sz w:val="16"/>
                <w:szCs w:val="16"/>
              </w:rPr>
              <w:t>Total</w:t>
            </w:r>
          </w:p>
        </w:tc>
        <w:tc>
          <w:tcPr>
            <w:tcW w:w="810" w:type="dxa"/>
            <w:shd w:val="clear" w:color="auto" w:fill="DAEEF3" w:themeFill="accent5" w:themeFillTint="33"/>
            <w:vAlign w:val="center"/>
          </w:tcPr>
          <w:p w:rsidR="00576461" w:rsidRPr="00CD1F6C" w:rsidRDefault="00576461" w:rsidP="00576461">
            <w:pPr>
              <w:jc w:val="center"/>
              <w:rPr>
                <w:rFonts w:ascii="Arial Narrow" w:hAnsi="Arial Narrow" w:cstheme="minorHAnsi"/>
                <w:b/>
                <w:color w:val="002060"/>
                <w:sz w:val="16"/>
                <w:szCs w:val="16"/>
              </w:rPr>
            </w:pPr>
            <w:r w:rsidRPr="00CD1F6C">
              <w:rPr>
                <w:rFonts w:ascii="Arial Narrow" w:hAnsi="Arial Narrow" w:cstheme="minorHAnsi"/>
                <w:b/>
                <w:color w:val="002060"/>
                <w:sz w:val="16"/>
                <w:szCs w:val="16"/>
              </w:rPr>
              <w:t>Theory</w:t>
            </w:r>
          </w:p>
        </w:tc>
        <w:tc>
          <w:tcPr>
            <w:tcW w:w="810" w:type="dxa"/>
            <w:shd w:val="clear" w:color="auto" w:fill="DAEEF3" w:themeFill="accent5" w:themeFillTint="33"/>
            <w:vAlign w:val="center"/>
          </w:tcPr>
          <w:p w:rsidR="00576461" w:rsidRPr="00CD1F6C" w:rsidRDefault="00576461" w:rsidP="00576461">
            <w:pPr>
              <w:jc w:val="center"/>
              <w:rPr>
                <w:rFonts w:ascii="Arial Narrow" w:hAnsi="Arial Narrow" w:cstheme="minorHAnsi"/>
                <w:b/>
                <w:color w:val="002060"/>
                <w:sz w:val="16"/>
                <w:szCs w:val="16"/>
              </w:rPr>
            </w:pPr>
            <w:r w:rsidRPr="00CD1F6C">
              <w:rPr>
                <w:rFonts w:ascii="Arial Narrow" w:hAnsi="Arial Narrow" w:cstheme="minorHAnsi"/>
                <w:b/>
                <w:color w:val="002060"/>
                <w:sz w:val="16"/>
                <w:szCs w:val="16"/>
              </w:rPr>
              <w:t>Practical</w:t>
            </w:r>
          </w:p>
        </w:tc>
      </w:tr>
      <w:tr w:rsidR="00100A8E" w:rsidRPr="00576461" w:rsidTr="0071576C">
        <w:trPr>
          <w:trHeight w:val="345"/>
        </w:trPr>
        <w:tc>
          <w:tcPr>
            <w:tcW w:w="3438" w:type="dxa"/>
            <w:vMerge w:val="restart"/>
          </w:tcPr>
          <w:p w:rsidR="00100A8E" w:rsidRPr="00576461" w:rsidRDefault="00100A8E" w:rsidP="00EB22FE">
            <w:pPr>
              <w:spacing w:after="120"/>
              <w:rPr>
                <w:rFonts w:ascii="Arial Narrow" w:hAnsi="Arial Narrow" w:cstheme="minorHAnsi"/>
                <w:b/>
                <w:sz w:val="24"/>
                <w:szCs w:val="24"/>
              </w:rPr>
            </w:pPr>
            <w:r w:rsidRPr="00576461">
              <w:rPr>
                <w:rFonts w:ascii="Arial Narrow" w:hAnsi="Arial Narrow" w:cstheme="minorHAnsi"/>
                <w:b/>
                <w:sz w:val="24"/>
                <w:szCs w:val="24"/>
              </w:rPr>
              <w:t>Professional Knowledge</w:t>
            </w:r>
          </w:p>
          <w:p w:rsidR="00100A8E" w:rsidRPr="00576461" w:rsidRDefault="00100A8E" w:rsidP="008A387E">
            <w:pPr>
              <w:pStyle w:val="ListParagraph"/>
              <w:widowControl w:val="0"/>
              <w:numPr>
                <w:ilvl w:val="0"/>
                <w:numId w:val="12"/>
              </w:numPr>
              <w:spacing w:after="120"/>
              <w:ind w:left="342" w:hanging="270"/>
              <w:rPr>
                <w:rFonts w:ascii="Arial Narrow" w:hAnsi="Arial Narrow"/>
                <w:sz w:val="24"/>
                <w:szCs w:val="24"/>
              </w:rPr>
            </w:pPr>
            <w:r w:rsidRPr="00576461">
              <w:rPr>
                <w:rFonts w:ascii="Arial Narrow" w:hAnsi="Arial Narrow"/>
                <w:sz w:val="24"/>
                <w:szCs w:val="24"/>
              </w:rPr>
              <w:t>Trainee is clearly able to differentiate between wage employment, self-employment and entrepreneurship</w:t>
            </w:r>
          </w:p>
          <w:p w:rsidR="00100A8E" w:rsidRPr="00576461" w:rsidRDefault="00100A8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sz w:val="24"/>
                <w:szCs w:val="24"/>
              </w:rPr>
              <w:t>Understand, appreciate and develop positive thinking and self-confidence for embarking on self-employment / entrepreneurship.</w:t>
            </w:r>
          </w:p>
          <w:p w:rsidR="00100A8E" w:rsidRPr="00576461" w:rsidRDefault="00100A8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Candidate is able to appreciate the importance of systematic planning in setting up and managing a business enterprise.</w:t>
            </w:r>
          </w:p>
          <w:p w:rsidR="00100A8E" w:rsidRPr="00576461" w:rsidRDefault="00100A8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Candidate is able to understand the concept of efficiency and its key role in success of an enterprise</w:t>
            </w:r>
          </w:p>
          <w:p w:rsidR="00E67986" w:rsidRPr="00576461" w:rsidRDefault="00E67986"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Candidate is able to understand the concept of Risk and Risk Assessment and Risk Taking Ability</w:t>
            </w:r>
          </w:p>
          <w:p w:rsidR="00100A8E" w:rsidRPr="00576461" w:rsidRDefault="00100A8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 xml:space="preserve">Candidate knows </w:t>
            </w:r>
            <w:r w:rsidR="0091408B" w:rsidRPr="00576461">
              <w:rPr>
                <w:rFonts w:ascii="Arial Narrow" w:hAnsi="Arial Narrow" w:cstheme="minorHAnsi"/>
                <w:sz w:val="24"/>
                <w:szCs w:val="24"/>
              </w:rPr>
              <w:t>concepts of Banking and functions of Bank</w:t>
            </w:r>
          </w:p>
          <w:p w:rsidR="00100A8E" w:rsidRPr="00576461" w:rsidRDefault="00100A8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 xml:space="preserve">Candidate has understood the </w:t>
            </w:r>
            <w:r w:rsidR="0091408B" w:rsidRPr="00576461">
              <w:rPr>
                <w:rFonts w:ascii="Arial Narrow" w:hAnsi="Arial Narrow" w:cstheme="minorHAnsi"/>
                <w:sz w:val="24"/>
                <w:szCs w:val="24"/>
              </w:rPr>
              <w:t>procedure followed in banks for opening of accounts and compliance of KYC.</w:t>
            </w:r>
          </w:p>
          <w:p w:rsidR="00B37840" w:rsidRPr="00576461" w:rsidRDefault="00B37840"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Candidate knows the different lending schemes of the Bank.</w:t>
            </w:r>
          </w:p>
          <w:p w:rsidR="00100A8E" w:rsidRPr="00576461" w:rsidRDefault="00CC4D4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Candidate knows the different types of securities obtained for loans depending on the purpose of loan.</w:t>
            </w:r>
          </w:p>
          <w:p w:rsidR="00273D9F" w:rsidRPr="00576461" w:rsidRDefault="00B37840"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Candidate knows the procedure for seizing of movables</w:t>
            </w:r>
          </w:p>
          <w:p w:rsidR="00B37840" w:rsidRPr="00576461" w:rsidRDefault="00273D9F"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 xml:space="preserve"> Candidate knows in brief the legal remedies left with the bank for recovery of dues.</w:t>
            </w:r>
          </w:p>
          <w:p w:rsidR="00B37840" w:rsidRPr="00576461" w:rsidRDefault="00B37840"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 xml:space="preserve">Candidate knows the RBI guidelines (Do’s and Don’ts)  with regard to </w:t>
            </w:r>
            <w:r w:rsidR="00DA4484" w:rsidRPr="00576461">
              <w:rPr>
                <w:rFonts w:ascii="Arial Narrow" w:hAnsi="Arial Narrow" w:cstheme="minorHAnsi"/>
                <w:sz w:val="24"/>
                <w:szCs w:val="24"/>
              </w:rPr>
              <w:t>uncivilized, unlawful and questionable behavior of agents</w:t>
            </w:r>
            <w:r w:rsidR="00934072" w:rsidRPr="00576461">
              <w:rPr>
                <w:rFonts w:ascii="Arial Narrow" w:hAnsi="Arial Narrow" w:cstheme="minorHAnsi"/>
                <w:sz w:val="24"/>
                <w:szCs w:val="24"/>
              </w:rPr>
              <w:t>,</w:t>
            </w:r>
            <w:r w:rsidR="002E4615" w:rsidRPr="00576461">
              <w:rPr>
                <w:rFonts w:ascii="Arial Narrow" w:hAnsi="Arial Narrow" w:cstheme="minorHAnsi"/>
                <w:sz w:val="24"/>
                <w:szCs w:val="24"/>
              </w:rPr>
              <w:t xml:space="preserve"> obtaining </w:t>
            </w:r>
            <w:r w:rsidR="002E4615" w:rsidRPr="00576461">
              <w:rPr>
                <w:rFonts w:ascii="Arial Narrow" w:hAnsi="Arial Narrow" w:cstheme="minorHAnsi"/>
                <w:sz w:val="24"/>
                <w:szCs w:val="24"/>
              </w:rPr>
              <w:lastRenderedPageBreak/>
              <w:t>police verification records while employing personnel</w:t>
            </w:r>
            <w:r w:rsidR="00934072" w:rsidRPr="00576461">
              <w:rPr>
                <w:rFonts w:ascii="Arial Narrow" w:hAnsi="Arial Narrow" w:cstheme="minorHAnsi"/>
                <w:sz w:val="24"/>
                <w:szCs w:val="24"/>
              </w:rPr>
              <w:t xml:space="preserve">, adhering to the rules of Banking Codes and Standard Board of India </w:t>
            </w:r>
            <w:r w:rsidR="002E4615" w:rsidRPr="00576461">
              <w:rPr>
                <w:rFonts w:ascii="Arial Narrow" w:hAnsi="Arial Narrow" w:cstheme="minorHAnsi"/>
                <w:sz w:val="24"/>
                <w:szCs w:val="24"/>
              </w:rPr>
              <w:t>etc.</w:t>
            </w:r>
          </w:p>
          <w:p w:rsidR="00100A8E" w:rsidRPr="00576461" w:rsidRDefault="00100A8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Understands the concept of Government regulation with examples of various sectors.</w:t>
            </w:r>
          </w:p>
          <w:p w:rsidR="00100A8E" w:rsidRPr="00576461" w:rsidRDefault="00100A8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Understands the procedure involved in launching an enterprise and issues involved in the same.</w:t>
            </w:r>
          </w:p>
          <w:p w:rsidR="00100A8E" w:rsidRPr="00576461" w:rsidRDefault="00100A8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Knows the concept of ‘business strategy’ and importance of growth oriented thinking and planning.</w:t>
            </w:r>
          </w:p>
        </w:tc>
        <w:tc>
          <w:tcPr>
            <w:tcW w:w="4320" w:type="dxa"/>
          </w:tcPr>
          <w:p w:rsidR="00100A8E" w:rsidRPr="00576461" w:rsidRDefault="00100A8E" w:rsidP="00100A8E">
            <w:pPr>
              <w:rPr>
                <w:rFonts w:ascii="Arial Narrow" w:hAnsi="Arial Narrow" w:cstheme="minorHAnsi"/>
                <w:sz w:val="24"/>
                <w:szCs w:val="24"/>
              </w:rPr>
            </w:pPr>
            <w:r w:rsidRPr="00576461">
              <w:rPr>
                <w:rFonts w:ascii="Arial Narrow" w:hAnsi="Arial Narrow" w:cstheme="minorHAnsi"/>
                <w:b/>
                <w:sz w:val="24"/>
                <w:szCs w:val="24"/>
              </w:rPr>
              <w:lastRenderedPageBreak/>
              <w:t xml:space="preserve">PC1. </w:t>
            </w:r>
            <w:r w:rsidRPr="00576461">
              <w:rPr>
                <w:rFonts w:ascii="Arial Narrow" w:hAnsi="Arial Narrow" w:cstheme="minorHAnsi"/>
                <w:sz w:val="24"/>
                <w:szCs w:val="24"/>
              </w:rPr>
              <w:t xml:space="preserve"> Understanding the context and need for Rural Entrepreneurship Development, Role of RSETIs</w:t>
            </w:r>
          </w:p>
        </w:tc>
        <w:tc>
          <w:tcPr>
            <w:tcW w:w="720" w:type="dxa"/>
            <w:vAlign w:val="center"/>
          </w:tcPr>
          <w:p w:rsidR="00100A8E"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100A8E"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100A8E"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381"/>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ED5979" w:rsidP="00100A8E">
            <w:pPr>
              <w:rPr>
                <w:rFonts w:ascii="Arial Narrow" w:hAnsi="Arial Narrow" w:cstheme="minorHAnsi"/>
                <w:sz w:val="24"/>
                <w:szCs w:val="24"/>
              </w:rPr>
            </w:pPr>
            <w:r w:rsidRPr="00576461">
              <w:rPr>
                <w:rFonts w:ascii="Arial Narrow" w:hAnsi="Arial Narrow" w:cstheme="minorHAnsi"/>
                <w:b/>
                <w:sz w:val="24"/>
                <w:szCs w:val="24"/>
              </w:rPr>
              <w:t>PC2.</w:t>
            </w:r>
            <w:r w:rsidRPr="00576461">
              <w:rPr>
                <w:rFonts w:ascii="Arial Narrow" w:hAnsi="Arial Narrow" w:cstheme="minorHAnsi"/>
                <w:sz w:val="24"/>
                <w:szCs w:val="24"/>
              </w:rPr>
              <w:t xml:space="preserve"> Understanding of the history and role of RUDSETI / RSETI in rural entrepreneurship development</w:t>
            </w:r>
          </w:p>
        </w:tc>
        <w:tc>
          <w:tcPr>
            <w:tcW w:w="72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381"/>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ED5979" w:rsidP="00100A8E">
            <w:pPr>
              <w:rPr>
                <w:rFonts w:ascii="Arial Narrow" w:hAnsi="Arial Narrow" w:cstheme="minorHAnsi"/>
                <w:b/>
                <w:sz w:val="24"/>
                <w:szCs w:val="24"/>
              </w:rPr>
            </w:pPr>
            <w:r w:rsidRPr="00576461">
              <w:rPr>
                <w:rFonts w:ascii="Arial Narrow" w:hAnsi="Arial Narrow" w:cstheme="minorHAnsi"/>
                <w:b/>
                <w:sz w:val="24"/>
                <w:szCs w:val="24"/>
              </w:rPr>
              <w:t xml:space="preserve">PC3. </w:t>
            </w:r>
            <w:r w:rsidRPr="00576461">
              <w:rPr>
                <w:rFonts w:ascii="Arial Narrow" w:hAnsi="Arial Narrow" w:cstheme="minorHAnsi"/>
                <w:sz w:val="24"/>
                <w:szCs w:val="24"/>
              </w:rPr>
              <w:t>Knowledge regarding the RUDSETI model of entrepreneurship development – training, follow up and settlement</w:t>
            </w:r>
          </w:p>
        </w:tc>
        <w:tc>
          <w:tcPr>
            <w:tcW w:w="72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381"/>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ED5979" w:rsidP="00100A8E">
            <w:pPr>
              <w:rPr>
                <w:rFonts w:ascii="Arial Narrow" w:hAnsi="Arial Narrow" w:cstheme="minorHAnsi"/>
                <w:b/>
                <w:sz w:val="24"/>
                <w:szCs w:val="24"/>
              </w:rPr>
            </w:pPr>
            <w:r w:rsidRPr="00576461">
              <w:rPr>
                <w:rFonts w:ascii="Arial Narrow" w:hAnsi="Arial Narrow" w:cstheme="minorHAnsi"/>
                <w:b/>
                <w:sz w:val="24"/>
                <w:szCs w:val="24"/>
              </w:rPr>
              <w:t xml:space="preserve">PC4. </w:t>
            </w:r>
            <w:r w:rsidRPr="00576461">
              <w:rPr>
                <w:rFonts w:ascii="Arial Narrow" w:hAnsi="Arial Narrow" w:cstheme="minorHAnsi"/>
                <w:sz w:val="24"/>
                <w:szCs w:val="24"/>
              </w:rPr>
              <w:t>Understanding of the comparative advantages of self employment and entrepreneurship over wage employment</w:t>
            </w:r>
          </w:p>
        </w:tc>
        <w:tc>
          <w:tcPr>
            <w:tcW w:w="72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548"/>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ED5979" w:rsidP="00E67986">
            <w:pPr>
              <w:rPr>
                <w:rFonts w:ascii="Arial Narrow" w:hAnsi="Arial Narrow" w:cstheme="minorHAnsi"/>
                <w:b/>
                <w:sz w:val="24"/>
                <w:szCs w:val="24"/>
              </w:rPr>
            </w:pPr>
            <w:r w:rsidRPr="00576461">
              <w:rPr>
                <w:rFonts w:ascii="Arial Narrow" w:hAnsi="Arial Narrow" w:cstheme="minorHAnsi"/>
                <w:b/>
                <w:sz w:val="24"/>
                <w:szCs w:val="24"/>
              </w:rPr>
              <w:t xml:space="preserve">PC5.  </w:t>
            </w:r>
            <w:r w:rsidRPr="00576461">
              <w:rPr>
                <w:rFonts w:ascii="Arial Narrow" w:hAnsi="Arial Narrow" w:cstheme="minorHAnsi"/>
                <w:sz w:val="24"/>
                <w:szCs w:val="24"/>
              </w:rPr>
              <w:t>Understanding the concepts of Self Confidence and Positive Attitude</w:t>
            </w:r>
          </w:p>
        </w:tc>
        <w:tc>
          <w:tcPr>
            <w:tcW w:w="72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3</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3</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602"/>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ED5979" w:rsidP="00E67986">
            <w:pPr>
              <w:rPr>
                <w:rFonts w:ascii="Arial Narrow" w:hAnsi="Arial Narrow" w:cstheme="minorHAnsi"/>
                <w:b/>
                <w:sz w:val="24"/>
                <w:szCs w:val="24"/>
              </w:rPr>
            </w:pPr>
            <w:r w:rsidRPr="00576461">
              <w:rPr>
                <w:rFonts w:ascii="Arial Narrow" w:hAnsi="Arial Narrow" w:cstheme="minorHAnsi"/>
                <w:b/>
                <w:sz w:val="24"/>
                <w:szCs w:val="24"/>
              </w:rPr>
              <w:t xml:space="preserve">PC6. </w:t>
            </w:r>
            <w:r w:rsidRPr="00576461">
              <w:rPr>
                <w:rFonts w:ascii="Arial Narrow" w:hAnsi="Arial Narrow" w:cstheme="minorHAnsi"/>
                <w:sz w:val="24"/>
                <w:szCs w:val="24"/>
              </w:rPr>
              <w:t>Understanding and self evaluation of achievement motivation and ways and improve motivation (Self Rating Questionnaire)</w:t>
            </w:r>
          </w:p>
        </w:tc>
        <w:tc>
          <w:tcPr>
            <w:tcW w:w="72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336"/>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ED5979" w:rsidP="00E67986">
            <w:pPr>
              <w:rPr>
                <w:rFonts w:ascii="Arial Narrow" w:hAnsi="Arial Narrow" w:cstheme="minorHAnsi"/>
                <w:b/>
                <w:sz w:val="24"/>
                <w:szCs w:val="24"/>
              </w:rPr>
            </w:pPr>
            <w:r w:rsidRPr="00576461">
              <w:rPr>
                <w:rFonts w:ascii="Arial Narrow" w:hAnsi="Arial Narrow" w:cstheme="minorHAnsi"/>
                <w:b/>
                <w:sz w:val="24"/>
                <w:szCs w:val="24"/>
              </w:rPr>
              <w:t xml:space="preserve">PC7.  </w:t>
            </w:r>
            <w:r w:rsidRPr="00576461">
              <w:rPr>
                <w:rFonts w:ascii="Arial Narrow" w:hAnsi="Arial Narrow" w:cstheme="minorHAnsi"/>
                <w:sz w:val="24"/>
                <w:szCs w:val="24"/>
              </w:rPr>
              <w:t>Understanding of the importance of systematic planning in developing a business enterprise</w:t>
            </w:r>
          </w:p>
        </w:tc>
        <w:tc>
          <w:tcPr>
            <w:tcW w:w="72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3</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3</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507"/>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ED5979" w:rsidP="00E67986">
            <w:pPr>
              <w:rPr>
                <w:rFonts w:ascii="Arial Narrow" w:hAnsi="Arial Narrow" w:cstheme="minorHAnsi"/>
                <w:b/>
                <w:sz w:val="24"/>
                <w:szCs w:val="24"/>
              </w:rPr>
            </w:pPr>
            <w:r w:rsidRPr="00576461">
              <w:rPr>
                <w:rFonts w:ascii="Arial Narrow" w:hAnsi="Arial Narrow" w:cstheme="minorHAnsi"/>
                <w:b/>
                <w:sz w:val="24"/>
                <w:szCs w:val="24"/>
              </w:rPr>
              <w:t xml:space="preserve">PC8. </w:t>
            </w:r>
            <w:r w:rsidRPr="00576461">
              <w:rPr>
                <w:rFonts w:ascii="Arial Narrow" w:hAnsi="Arial Narrow" w:cstheme="minorHAnsi"/>
                <w:sz w:val="24"/>
                <w:szCs w:val="24"/>
              </w:rPr>
              <w:t xml:space="preserve">Understanding the Concept of Risk Taking and Ability to do Risk Assessment </w:t>
            </w:r>
          </w:p>
        </w:tc>
        <w:tc>
          <w:tcPr>
            <w:tcW w:w="72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543"/>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91408B" w:rsidP="00FB58EE">
            <w:pPr>
              <w:rPr>
                <w:rFonts w:ascii="Arial Narrow" w:hAnsi="Arial Narrow" w:cstheme="minorHAnsi"/>
                <w:b/>
                <w:sz w:val="24"/>
                <w:szCs w:val="24"/>
              </w:rPr>
            </w:pPr>
            <w:r w:rsidRPr="00576461">
              <w:rPr>
                <w:rFonts w:ascii="Arial Narrow" w:hAnsi="Arial Narrow" w:cstheme="minorHAnsi"/>
                <w:b/>
                <w:sz w:val="24"/>
                <w:szCs w:val="24"/>
              </w:rPr>
              <w:t xml:space="preserve">PC9. </w:t>
            </w:r>
            <w:r w:rsidRPr="00576461">
              <w:rPr>
                <w:rFonts w:ascii="Arial Narrow" w:hAnsi="Arial Narrow" w:cstheme="minorHAnsi"/>
                <w:sz w:val="24"/>
                <w:szCs w:val="24"/>
              </w:rPr>
              <w:t>Understands the concepts of Banking, functions of Bank.</w:t>
            </w:r>
          </w:p>
        </w:tc>
        <w:tc>
          <w:tcPr>
            <w:tcW w:w="720" w:type="dxa"/>
            <w:vAlign w:val="center"/>
          </w:tcPr>
          <w:p w:rsidR="00ED5979" w:rsidRPr="00576461" w:rsidRDefault="00DA4484"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DA4484"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804"/>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91408B" w:rsidP="0091408B">
            <w:pPr>
              <w:rPr>
                <w:rFonts w:ascii="Arial Narrow" w:hAnsi="Arial Narrow" w:cstheme="minorHAnsi"/>
                <w:b/>
                <w:sz w:val="24"/>
                <w:szCs w:val="24"/>
              </w:rPr>
            </w:pPr>
            <w:r w:rsidRPr="00576461">
              <w:rPr>
                <w:rFonts w:ascii="Arial Narrow" w:hAnsi="Arial Narrow" w:cstheme="minorHAnsi"/>
                <w:b/>
                <w:sz w:val="24"/>
                <w:szCs w:val="24"/>
              </w:rPr>
              <w:t xml:space="preserve">PC10. </w:t>
            </w:r>
            <w:r w:rsidRPr="00576461">
              <w:rPr>
                <w:rFonts w:ascii="Arial Narrow" w:hAnsi="Arial Narrow" w:cstheme="minorHAnsi"/>
                <w:sz w:val="24"/>
                <w:szCs w:val="24"/>
              </w:rPr>
              <w:t>Understanding the procedure for account opening, compliance of  KYC</w:t>
            </w:r>
          </w:p>
        </w:tc>
        <w:tc>
          <w:tcPr>
            <w:tcW w:w="720" w:type="dxa"/>
            <w:vAlign w:val="center"/>
          </w:tcPr>
          <w:p w:rsidR="00ED5979" w:rsidRPr="00576461" w:rsidRDefault="00DA4484"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DA4484"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525"/>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91408B" w:rsidP="00FB58EE">
            <w:pPr>
              <w:rPr>
                <w:rFonts w:ascii="Arial Narrow" w:hAnsi="Arial Narrow" w:cstheme="minorHAnsi"/>
                <w:b/>
                <w:sz w:val="24"/>
                <w:szCs w:val="24"/>
              </w:rPr>
            </w:pPr>
            <w:r w:rsidRPr="00576461">
              <w:rPr>
                <w:rFonts w:ascii="Arial Narrow" w:hAnsi="Arial Narrow" w:cstheme="minorHAnsi"/>
                <w:b/>
                <w:sz w:val="24"/>
                <w:szCs w:val="24"/>
              </w:rPr>
              <w:t xml:space="preserve">PC11. </w:t>
            </w:r>
            <w:r w:rsidRPr="00576461">
              <w:rPr>
                <w:rFonts w:ascii="Arial Narrow" w:hAnsi="Arial Narrow" w:cstheme="minorHAnsi"/>
                <w:sz w:val="24"/>
                <w:szCs w:val="24"/>
              </w:rPr>
              <w:t>Understanding the various lending schemes of Bank.</w:t>
            </w:r>
          </w:p>
        </w:tc>
        <w:tc>
          <w:tcPr>
            <w:tcW w:w="72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3</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3</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525"/>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91408B" w:rsidP="00FB58EE">
            <w:pPr>
              <w:rPr>
                <w:rFonts w:ascii="Arial Narrow" w:hAnsi="Arial Narrow" w:cstheme="minorHAnsi"/>
                <w:b/>
                <w:sz w:val="24"/>
                <w:szCs w:val="24"/>
              </w:rPr>
            </w:pPr>
            <w:r w:rsidRPr="00576461">
              <w:rPr>
                <w:rFonts w:ascii="Arial Narrow" w:hAnsi="Arial Narrow" w:cstheme="minorHAnsi"/>
                <w:b/>
                <w:sz w:val="24"/>
                <w:szCs w:val="24"/>
              </w:rPr>
              <w:t xml:space="preserve">PC12. </w:t>
            </w:r>
            <w:r w:rsidRPr="00576461">
              <w:rPr>
                <w:rFonts w:ascii="Arial Narrow" w:hAnsi="Arial Narrow" w:cstheme="minorHAnsi"/>
                <w:sz w:val="24"/>
                <w:szCs w:val="24"/>
              </w:rPr>
              <w:t>Understanding the various types of securities taken depending on the type of loan</w:t>
            </w:r>
            <w:r w:rsidRPr="00576461">
              <w:rPr>
                <w:rFonts w:ascii="Arial Narrow" w:hAnsi="Arial Narrow" w:cstheme="minorHAnsi"/>
                <w:b/>
                <w:sz w:val="24"/>
                <w:szCs w:val="24"/>
              </w:rPr>
              <w:t>.</w:t>
            </w:r>
          </w:p>
        </w:tc>
        <w:tc>
          <w:tcPr>
            <w:tcW w:w="72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273"/>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91408B" w:rsidP="0091408B">
            <w:pPr>
              <w:rPr>
                <w:rFonts w:ascii="Arial Narrow" w:hAnsi="Arial Narrow" w:cstheme="minorHAnsi"/>
                <w:b/>
                <w:sz w:val="24"/>
                <w:szCs w:val="24"/>
              </w:rPr>
            </w:pPr>
            <w:r w:rsidRPr="00576461">
              <w:rPr>
                <w:rFonts w:ascii="Arial Narrow" w:hAnsi="Arial Narrow" w:cstheme="minorHAnsi"/>
                <w:b/>
                <w:sz w:val="24"/>
                <w:szCs w:val="24"/>
              </w:rPr>
              <w:t xml:space="preserve">PC13. </w:t>
            </w:r>
            <w:r w:rsidRPr="00576461">
              <w:rPr>
                <w:rFonts w:ascii="Arial Narrow" w:hAnsi="Arial Narrow" w:cstheme="minorHAnsi"/>
                <w:sz w:val="24"/>
                <w:szCs w:val="24"/>
              </w:rPr>
              <w:t xml:space="preserve">Understanding the circumstances </w:t>
            </w:r>
            <w:r w:rsidR="0071576C" w:rsidRPr="00576461">
              <w:rPr>
                <w:rFonts w:ascii="Arial Narrow" w:hAnsi="Arial Narrow" w:cstheme="minorHAnsi"/>
                <w:sz w:val="24"/>
                <w:szCs w:val="24"/>
              </w:rPr>
              <w:t>in which</w:t>
            </w:r>
            <w:r w:rsidRPr="00576461">
              <w:rPr>
                <w:rFonts w:ascii="Arial Narrow" w:hAnsi="Arial Narrow" w:cstheme="minorHAnsi"/>
                <w:sz w:val="24"/>
                <w:szCs w:val="24"/>
              </w:rPr>
              <w:t xml:space="preserve"> seizure of hypothecated assets is possible before filing suit.</w:t>
            </w:r>
          </w:p>
        </w:tc>
        <w:tc>
          <w:tcPr>
            <w:tcW w:w="72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381"/>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91408B" w:rsidP="0091408B">
            <w:pPr>
              <w:rPr>
                <w:rFonts w:ascii="Arial Narrow" w:hAnsi="Arial Narrow" w:cstheme="minorHAnsi"/>
                <w:b/>
                <w:sz w:val="24"/>
                <w:szCs w:val="24"/>
              </w:rPr>
            </w:pPr>
            <w:r w:rsidRPr="00576461">
              <w:rPr>
                <w:rFonts w:ascii="Arial Narrow" w:hAnsi="Arial Narrow" w:cstheme="minorHAnsi"/>
                <w:b/>
                <w:sz w:val="24"/>
                <w:szCs w:val="24"/>
              </w:rPr>
              <w:t xml:space="preserve">PC14. </w:t>
            </w:r>
            <w:r w:rsidRPr="00576461">
              <w:rPr>
                <w:rFonts w:ascii="Arial Narrow" w:hAnsi="Arial Narrow" w:cstheme="minorHAnsi"/>
                <w:sz w:val="24"/>
                <w:szCs w:val="24"/>
              </w:rPr>
              <w:t>Understanding the circumstances in which the possession of mortgaged property is possible</w:t>
            </w:r>
            <w:r w:rsidRPr="00576461">
              <w:rPr>
                <w:rFonts w:ascii="Arial Narrow" w:hAnsi="Arial Narrow" w:cstheme="minorHAnsi"/>
                <w:b/>
                <w:sz w:val="24"/>
                <w:szCs w:val="24"/>
              </w:rPr>
              <w:t>.</w:t>
            </w:r>
          </w:p>
        </w:tc>
        <w:tc>
          <w:tcPr>
            <w:tcW w:w="720" w:type="dxa"/>
            <w:vAlign w:val="center"/>
          </w:tcPr>
          <w:p w:rsidR="00ED5979" w:rsidRPr="00576461" w:rsidRDefault="005749A6"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5749A6"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345"/>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91408B" w:rsidP="00497767">
            <w:pPr>
              <w:rPr>
                <w:rFonts w:ascii="Arial Narrow" w:hAnsi="Arial Narrow" w:cstheme="minorHAnsi"/>
                <w:b/>
                <w:sz w:val="24"/>
                <w:szCs w:val="24"/>
              </w:rPr>
            </w:pPr>
            <w:r w:rsidRPr="00576461">
              <w:rPr>
                <w:rFonts w:ascii="Arial Narrow" w:hAnsi="Arial Narrow" w:cstheme="minorHAnsi"/>
                <w:b/>
                <w:sz w:val="24"/>
                <w:szCs w:val="24"/>
              </w:rPr>
              <w:t xml:space="preserve">PC15. </w:t>
            </w:r>
            <w:r w:rsidR="002F5200" w:rsidRPr="00576461">
              <w:rPr>
                <w:rFonts w:ascii="Arial Narrow" w:hAnsi="Arial Narrow" w:cstheme="minorHAnsi"/>
                <w:b/>
                <w:sz w:val="24"/>
                <w:szCs w:val="24"/>
              </w:rPr>
              <w:t xml:space="preserve"> </w:t>
            </w:r>
            <w:r w:rsidR="002F5200" w:rsidRPr="00576461">
              <w:rPr>
                <w:rFonts w:ascii="Arial Narrow" w:hAnsi="Arial Narrow" w:cstheme="minorHAnsi"/>
                <w:sz w:val="24"/>
                <w:szCs w:val="24"/>
              </w:rPr>
              <w:t>Understands the procedure</w:t>
            </w:r>
            <w:r w:rsidR="00497767" w:rsidRPr="00576461">
              <w:rPr>
                <w:rFonts w:ascii="Arial Narrow" w:hAnsi="Arial Narrow" w:cstheme="minorHAnsi"/>
                <w:sz w:val="24"/>
                <w:szCs w:val="24"/>
              </w:rPr>
              <w:t xml:space="preserve"> of seizure of hypothecated assets.</w:t>
            </w:r>
          </w:p>
        </w:tc>
        <w:tc>
          <w:tcPr>
            <w:tcW w:w="720" w:type="dxa"/>
            <w:vAlign w:val="center"/>
          </w:tcPr>
          <w:p w:rsidR="00ED5979" w:rsidRPr="00576461" w:rsidRDefault="005749A6"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5749A6"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345"/>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2F5200" w:rsidP="00497767">
            <w:pPr>
              <w:rPr>
                <w:rFonts w:ascii="Arial Narrow" w:hAnsi="Arial Narrow" w:cstheme="minorHAnsi"/>
                <w:b/>
                <w:sz w:val="24"/>
                <w:szCs w:val="24"/>
              </w:rPr>
            </w:pPr>
            <w:r w:rsidRPr="00576461">
              <w:rPr>
                <w:rFonts w:ascii="Arial Narrow" w:hAnsi="Arial Narrow" w:cstheme="minorHAnsi"/>
                <w:b/>
                <w:sz w:val="24"/>
                <w:szCs w:val="24"/>
              </w:rPr>
              <w:t xml:space="preserve">PC16. </w:t>
            </w:r>
            <w:r w:rsidR="00273D9F" w:rsidRPr="00576461">
              <w:rPr>
                <w:rFonts w:ascii="Arial Narrow" w:hAnsi="Arial Narrow" w:cstheme="minorHAnsi"/>
                <w:sz w:val="24"/>
                <w:szCs w:val="24"/>
              </w:rPr>
              <w:t>Understand the issue which the defaulter is facing while paying the dues.</w:t>
            </w:r>
          </w:p>
        </w:tc>
        <w:tc>
          <w:tcPr>
            <w:tcW w:w="720" w:type="dxa"/>
            <w:vAlign w:val="center"/>
          </w:tcPr>
          <w:p w:rsidR="00ED5979" w:rsidRPr="00576461" w:rsidRDefault="005749A6"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5749A6"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345"/>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2F5200" w:rsidP="00FB58EE">
            <w:pPr>
              <w:rPr>
                <w:rFonts w:ascii="Arial Narrow" w:hAnsi="Arial Narrow" w:cstheme="minorHAnsi"/>
                <w:b/>
                <w:sz w:val="24"/>
                <w:szCs w:val="24"/>
              </w:rPr>
            </w:pPr>
            <w:r w:rsidRPr="00576461">
              <w:rPr>
                <w:rFonts w:ascii="Arial Narrow" w:hAnsi="Arial Narrow" w:cstheme="minorHAnsi"/>
                <w:b/>
                <w:sz w:val="24"/>
                <w:szCs w:val="24"/>
              </w:rPr>
              <w:t>PC17</w:t>
            </w:r>
            <w:r w:rsidRPr="00576461">
              <w:rPr>
                <w:rFonts w:ascii="Arial Narrow" w:hAnsi="Arial Narrow" w:cstheme="minorHAnsi"/>
                <w:sz w:val="24"/>
                <w:szCs w:val="24"/>
              </w:rPr>
              <w:t>. Understands the procedure for remittance of funds recovered from parties to the bank account or guiding the parties to credit to bank account directly by various methods available.</w:t>
            </w:r>
          </w:p>
        </w:tc>
        <w:tc>
          <w:tcPr>
            <w:tcW w:w="720" w:type="dxa"/>
            <w:vAlign w:val="center"/>
          </w:tcPr>
          <w:p w:rsidR="00ED5979" w:rsidRPr="00576461" w:rsidRDefault="005749A6"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5749A6"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345"/>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2F5200" w:rsidP="00273D9F">
            <w:pPr>
              <w:rPr>
                <w:rFonts w:ascii="Arial Narrow" w:hAnsi="Arial Narrow" w:cstheme="minorHAnsi"/>
                <w:b/>
                <w:sz w:val="24"/>
                <w:szCs w:val="24"/>
              </w:rPr>
            </w:pPr>
            <w:r w:rsidRPr="00576461">
              <w:rPr>
                <w:rFonts w:ascii="Arial Narrow" w:hAnsi="Arial Narrow" w:cstheme="minorHAnsi"/>
                <w:b/>
                <w:sz w:val="24"/>
                <w:szCs w:val="24"/>
              </w:rPr>
              <w:t xml:space="preserve">PC18. </w:t>
            </w:r>
            <w:r w:rsidR="00674967" w:rsidRPr="00576461">
              <w:rPr>
                <w:rFonts w:ascii="Arial Narrow" w:hAnsi="Arial Narrow" w:cstheme="minorHAnsi"/>
                <w:sz w:val="24"/>
                <w:szCs w:val="24"/>
              </w:rPr>
              <w:t xml:space="preserve">Understands the procedure for taking </w:t>
            </w:r>
            <w:r w:rsidR="00273D9F" w:rsidRPr="00576461">
              <w:rPr>
                <w:rFonts w:ascii="Arial Narrow" w:hAnsi="Arial Narrow" w:cstheme="minorHAnsi"/>
                <w:sz w:val="24"/>
                <w:szCs w:val="24"/>
              </w:rPr>
              <w:t>legal remedies for recovery of dues and the consequences thereafter.</w:t>
            </w:r>
          </w:p>
        </w:tc>
        <w:tc>
          <w:tcPr>
            <w:tcW w:w="72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674967" w:rsidRPr="00576461" w:rsidTr="0071576C">
        <w:trPr>
          <w:trHeight w:val="345"/>
        </w:trPr>
        <w:tc>
          <w:tcPr>
            <w:tcW w:w="3438" w:type="dxa"/>
            <w:vMerge/>
          </w:tcPr>
          <w:p w:rsidR="00674967" w:rsidRPr="00576461" w:rsidRDefault="00674967" w:rsidP="00CA20CD">
            <w:pPr>
              <w:rPr>
                <w:rFonts w:ascii="Arial Narrow" w:hAnsi="Arial Narrow" w:cstheme="minorHAnsi"/>
                <w:sz w:val="24"/>
                <w:szCs w:val="24"/>
              </w:rPr>
            </w:pPr>
          </w:p>
        </w:tc>
        <w:tc>
          <w:tcPr>
            <w:tcW w:w="4320" w:type="dxa"/>
          </w:tcPr>
          <w:p w:rsidR="00674967" w:rsidRPr="00576461" w:rsidRDefault="00674967" w:rsidP="0071576C">
            <w:pPr>
              <w:rPr>
                <w:rFonts w:ascii="Arial Narrow" w:hAnsi="Arial Narrow" w:cstheme="minorHAnsi"/>
                <w:b/>
                <w:sz w:val="24"/>
                <w:szCs w:val="24"/>
              </w:rPr>
            </w:pPr>
            <w:r w:rsidRPr="00576461">
              <w:rPr>
                <w:rFonts w:ascii="Arial Narrow" w:hAnsi="Arial Narrow" w:cstheme="minorHAnsi"/>
                <w:b/>
                <w:sz w:val="24"/>
                <w:szCs w:val="24"/>
              </w:rPr>
              <w:t xml:space="preserve">PC19. </w:t>
            </w:r>
            <w:r w:rsidR="004E0D16" w:rsidRPr="00576461">
              <w:rPr>
                <w:rFonts w:ascii="Arial Narrow" w:hAnsi="Arial Narrow" w:cstheme="minorHAnsi"/>
                <w:sz w:val="24"/>
                <w:szCs w:val="24"/>
              </w:rPr>
              <w:t>Knowledge as to how to get the information on correct dues of the borrower.</w:t>
            </w:r>
          </w:p>
        </w:tc>
        <w:tc>
          <w:tcPr>
            <w:tcW w:w="720" w:type="dxa"/>
            <w:vAlign w:val="center"/>
          </w:tcPr>
          <w:p w:rsidR="00674967" w:rsidRPr="00576461" w:rsidRDefault="005749A6"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674967" w:rsidRPr="00576461" w:rsidRDefault="005749A6"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674967" w:rsidRPr="00576461" w:rsidRDefault="005749A6"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674967" w:rsidRPr="00576461" w:rsidTr="0071576C">
        <w:trPr>
          <w:trHeight w:val="345"/>
        </w:trPr>
        <w:tc>
          <w:tcPr>
            <w:tcW w:w="3438" w:type="dxa"/>
            <w:vMerge/>
          </w:tcPr>
          <w:p w:rsidR="00674967" w:rsidRPr="00576461" w:rsidRDefault="00674967" w:rsidP="00CA20CD">
            <w:pPr>
              <w:rPr>
                <w:rFonts w:ascii="Arial Narrow" w:hAnsi="Arial Narrow" w:cstheme="minorHAnsi"/>
                <w:sz w:val="24"/>
                <w:szCs w:val="24"/>
              </w:rPr>
            </w:pPr>
          </w:p>
        </w:tc>
        <w:tc>
          <w:tcPr>
            <w:tcW w:w="4320" w:type="dxa"/>
          </w:tcPr>
          <w:p w:rsidR="00674967" w:rsidRPr="00576461" w:rsidRDefault="00674967" w:rsidP="00497767">
            <w:pPr>
              <w:rPr>
                <w:rFonts w:ascii="Arial Narrow" w:hAnsi="Arial Narrow" w:cstheme="minorHAnsi"/>
                <w:b/>
                <w:sz w:val="24"/>
                <w:szCs w:val="24"/>
              </w:rPr>
            </w:pPr>
            <w:r w:rsidRPr="00576461">
              <w:rPr>
                <w:rFonts w:ascii="Arial Narrow" w:hAnsi="Arial Narrow" w:cstheme="minorHAnsi"/>
                <w:b/>
                <w:sz w:val="24"/>
                <w:szCs w:val="24"/>
              </w:rPr>
              <w:t>PC20.</w:t>
            </w:r>
            <w:r w:rsidR="004E0D16" w:rsidRPr="00576461">
              <w:rPr>
                <w:rFonts w:ascii="Arial Narrow" w:hAnsi="Arial Narrow" w:cstheme="minorHAnsi"/>
                <w:sz w:val="24"/>
                <w:szCs w:val="24"/>
              </w:rPr>
              <w:t xml:space="preserve"> Understands the clear cut  RBI guidelines with regard to the behavior of agents with borrowers</w:t>
            </w:r>
          </w:p>
        </w:tc>
        <w:tc>
          <w:tcPr>
            <w:tcW w:w="720" w:type="dxa"/>
            <w:vAlign w:val="center"/>
          </w:tcPr>
          <w:p w:rsidR="00674967" w:rsidRPr="00576461" w:rsidRDefault="005749A6"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674967" w:rsidRPr="00576461" w:rsidRDefault="005749A6"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674967" w:rsidRPr="00576461" w:rsidRDefault="005749A6"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DA4484" w:rsidRPr="00576461" w:rsidTr="0071576C">
        <w:trPr>
          <w:trHeight w:val="345"/>
        </w:trPr>
        <w:tc>
          <w:tcPr>
            <w:tcW w:w="3438" w:type="dxa"/>
            <w:vMerge/>
          </w:tcPr>
          <w:p w:rsidR="00DA4484" w:rsidRPr="00576461" w:rsidRDefault="00DA4484" w:rsidP="00CA20CD">
            <w:pPr>
              <w:rPr>
                <w:rFonts w:ascii="Arial Narrow" w:hAnsi="Arial Narrow" w:cstheme="minorHAnsi"/>
                <w:sz w:val="24"/>
                <w:szCs w:val="24"/>
              </w:rPr>
            </w:pPr>
          </w:p>
        </w:tc>
        <w:tc>
          <w:tcPr>
            <w:tcW w:w="4320" w:type="dxa"/>
          </w:tcPr>
          <w:p w:rsidR="00DA4484" w:rsidRPr="00576461" w:rsidRDefault="00DA4484" w:rsidP="004E0D16">
            <w:pPr>
              <w:rPr>
                <w:rFonts w:ascii="Arial Narrow" w:hAnsi="Arial Narrow" w:cstheme="minorHAnsi"/>
                <w:b/>
                <w:sz w:val="24"/>
                <w:szCs w:val="24"/>
              </w:rPr>
            </w:pPr>
            <w:r w:rsidRPr="00576461">
              <w:rPr>
                <w:rFonts w:ascii="Arial Narrow" w:hAnsi="Arial Narrow" w:cstheme="minorHAnsi"/>
                <w:b/>
                <w:sz w:val="24"/>
                <w:szCs w:val="24"/>
              </w:rPr>
              <w:t xml:space="preserve">PC21. </w:t>
            </w:r>
            <w:r w:rsidR="004E0D16" w:rsidRPr="00576461">
              <w:rPr>
                <w:rFonts w:ascii="Arial Narrow" w:hAnsi="Arial Narrow" w:cstheme="minorHAnsi"/>
                <w:sz w:val="24"/>
                <w:szCs w:val="24"/>
              </w:rPr>
              <w:t>Understands that his actions during the recovery visit will ultimately reflect on the Bank</w:t>
            </w:r>
            <w:r w:rsidR="00934072" w:rsidRPr="00576461">
              <w:rPr>
                <w:rFonts w:ascii="Arial Narrow" w:hAnsi="Arial Narrow" w:cstheme="minorHAnsi"/>
                <w:sz w:val="24"/>
                <w:szCs w:val="24"/>
              </w:rPr>
              <w:t>’s image as well as responsibility owes on the bank and needed to be careful and act within the provisions of BC&amp;SBI.</w:t>
            </w:r>
          </w:p>
        </w:tc>
        <w:tc>
          <w:tcPr>
            <w:tcW w:w="720" w:type="dxa"/>
            <w:vAlign w:val="center"/>
          </w:tcPr>
          <w:p w:rsidR="00DA4484" w:rsidRPr="00576461" w:rsidRDefault="00DA4484"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DA4484" w:rsidRPr="00576461" w:rsidRDefault="00DA4484"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DA4484" w:rsidRPr="00576461" w:rsidRDefault="00DA4484"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345"/>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ED5979" w:rsidP="00674967">
            <w:pPr>
              <w:rPr>
                <w:rFonts w:ascii="Arial Narrow" w:hAnsi="Arial Narrow" w:cstheme="minorHAnsi"/>
                <w:b/>
                <w:sz w:val="24"/>
                <w:szCs w:val="24"/>
              </w:rPr>
            </w:pPr>
            <w:r w:rsidRPr="00576461">
              <w:rPr>
                <w:rFonts w:ascii="Arial Narrow" w:hAnsi="Arial Narrow" w:cstheme="minorHAnsi"/>
                <w:b/>
                <w:sz w:val="24"/>
                <w:szCs w:val="24"/>
              </w:rPr>
              <w:t>PC</w:t>
            </w:r>
            <w:r w:rsidR="00674967" w:rsidRPr="00576461">
              <w:rPr>
                <w:rFonts w:ascii="Arial Narrow" w:hAnsi="Arial Narrow" w:cstheme="minorHAnsi"/>
                <w:b/>
                <w:sz w:val="24"/>
                <w:szCs w:val="24"/>
              </w:rPr>
              <w:t>2</w:t>
            </w:r>
            <w:r w:rsidRPr="00576461">
              <w:rPr>
                <w:rFonts w:ascii="Arial Narrow" w:hAnsi="Arial Narrow" w:cstheme="minorHAnsi"/>
                <w:b/>
                <w:sz w:val="24"/>
                <w:szCs w:val="24"/>
              </w:rPr>
              <w:t xml:space="preserve">1. </w:t>
            </w:r>
            <w:r w:rsidRPr="00576461">
              <w:rPr>
                <w:rFonts w:ascii="Arial Narrow" w:hAnsi="Arial Narrow" w:cstheme="minorHAnsi"/>
                <w:sz w:val="24"/>
                <w:szCs w:val="24"/>
              </w:rPr>
              <w:t>Knowledge of concept of ‘business strategy’ (case studies)</w:t>
            </w:r>
          </w:p>
        </w:tc>
        <w:tc>
          <w:tcPr>
            <w:tcW w:w="72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3</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3</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1010"/>
        </w:trPr>
        <w:tc>
          <w:tcPr>
            <w:tcW w:w="3438" w:type="dxa"/>
            <w:vMerge/>
          </w:tcPr>
          <w:p w:rsidR="00ED5979" w:rsidRPr="00576461" w:rsidRDefault="00ED5979" w:rsidP="00CA20CD">
            <w:pPr>
              <w:rPr>
                <w:rFonts w:ascii="Arial Narrow" w:hAnsi="Arial Narrow" w:cstheme="minorHAnsi"/>
                <w:sz w:val="24"/>
                <w:szCs w:val="24"/>
              </w:rPr>
            </w:pPr>
          </w:p>
        </w:tc>
        <w:tc>
          <w:tcPr>
            <w:tcW w:w="4320" w:type="dxa"/>
          </w:tcPr>
          <w:p w:rsidR="00ED5979" w:rsidRPr="00576461" w:rsidRDefault="00ED5979" w:rsidP="00674967">
            <w:pPr>
              <w:rPr>
                <w:rFonts w:ascii="Arial Narrow" w:hAnsi="Arial Narrow" w:cstheme="minorHAnsi"/>
                <w:b/>
                <w:sz w:val="24"/>
                <w:szCs w:val="24"/>
              </w:rPr>
            </w:pPr>
            <w:r w:rsidRPr="00576461">
              <w:rPr>
                <w:rFonts w:ascii="Arial Narrow" w:hAnsi="Arial Narrow" w:cstheme="minorHAnsi"/>
                <w:b/>
                <w:sz w:val="24"/>
                <w:szCs w:val="24"/>
              </w:rPr>
              <w:t>PC2</w:t>
            </w:r>
            <w:r w:rsidR="00674967" w:rsidRPr="00576461">
              <w:rPr>
                <w:rFonts w:ascii="Arial Narrow" w:hAnsi="Arial Narrow" w:cstheme="minorHAnsi"/>
                <w:b/>
                <w:sz w:val="24"/>
                <w:szCs w:val="24"/>
              </w:rPr>
              <w:t>2</w:t>
            </w:r>
            <w:r w:rsidRPr="00576461">
              <w:rPr>
                <w:rFonts w:ascii="Arial Narrow" w:hAnsi="Arial Narrow" w:cstheme="minorHAnsi"/>
                <w:b/>
                <w:sz w:val="24"/>
                <w:szCs w:val="24"/>
              </w:rPr>
              <w:t xml:space="preserve">. </w:t>
            </w:r>
            <w:r w:rsidRPr="00576461">
              <w:rPr>
                <w:rFonts w:ascii="Arial Narrow" w:hAnsi="Arial Narrow" w:cstheme="minorHAnsi"/>
                <w:sz w:val="24"/>
                <w:szCs w:val="24"/>
              </w:rPr>
              <w:t>Understanding of the concept of business growth- organic, diversification, forward and backward linkages, mergers and acquisitions.</w:t>
            </w:r>
          </w:p>
        </w:tc>
        <w:tc>
          <w:tcPr>
            <w:tcW w:w="72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2</w:t>
            </w:r>
          </w:p>
        </w:tc>
        <w:tc>
          <w:tcPr>
            <w:tcW w:w="810" w:type="dxa"/>
            <w:vAlign w:val="center"/>
          </w:tcPr>
          <w:p w:rsidR="00ED5979" w:rsidRPr="00576461" w:rsidRDefault="00ED5979" w:rsidP="0071576C">
            <w:pPr>
              <w:jc w:val="center"/>
              <w:rPr>
                <w:rFonts w:ascii="Arial Narrow" w:hAnsi="Arial Narrow" w:cstheme="minorHAnsi"/>
                <w:sz w:val="24"/>
                <w:szCs w:val="24"/>
              </w:rPr>
            </w:pPr>
            <w:r w:rsidRPr="00576461">
              <w:rPr>
                <w:rFonts w:ascii="Arial Narrow" w:hAnsi="Arial Narrow" w:cstheme="minorHAnsi"/>
                <w:sz w:val="24"/>
                <w:szCs w:val="24"/>
              </w:rPr>
              <w:t>Nil</w:t>
            </w:r>
          </w:p>
        </w:tc>
      </w:tr>
      <w:tr w:rsidR="00ED5979" w:rsidRPr="00576461" w:rsidTr="0071576C">
        <w:trPr>
          <w:trHeight w:val="381"/>
        </w:trPr>
        <w:tc>
          <w:tcPr>
            <w:tcW w:w="7758" w:type="dxa"/>
            <w:gridSpan w:val="2"/>
          </w:tcPr>
          <w:p w:rsidR="00ED5979" w:rsidRPr="00CD1F6C" w:rsidRDefault="00ED5979" w:rsidP="00CD1F6C">
            <w:pPr>
              <w:ind w:left="612" w:hanging="612"/>
              <w:jc w:val="right"/>
              <w:rPr>
                <w:rFonts w:ascii="Arial Narrow" w:hAnsi="Arial Narrow" w:cstheme="minorHAnsi"/>
                <w:b/>
                <w:color w:val="002060"/>
                <w:sz w:val="24"/>
                <w:szCs w:val="24"/>
              </w:rPr>
            </w:pPr>
            <w:r w:rsidRPr="00CD1F6C">
              <w:rPr>
                <w:rFonts w:ascii="Arial Narrow" w:hAnsi="Arial Narrow" w:cstheme="minorHAnsi"/>
                <w:b/>
                <w:color w:val="002060"/>
                <w:sz w:val="24"/>
                <w:szCs w:val="24"/>
              </w:rPr>
              <w:t>Total Knowledge Component</w:t>
            </w:r>
          </w:p>
        </w:tc>
        <w:tc>
          <w:tcPr>
            <w:tcW w:w="720" w:type="dxa"/>
            <w:vAlign w:val="center"/>
          </w:tcPr>
          <w:p w:rsidR="00ED5979" w:rsidRPr="00CD1F6C" w:rsidRDefault="00ED5979" w:rsidP="0071576C">
            <w:pPr>
              <w:jc w:val="center"/>
              <w:rPr>
                <w:rFonts w:ascii="Arial Narrow" w:hAnsi="Arial Narrow" w:cstheme="minorHAnsi"/>
                <w:b/>
                <w:color w:val="002060"/>
                <w:sz w:val="24"/>
                <w:szCs w:val="24"/>
              </w:rPr>
            </w:pPr>
            <w:r w:rsidRPr="00CD1F6C">
              <w:rPr>
                <w:rFonts w:ascii="Arial Narrow" w:hAnsi="Arial Narrow" w:cstheme="minorHAnsi"/>
                <w:b/>
                <w:color w:val="002060"/>
                <w:sz w:val="24"/>
                <w:szCs w:val="24"/>
              </w:rPr>
              <w:t>50</w:t>
            </w:r>
          </w:p>
        </w:tc>
        <w:tc>
          <w:tcPr>
            <w:tcW w:w="810" w:type="dxa"/>
            <w:vAlign w:val="center"/>
          </w:tcPr>
          <w:p w:rsidR="00ED5979" w:rsidRPr="00CD1F6C" w:rsidRDefault="00ED5979" w:rsidP="0071576C">
            <w:pPr>
              <w:jc w:val="center"/>
              <w:rPr>
                <w:rFonts w:ascii="Arial Narrow" w:hAnsi="Arial Narrow" w:cstheme="minorHAnsi"/>
                <w:b/>
                <w:color w:val="002060"/>
                <w:sz w:val="24"/>
                <w:szCs w:val="24"/>
              </w:rPr>
            </w:pPr>
            <w:r w:rsidRPr="00CD1F6C">
              <w:rPr>
                <w:rFonts w:ascii="Arial Narrow" w:hAnsi="Arial Narrow" w:cstheme="minorHAnsi"/>
                <w:b/>
                <w:color w:val="002060"/>
                <w:sz w:val="24"/>
                <w:szCs w:val="24"/>
              </w:rPr>
              <w:t>50</w:t>
            </w:r>
          </w:p>
        </w:tc>
        <w:tc>
          <w:tcPr>
            <w:tcW w:w="810" w:type="dxa"/>
            <w:vAlign w:val="center"/>
          </w:tcPr>
          <w:p w:rsidR="00ED5979" w:rsidRPr="00CD1F6C" w:rsidRDefault="00ED5979" w:rsidP="0071576C">
            <w:pPr>
              <w:jc w:val="center"/>
              <w:rPr>
                <w:rFonts w:ascii="Arial Narrow" w:hAnsi="Arial Narrow" w:cstheme="minorHAnsi"/>
                <w:b/>
                <w:color w:val="002060"/>
                <w:sz w:val="24"/>
                <w:szCs w:val="24"/>
              </w:rPr>
            </w:pPr>
            <w:r w:rsidRPr="00CD1F6C">
              <w:rPr>
                <w:rFonts w:ascii="Arial Narrow" w:hAnsi="Arial Narrow" w:cstheme="minorHAnsi"/>
                <w:b/>
                <w:color w:val="002060"/>
                <w:sz w:val="24"/>
                <w:szCs w:val="24"/>
              </w:rPr>
              <w:t>Nil</w:t>
            </w:r>
          </w:p>
        </w:tc>
      </w:tr>
    </w:tbl>
    <w:p w:rsidR="006D4C9C" w:rsidRPr="00576461" w:rsidRDefault="006D4C9C">
      <w:pPr>
        <w:rPr>
          <w:rFonts w:ascii="Arial Narrow" w:hAnsi="Arial Narrow"/>
          <w:sz w:val="24"/>
          <w:szCs w:val="24"/>
        </w:rPr>
      </w:pPr>
    </w:p>
    <w:tbl>
      <w:tblPr>
        <w:tblStyle w:val="TableGrid"/>
        <w:tblW w:w="10098" w:type="dxa"/>
        <w:tblLayout w:type="fixed"/>
        <w:tblLook w:val="04A0"/>
      </w:tblPr>
      <w:tblGrid>
        <w:gridCol w:w="2538"/>
        <w:gridCol w:w="1170"/>
        <w:gridCol w:w="4050"/>
        <w:gridCol w:w="720"/>
        <w:gridCol w:w="810"/>
        <w:gridCol w:w="810"/>
      </w:tblGrid>
      <w:tr w:rsidR="00FB58EE" w:rsidRPr="00576461" w:rsidTr="0071576C">
        <w:trPr>
          <w:trHeight w:val="264"/>
        </w:trPr>
        <w:tc>
          <w:tcPr>
            <w:tcW w:w="3708" w:type="dxa"/>
            <w:gridSpan w:val="2"/>
            <w:vMerge w:val="restart"/>
          </w:tcPr>
          <w:p w:rsidR="00FB58EE" w:rsidRPr="00576461" w:rsidRDefault="00FB58EE" w:rsidP="00CA20CD">
            <w:pPr>
              <w:rPr>
                <w:rFonts w:ascii="Arial Narrow" w:hAnsi="Arial Narrow" w:cstheme="minorHAnsi"/>
                <w:b/>
                <w:sz w:val="24"/>
                <w:szCs w:val="24"/>
              </w:rPr>
            </w:pPr>
            <w:r w:rsidRPr="00576461">
              <w:rPr>
                <w:rFonts w:ascii="Arial Narrow" w:hAnsi="Arial Narrow" w:cstheme="minorHAnsi"/>
                <w:b/>
                <w:sz w:val="24"/>
                <w:szCs w:val="24"/>
              </w:rPr>
              <w:t>Professional Skills</w:t>
            </w:r>
          </w:p>
          <w:p w:rsidR="00FB58EE" w:rsidRPr="00576461" w:rsidRDefault="00FB58E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 xml:space="preserve">Engage in process of self understanding (to limited extent) through reflection and peer feedback </w:t>
            </w:r>
          </w:p>
          <w:p w:rsidR="00FB58EE" w:rsidRPr="00576461" w:rsidRDefault="00FB58E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Is able to do one’s own SWOT analysis</w:t>
            </w:r>
          </w:p>
          <w:p w:rsidR="00FB58EE" w:rsidRPr="00576461" w:rsidRDefault="00FB58E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 xml:space="preserve">Has developed the ability to engage in positive thinking </w:t>
            </w:r>
          </w:p>
          <w:p w:rsidR="00FB58EE" w:rsidRPr="00576461" w:rsidRDefault="00FB58E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Knows how to motivate one-self and others</w:t>
            </w:r>
          </w:p>
          <w:p w:rsidR="00FB58EE" w:rsidRPr="00576461" w:rsidRDefault="00FB58E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 xml:space="preserve">Is able to know and </w:t>
            </w:r>
            <w:r w:rsidR="00021028" w:rsidRPr="00576461">
              <w:rPr>
                <w:rFonts w:ascii="Arial Narrow" w:hAnsi="Arial Narrow" w:cstheme="minorHAnsi"/>
                <w:sz w:val="24"/>
                <w:szCs w:val="24"/>
              </w:rPr>
              <w:t xml:space="preserve">apply </w:t>
            </w:r>
            <w:r w:rsidRPr="00576461">
              <w:rPr>
                <w:rFonts w:ascii="Arial Narrow" w:hAnsi="Arial Narrow" w:cstheme="minorHAnsi"/>
                <w:sz w:val="24"/>
                <w:szCs w:val="24"/>
              </w:rPr>
              <w:t xml:space="preserve"> the  entrepreneurial competences </w:t>
            </w:r>
            <w:r w:rsidR="00943A43" w:rsidRPr="00576461">
              <w:rPr>
                <w:rFonts w:ascii="Arial Narrow" w:hAnsi="Arial Narrow" w:cstheme="minorHAnsi"/>
                <w:sz w:val="24"/>
                <w:szCs w:val="24"/>
              </w:rPr>
              <w:t xml:space="preserve">for recovery of the dues </w:t>
            </w:r>
            <w:r w:rsidRPr="00576461">
              <w:rPr>
                <w:rFonts w:ascii="Arial Narrow" w:hAnsi="Arial Narrow" w:cstheme="minorHAnsi"/>
                <w:sz w:val="24"/>
                <w:szCs w:val="24"/>
              </w:rPr>
              <w:t>such as:</w:t>
            </w:r>
          </w:p>
          <w:p w:rsidR="00FB58EE" w:rsidRPr="00576461" w:rsidRDefault="00FB58EE" w:rsidP="008A387E">
            <w:pPr>
              <w:pStyle w:val="ListParagraph"/>
              <w:numPr>
                <w:ilvl w:val="0"/>
                <w:numId w:val="13"/>
              </w:numPr>
              <w:ind w:left="522" w:hanging="180"/>
              <w:rPr>
                <w:rFonts w:ascii="Arial Narrow" w:hAnsi="Arial Narrow" w:cstheme="minorHAnsi"/>
                <w:sz w:val="24"/>
                <w:szCs w:val="24"/>
              </w:rPr>
            </w:pPr>
            <w:r w:rsidRPr="00576461">
              <w:rPr>
                <w:rFonts w:ascii="Arial Narrow" w:hAnsi="Arial Narrow" w:cstheme="minorHAnsi"/>
                <w:sz w:val="24"/>
                <w:szCs w:val="24"/>
              </w:rPr>
              <w:t>Initiative</w:t>
            </w:r>
          </w:p>
          <w:p w:rsidR="00FB58EE" w:rsidRPr="00576461" w:rsidRDefault="00FB58EE" w:rsidP="008A387E">
            <w:pPr>
              <w:pStyle w:val="ListParagraph"/>
              <w:numPr>
                <w:ilvl w:val="0"/>
                <w:numId w:val="13"/>
              </w:numPr>
              <w:ind w:left="522" w:hanging="180"/>
              <w:rPr>
                <w:rFonts w:ascii="Arial Narrow" w:hAnsi="Arial Narrow" w:cstheme="minorHAnsi"/>
                <w:sz w:val="24"/>
                <w:szCs w:val="24"/>
              </w:rPr>
            </w:pPr>
            <w:r w:rsidRPr="00576461">
              <w:rPr>
                <w:rFonts w:ascii="Arial Narrow" w:hAnsi="Arial Narrow" w:cstheme="minorHAnsi"/>
                <w:sz w:val="24"/>
                <w:szCs w:val="24"/>
              </w:rPr>
              <w:t>Identifying and acting on opportunities</w:t>
            </w:r>
          </w:p>
          <w:p w:rsidR="00FB58EE" w:rsidRPr="00576461" w:rsidRDefault="00FB58EE" w:rsidP="008A387E">
            <w:pPr>
              <w:pStyle w:val="ListParagraph"/>
              <w:numPr>
                <w:ilvl w:val="0"/>
                <w:numId w:val="13"/>
              </w:numPr>
              <w:ind w:left="522" w:hanging="180"/>
              <w:rPr>
                <w:rFonts w:ascii="Arial Narrow" w:hAnsi="Arial Narrow" w:cstheme="minorHAnsi"/>
                <w:sz w:val="24"/>
                <w:szCs w:val="24"/>
              </w:rPr>
            </w:pPr>
            <w:r w:rsidRPr="00576461">
              <w:rPr>
                <w:rFonts w:ascii="Arial Narrow" w:hAnsi="Arial Narrow" w:cstheme="minorHAnsi"/>
                <w:sz w:val="24"/>
                <w:szCs w:val="24"/>
              </w:rPr>
              <w:t>Persistence</w:t>
            </w:r>
          </w:p>
          <w:p w:rsidR="00FB58EE" w:rsidRPr="00576461" w:rsidRDefault="00FB58EE" w:rsidP="008A387E">
            <w:pPr>
              <w:pStyle w:val="ListParagraph"/>
              <w:numPr>
                <w:ilvl w:val="0"/>
                <w:numId w:val="13"/>
              </w:numPr>
              <w:ind w:left="522" w:hanging="180"/>
              <w:rPr>
                <w:rFonts w:ascii="Arial Narrow" w:hAnsi="Arial Narrow" w:cstheme="minorHAnsi"/>
                <w:sz w:val="24"/>
                <w:szCs w:val="24"/>
              </w:rPr>
            </w:pPr>
            <w:r w:rsidRPr="00576461">
              <w:rPr>
                <w:rFonts w:ascii="Arial Narrow" w:hAnsi="Arial Narrow" w:cstheme="minorHAnsi"/>
                <w:sz w:val="24"/>
                <w:szCs w:val="24"/>
              </w:rPr>
              <w:t>Information management</w:t>
            </w:r>
          </w:p>
          <w:p w:rsidR="00FB58EE" w:rsidRPr="00576461" w:rsidRDefault="00FB58EE" w:rsidP="008A387E">
            <w:pPr>
              <w:pStyle w:val="ListParagraph"/>
              <w:numPr>
                <w:ilvl w:val="0"/>
                <w:numId w:val="13"/>
              </w:numPr>
              <w:ind w:left="522" w:hanging="180"/>
              <w:rPr>
                <w:rFonts w:ascii="Arial Narrow" w:hAnsi="Arial Narrow" w:cstheme="minorHAnsi"/>
                <w:sz w:val="24"/>
                <w:szCs w:val="24"/>
              </w:rPr>
            </w:pPr>
            <w:r w:rsidRPr="00576461">
              <w:rPr>
                <w:rFonts w:ascii="Arial Narrow" w:hAnsi="Arial Narrow" w:cstheme="minorHAnsi"/>
                <w:sz w:val="24"/>
                <w:szCs w:val="24"/>
              </w:rPr>
              <w:t>Honoring Commitments</w:t>
            </w:r>
          </w:p>
          <w:p w:rsidR="00FB58EE" w:rsidRPr="00576461" w:rsidRDefault="00FB58EE" w:rsidP="008A387E">
            <w:pPr>
              <w:pStyle w:val="ListParagraph"/>
              <w:numPr>
                <w:ilvl w:val="0"/>
                <w:numId w:val="13"/>
              </w:numPr>
              <w:ind w:left="522" w:hanging="180"/>
              <w:rPr>
                <w:rFonts w:ascii="Arial Narrow" w:hAnsi="Arial Narrow" w:cstheme="minorHAnsi"/>
                <w:sz w:val="24"/>
                <w:szCs w:val="24"/>
              </w:rPr>
            </w:pPr>
            <w:r w:rsidRPr="00576461">
              <w:rPr>
                <w:rFonts w:ascii="Arial Narrow" w:hAnsi="Arial Narrow" w:cstheme="minorHAnsi"/>
                <w:sz w:val="24"/>
                <w:szCs w:val="24"/>
              </w:rPr>
              <w:t>Systematic Planning</w:t>
            </w:r>
          </w:p>
          <w:p w:rsidR="00FB58EE" w:rsidRPr="00576461" w:rsidRDefault="00FB58EE" w:rsidP="008A387E">
            <w:pPr>
              <w:pStyle w:val="ListParagraph"/>
              <w:numPr>
                <w:ilvl w:val="0"/>
                <w:numId w:val="13"/>
              </w:numPr>
              <w:ind w:left="522" w:hanging="180"/>
              <w:rPr>
                <w:rFonts w:ascii="Arial Narrow" w:hAnsi="Arial Narrow" w:cstheme="minorHAnsi"/>
                <w:sz w:val="24"/>
                <w:szCs w:val="24"/>
              </w:rPr>
            </w:pPr>
            <w:r w:rsidRPr="00576461">
              <w:rPr>
                <w:rFonts w:ascii="Arial Narrow" w:hAnsi="Arial Narrow" w:cstheme="minorHAnsi"/>
                <w:sz w:val="24"/>
                <w:szCs w:val="24"/>
              </w:rPr>
              <w:t>Efficiency Orientation</w:t>
            </w:r>
          </w:p>
          <w:p w:rsidR="00FB58EE" w:rsidRPr="00576461" w:rsidRDefault="00FB58EE" w:rsidP="008A387E">
            <w:pPr>
              <w:pStyle w:val="ListParagraph"/>
              <w:numPr>
                <w:ilvl w:val="0"/>
                <w:numId w:val="13"/>
              </w:numPr>
              <w:ind w:left="522" w:hanging="180"/>
              <w:rPr>
                <w:rFonts w:ascii="Arial Narrow" w:hAnsi="Arial Narrow" w:cstheme="minorHAnsi"/>
                <w:sz w:val="24"/>
                <w:szCs w:val="24"/>
              </w:rPr>
            </w:pPr>
            <w:r w:rsidRPr="00576461">
              <w:rPr>
                <w:rFonts w:ascii="Arial Narrow" w:hAnsi="Arial Narrow" w:cstheme="minorHAnsi"/>
                <w:sz w:val="24"/>
                <w:szCs w:val="24"/>
              </w:rPr>
              <w:t>Problem solving abilities</w:t>
            </w:r>
          </w:p>
          <w:p w:rsidR="00FB58EE" w:rsidRPr="00576461" w:rsidRDefault="00FB58EE" w:rsidP="008A387E">
            <w:pPr>
              <w:pStyle w:val="ListParagraph"/>
              <w:numPr>
                <w:ilvl w:val="0"/>
                <w:numId w:val="13"/>
              </w:numPr>
              <w:ind w:left="522" w:hanging="180"/>
              <w:rPr>
                <w:rFonts w:ascii="Arial Narrow" w:hAnsi="Arial Narrow" w:cstheme="minorHAnsi"/>
                <w:sz w:val="24"/>
                <w:szCs w:val="24"/>
              </w:rPr>
            </w:pPr>
            <w:r w:rsidRPr="00576461">
              <w:rPr>
                <w:rFonts w:ascii="Arial Narrow" w:hAnsi="Arial Narrow" w:cstheme="minorHAnsi"/>
                <w:sz w:val="24"/>
                <w:szCs w:val="24"/>
              </w:rPr>
              <w:t>Developing self-confidence</w:t>
            </w:r>
          </w:p>
          <w:p w:rsidR="00FB58EE" w:rsidRPr="00576461" w:rsidRDefault="00FB58EE" w:rsidP="008A387E">
            <w:pPr>
              <w:pStyle w:val="ListParagraph"/>
              <w:numPr>
                <w:ilvl w:val="0"/>
                <w:numId w:val="13"/>
              </w:numPr>
              <w:ind w:left="522" w:hanging="180"/>
              <w:rPr>
                <w:rFonts w:ascii="Arial Narrow" w:hAnsi="Arial Narrow" w:cstheme="minorHAnsi"/>
                <w:sz w:val="24"/>
                <w:szCs w:val="24"/>
              </w:rPr>
            </w:pPr>
            <w:r w:rsidRPr="00576461">
              <w:rPr>
                <w:rFonts w:ascii="Arial Narrow" w:hAnsi="Arial Narrow" w:cstheme="minorHAnsi"/>
                <w:sz w:val="24"/>
                <w:szCs w:val="24"/>
              </w:rPr>
              <w:t>Assertiveness</w:t>
            </w:r>
          </w:p>
          <w:p w:rsidR="00FB58EE" w:rsidRPr="00576461" w:rsidRDefault="00FB58EE" w:rsidP="008A387E">
            <w:pPr>
              <w:pStyle w:val="ListParagraph"/>
              <w:numPr>
                <w:ilvl w:val="0"/>
                <w:numId w:val="13"/>
              </w:numPr>
              <w:ind w:left="522" w:hanging="180"/>
              <w:rPr>
                <w:rFonts w:ascii="Arial Narrow" w:hAnsi="Arial Narrow" w:cstheme="minorHAnsi"/>
                <w:sz w:val="24"/>
                <w:szCs w:val="24"/>
              </w:rPr>
            </w:pPr>
            <w:r w:rsidRPr="00576461">
              <w:rPr>
                <w:rFonts w:ascii="Arial Narrow" w:hAnsi="Arial Narrow" w:cstheme="minorHAnsi"/>
                <w:sz w:val="24"/>
                <w:szCs w:val="24"/>
              </w:rPr>
              <w:t>Persuasion</w:t>
            </w:r>
          </w:p>
          <w:p w:rsidR="00FB58EE" w:rsidRPr="00576461" w:rsidRDefault="00FB58EE" w:rsidP="008A387E">
            <w:pPr>
              <w:pStyle w:val="ListParagraph"/>
              <w:numPr>
                <w:ilvl w:val="0"/>
                <w:numId w:val="13"/>
              </w:numPr>
              <w:ind w:left="522" w:hanging="180"/>
              <w:rPr>
                <w:rFonts w:ascii="Arial Narrow" w:hAnsi="Arial Narrow" w:cstheme="minorHAnsi"/>
                <w:sz w:val="24"/>
                <w:szCs w:val="24"/>
              </w:rPr>
            </w:pPr>
            <w:r w:rsidRPr="00576461">
              <w:rPr>
                <w:rFonts w:ascii="Arial Narrow" w:hAnsi="Arial Narrow" w:cstheme="minorHAnsi"/>
                <w:sz w:val="24"/>
                <w:szCs w:val="24"/>
              </w:rPr>
              <w:t>Ability to influence others</w:t>
            </w:r>
          </w:p>
          <w:p w:rsidR="00FB58EE" w:rsidRPr="00576461" w:rsidRDefault="00FB58EE" w:rsidP="008A387E">
            <w:pPr>
              <w:pStyle w:val="ListParagraph"/>
              <w:numPr>
                <w:ilvl w:val="0"/>
                <w:numId w:val="13"/>
              </w:numPr>
              <w:ind w:left="522" w:hanging="180"/>
              <w:rPr>
                <w:rFonts w:ascii="Arial Narrow" w:hAnsi="Arial Narrow" w:cstheme="minorHAnsi"/>
                <w:sz w:val="24"/>
                <w:szCs w:val="24"/>
              </w:rPr>
            </w:pPr>
            <w:r w:rsidRPr="00576461">
              <w:rPr>
                <w:rFonts w:ascii="Arial Narrow" w:hAnsi="Arial Narrow" w:cstheme="minorHAnsi"/>
                <w:sz w:val="24"/>
                <w:szCs w:val="24"/>
              </w:rPr>
              <w:t>Ability to monitor self and others</w:t>
            </w:r>
          </w:p>
          <w:p w:rsidR="00FB58EE" w:rsidRPr="00576461" w:rsidRDefault="00FB58EE" w:rsidP="008A387E">
            <w:pPr>
              <w:pStyle w:val="ListParagraph"/>
              <w:numPr>
                <w:ilvl w:val="0"/>
                <w:numId w:val="13"/>
              </w:numPr>
              <w:ind w:left="522" w:hanging="180"/>
              <w:rPr>
                <w:rFonts w:ascii="Arial Narrow" w:hAnsi="Arial Narrow" w:cstheme="minorHAnsi"/>
                <w:sz w:val="24"/>
                <w:szCs w:val="24"/>
              </w:rPr>
            </w:pPr>
            <w:r w:rsidRPr="00576461">
              <w:rPr>
                <w:rFonts w:ascii="Arial Narrow" w:hAnsi="Arial Narrow" w:cstheme="minorHAnsi"/>
                <w:sz w:val="24"/>
                <w:szCs w:val="24"/>
              </w:rPr>
              <w:t>Concern and respect for others especially employees</w:t>
            </w:r>
          </w:p>
          <w:p w:rsidR="00FB58EE" w:rsidRPr="00576461" w:rsidRDefault="00FB58EE" w:rsidP="00EB22FE">
            <w:pPr>
              <w:rPr>
                <w:rFonts w:ascii="Arial Narrow" w:hAnsi="Arial Narrow" w:cstheme="minorHAnsi"/>
                <w:sz w:val="24"/>
                <w:szCs w:val="24"/>
              </w:rPr>
            </w:pPr>
          </w:p>
          <w:p w:rsidR="00FB58EE" w:rsidRPr="00576461" w:rsidRDefault="00FB58E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 xml:space="preserve">Ability to maintain </w:t>
            </w:r>
            <w:r w:rsidR="00B430A8" w:rsidRPr="00576461">
              <w:rPr>
                <w:rFonts w:ascii="Arial Narrow" w:hAnsi="Arial Narrow" w:cstheme="minorHAnsi"/>
                <w:sz w:val="24"/>
                <w:szCs w:val="24"/>
              </w:rPr>
              <w:t>diary for recording the part payments, promises of borrowers for next follow-up.</w:t>
            </w:r>
          </w:p>
          <w:p w:rsidR="00B430A8" w:rsidRPr="00576461" w:rsidRDefault="00FB58E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 xml:space="preserve">Ability to engage in the exercise of identifying opportunities </w:t>
            </w:r>
            <w:r w:rsidR="00B430A8" w:rsidRPr="00576461">
              <w:rPr>
                <w:rFonts w:ascii="Arial Narrow" w:hAnsi="Arial Narrow" w:cstheme="minorHAnsi"/>
                <w:sz w:val="24"/>
                <w:szCs w:val="24"/>
              </w:rPr>
              <w:t>to tackle and tap the sources of funds of the customers.</w:t>
            </w:r>
          </w:p>
          <w:p w:rsidR="00FB58EE" w:rsidRPr="00576461" w:rsidRDefault="00FB58E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 xml:space="preserve">Skills and ability to </w:t>
            </w:r>
            <w:r w:rsidR="00B430A8" w:rsidRPr="00576461">
              <w:rPr>
                <w:rFonts w:ascii="Arial Narrow" w:hAnsi="Arial Narrow" w:cstheme="minorHAnsi"/>
                <w:sz w:val="24"/>
                <w:szCs w:val="24"/>
              </w:rPr>
              <w:t xml:space="preserve">develop contacts in the area for obtaining the required information useful for recovery of </w:t>
            </w:r>
            <w:r w:rsidR="00B31B9C" w:rsidRPr="00576461">
              <w:rPr>
                <w:rFonts w:ascii="Arial Narrow" w:hAnsi="Arial Narrow" w:cstheme="minorHAnsi"/>
                <w:sz w:val="24"/>
                <w:szCs w:val="24"/>
              </w:rPr>
              <w:t xml:space="preserve">bank </w:t>
            </w:r>
            <w:r w:rsidR="00B430A8" w:rsidRPr="00576461">
              <w:rPr>
                <w:rFonts w:ascii="Arial Narrow" w:hAnsi="Arial Narrow" w:cstheme="minorHAnsi"/>
                <w:sz w:val="24"/>
                <w:szCs w:val="24"/>
              </w:rPr>
              <w:t xml:space="preserve"> dues (Such as supplies made to APMC, Sugar factory, Coffee board, milk society, salary arrears, realization of receivables of borrowers etc.</w:t>
            </w:r>
            <w:r w:rsidR="00B31B9C" w:rsidRPr="00576461">
              <w:rPr>
                <w:rFonts w:ascii="Arial Narrow" w:hAnsi="Arial Narrow" w:cstheme="minorHAnsi"/>
                <w:sz w:val="24"/>
                <w:szCs w:val="24"/>
              </w:rPr>
              <w:t>)</w:t>
            </w:r>
          </w:p>
          <w:p w:rsidR="00FB58EE" w:rsidRPr="00576461" w:rsidRDefault="00FB58E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Ability to prepare simple business plan as per given in</w:t>
            </w:r>
            <w:r w:rsidR="00B430A8" w:rsidRPr="00576461">
              <w:rPr>
                <w:rFonts w:ascii="Arial Narrow" w:hAnsi="Arial Narrow" w:cstheme="minorHAnsi"/>
                <w:sz w:val="24"/>
                <w:szCs w:val="24"/>
              </w:rPr>
              <w:t>structions / protocol provided to arrive at the project cost, technical and economic viability aspects</w:t>
            </w:r>
            <w:r w:rsidR="004D4593" w:rsidRPr="00576461">
              <w:rPr>
                <w:rFonts w:ascii="Arial Narrow" w:hAnsi="Arial Narrow" w:cstheme="minorHAnsi"/>
                <w:sz w:val="24"/>
                <w:szCs w:val="24"/>
              </w:rPr>
              <w:t xml:space="preserve"> for his own venture.</w:t>
            </w:r>
          </w:p>
          <w:p w:rsidR="00FB58EE" w:rsidRPr="00576461" w:rsidRDefault="00FB58E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 xml:space="preserve">Trainees able to </w:t>
            </w:r>
            <w:r w:rsidR="00B31B9C" w:rsidRPr="00576461">
              <w:rPr>
                <w:rFonts w:ascii="Arial Narrow" w:hAnsi="Arial Narrow" w:cstheme="minorHAnsi"/>
                <w:sz w:val="24"/>
                <w:szCs w:val="24"/>
              </w:rPr>
              <w:t>make suggestions to the bank for initiating legal steps for recovery of dues if the payments are not coming forth.</w:t>
            </w:r>
          </w:p>
        </w:tc>
        <w:tc>
          <w:tcPr>
            <w:tcW w:w="4050" w:type="dxa"/>
          </w:tcPr>
          <w:p w:rsidR="00FB58EE" w:rsidRPr="00576461" w:rsidRDefault="00ED5979" w:rsidP="002E4615">
            <w:pPr>
              <w:rPr>
                <w:rFonts w:ascii="Arial Narrow" w:hAnsi="Arial Narrow" w:cstheme="minorHAnsi"/>
                <w:sz w:val="24"/>
                <w:szCs w:val="24"/>
              </w:rPr>
            </w:pPr>
            <w:r w:rsidRPr="00576461">
              <w:rPr>
                <w:rFonts w:ascii="Arial Narrow" w:hAnsi="Arial Narrow" w:cstheme="minorHAnsi"/>
                <w:b/>
                <w:sz w:val="24"/>
                <w:szCs w:val="24"/>
              </w:rPr>
              <w:lastRenderedPageBreak/>
              <w:t>PC2</w:t>
            </w:r>
            <w:r w:rsidR="002E4615" w:rsidRPr="00576461">
              <w:rPr>
                <w:rFonts w:ascii="Arial Narrow" w:hAnsi="Arial Narrow" w:cstheme="minorHAnsi"/>
                <w:b/>
                <w:sz w:val="24"/>
                <w:szCs w:val="24"/>
              </w:rPr>
              <w:t>3</w:t>
            </w:r>
            <w:r w:rsidRPr="00576461">
              <w:rPr>
                <w:rFonts w:ascii="Arial Narrow" w:hAnsi="Arial Narrow" w:cstheme="minorHAnsi"/>
                <w:b/>
                <w:sz w:val="24"/>
                <w:szCs w:val="24"/>
              </w:rPr>
              <w:t>.</w:t>
            </w:r>
            <w:r w:rsidRPr="00576461">
              <w:rPr>
                <w:rFonts w:ascii="Arial Narrow" w:hAnsi="Arial Narrow" w:cstheme="minorHAnsi"/>
                <w:sz w:val="24"/>
                <w:szCs w:val="24"/>
              </w:rPr>
              <w:t xml:space="preserve"> Take feedback from peer without being judgmental</w:t>
            </w:r>
          </w:p>
        </w:tc>
        <w:tc>
          <w:tcPr>
            <w:tcW w:w="720" w:type="dxa"/>
            <w:vAlign w:val="center"/>
          </w:tcPr>
          <w:p w:rsidR="00FB58EE"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5</w:t>
            </w:r>
          </w:p>
        </w:tc>
        <w:tc>
          <w:tcPr>
            <w:tcW w:w="810" w:type="dxa"/>
            <w:vAlign w:val="center"/>
          </w:tcPr>
          <w:p w:rsidR="00FB58EE" w:rsidRPr="00576461" w:rsidRDefault="006D4C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FB58EE"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5</w:t>
            </w:r>
          </w:p>
        </w:tc>
      </w:tr>
      <w:tr w:rsidR="00B31B9C" w:rsidRPr="00576461" w:rsidTr="0071576C">
        <w:trPr>
          <w:trHeight w:val="620"/>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tcPr>
          <w:p w:rsidR="00B31B9C" w:rsidRPr="00576461" w:rsidRDefault="00B31B9C" w:rsidP="002E4615">
            <w:pPr>
              <w:rPr>
                <w:rFonts w:ascii="Arial Narrow" w:hAnsi="Arial Narrow" w:cstheme="minorHAnsi"/>
                <w:sz w:val="24"/>
                <w:szCs w:val="24"/>
              </w:rPr>
            </w:pPr>
            <w:r w:rsidRPr="00576461">
              <w:rPr>
                <w:rFonts w:ascii="Arial Narrow" w:hAnsi="Arial Narrow" w:cstheme="minorHAnsi"/>
                <w:b/>
                <w:sz w:val="24"/>
                <w:szCs w:val="24"/>
              </w:rPr>
              <w:t>PC24.</w:t>
            </w:r>
            <w:r w:rsidRPr="00576461">
              <w:rPr>
                <w:rFonts w:ascii="Arial Narrow" w:hAnsi="Arial Narrow" w:cstheme="minorHAnsi"/>
                <w:sz w:val="24"/>
                <w:szCs w:val="24"/>
              </w:rPr>
              <w:t xml:space="preserve"> Ability to analyze strength and weakness of self and engage in critical analysis based on feedback of peer</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620"/>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tcPr>
          <w:p w:rsidR="00B31B9C" w:rsidRPr="00576461" w:rsidRDefault="00B31B9C" w:rsidP="002E4615">
            <w:pPr>
              <w:rPr>
                <w:rFonts w:ascii="Arial Narrow" w:hAnsi="Arial Narrow" w:cstheme="minorHAnsi"/>
                <w:sz w:val="24"/>
                <w:szCs w:val="24"/>
              </w:rPr>
            </w:pPr>
            <w:r w:rsidRPr="00576461">
              <w:rPr>
                <w:rFonts w:ascii="Arial Narrow" w:hAnsi="Arial Narrow" w:cstheme="minorHAnsi"/>
                <w:b/>
                <w:sz w:val="24"/>
                <w:szCs w:val="24"/>
              </w:rPr>
              <w:t>PC25.</w:t>
            </w:r>
            <w:r w:rsidRPr="00576461">
              <w:rPr>
                <w:rFonts w:ascii="Arial Narrow" w:hAnsi="Arial Narrow" w:cstheme="minorHAnsi"/>
                <w:sz w:val="24"/>
                <w:szCs w:val="24"/>
              </w:rPr>
              <w:t xml:space="preserve"> Ability to think positively even in difficult situations</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620"/>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tcPr>
          <w:p w:rsidR="00B31B9C" w:rsidRPr="00576461" w:rsidRDefault="00B31B9C" w:rsidP="00236BC6">
            <w:pPr>
              <w:rPr>
                <w:rFonts w:ascii="Arial Narrow" w:hAnsi="Arial Narrow" w:cstheme="minorHAnsi"/>
                <w:sz w:val="24"/>
                <w:szCs w:val="24"/>
              </w:rPr>
            </w:pPr>
            <w:r w:rsidRPr="00576461">
              <w:rPr>
                <w:rFonts w:ascii="Arial Narrow" w:hAnsi="Arial Narrow" w:cstheme="minorHAnsi"/>
                <w:b/>
                <w:sz w:val="24"/>
                <w:szCs w:val="24"/>
              </w:rPr>
              <w:t>PC26.</w:t>
            </w:r>
            <w:r w:rsidRPr="00576461">
              <w:rPr>
                <w:rFonts w:ascii="Arial Narrow" w:hAnsi="Arial Narrow" w:cstheme="minorHAnsi"/>
                <w:sz w:val="24"/>
                <w:szCs w:val="24"/>
              </w:rPr>
              <w:t xml:space="preserve"> Skill to keep one-self motivated by weeding out negative thoughts and views</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620"/>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tcPr>
          <w:p w:rsidR="00B31B9C" w:rsidRPr="00576461" w:rsidRDefault="00B31B9C" w:rsidP="00943A43">
            <w:pPr>
              <w:rPr>
                <w:rFonts w:ascii="Arial Narrow" w:hAnsi="Arial Narrow" w:cstheme="minorHAnsi"/>
                <w:sz w:val="24"/>
                <w:szCs w:val="24"/>
              </w:rPr>
            </w:pPr>
            <w:r w:rsidRPr="00576461">
              <w:rPr>
                <w:rFonts w:ascii="Arial Narrow" w:hAnsi="Arial Narrow" w:cstheme="minorHAnsi"/>
                <w:b/>
                <w:sz w:val="24"/>
                <w:szCs w:val="24"/>
              </w:rPr>
              <w:t>PC27.</w:t>
            </w:r>
            <w:r w:rsidRPr="00576461">
              <w:rPr>
                <w:rFonts w:ascii="Arial Narrow" w:hAnsi="Arial Narrow" w:cstheme="minorHAnsi"/>
                <w:sz w:val="24"/>
                <w:szCs w:val="24"/>
              </w:rPr>
              <w:t xml:space="preserve"> Ability to take initiative for organizing the defaulters meet and to highlight on personal obligations of the borrowers.</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620"/>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tcPr>
          <w:p w:rsidR="00B31B9C" w:rsidRPr="00576461" w:rsidRDefault="00B31B9C" w:rsidP="00943A43">
            <w:pPr>
              <w:rPr>
                <w:rFonts w:ascii="Arial Narrow" w:hAnsi="Arial Narrow" w:cstheme="minorHAnsi"/>
                <w:b/>
                <w:sz w:val="24"/>
                <w:szCs w:val="24"/>
              </w:rPr>
            </w:pPr>
            <w:r w:rsidRPr="00576461">
              <w:rPr>
                <w:rFonts w:ascii="Arial Narrow" w:hAnsi="Arial Narrow" w:cstheme="minorHAnsi"/>
                <w:b/>
                <w:sz w:val="24"/>
                <w:szCs w:val="24"/>
              </w:rPr>
              <w:t xml:space="preserve">PC28. </w:t>
            </w:r>
            <w:r w:rsidRPr="00576461">
              <w:rPr>
                <w:rFonts w:ascii="Arial Narrow" w:hAnsi="Arial Narrow" w:cstheme="minorHAnsi"/>
                <w:sz w:val="24"/>
                <w:szCs w:val="24"/>
              </w:rPr>
              <w:t>Skill to identify the sources of funds to the borrower and the time of receipt and act on that for recovery his dues to the bank.</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620"/>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tcPr>
          <w:p w:rsidR="00B31B9C" w:rsidRPr="00576461" w:rsidRDefault="00B31B9C" w:rsidP="00943A43">
            <w:pPr>
              <w:rPr>
                <w:rFonts w:ascii="Arial Narrow" w:hAnsi="Arial Narrow" w:cstheme="minorHAnsi"/>
                <w:b/>
                <w:sz w:val="24"/>
                <w:szCs w:val="24"/>
              </w:rPr>
            </w:pPr>
            <w:r w:rsidRPr="00576461">
              <w:rPr>
                <w:rFonts w:ascii="Arial Narrow" w:hAnsi="Arial Narrow" w:cstheme="minorHAnsi"/>
                <w:b/>
                <w:sz w:val="24"/>
                <w:szCs w:val="24"/>
              </w:rPr>
              <w:t xml:space="preserve">PC29.  </w:t>
            </w:r>
            <w:r w:rsidRPr="00576461">
              <w:rPr>
                <w:rFonts w:ascii="Arial Narrow" w:hAnsi="Arial Narrow" w:cstheme="minorHAnsi"/>
                <w:sz w:val="24"/>
                <w:szCs w:val="24"/>
              </w:rPr>
              <w:t xml:space="preserve">Ability to be patient and persistent even in challenging </w:t>
            </w:r>
            <w:r w:rsidR="0071576C" w:rsidRPr="00576461">
              <w:rPr>
                <w:rFonts w:ascii="Arial Narrow" w:hAnsi="Arial Narrow" w:cstheme="minorHAnsi"/>
                <w:sz w:val="24"/>
                <w:szCs w:val="24"/>
              </w:rPr>
              <w:t>situations so</w:t>
            </w:r>
            <w:r w:rsidRPr="00576461">
              <w:rPr>
                <w:rFonts w:ascii="Arial Narrow" w:hAnsi="Arial Narrow" w:cstheme="minorHAnsi"/>
                <w:sz w:val="24"/>
                <w:szCs w:val="24"/>
              </w:rPr>
              <w:t xml:space="preserve"> that the recovery comes with ethical means.</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345"/>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tcPr>
          <w:p w:rsidR="00B31B9C" w:rsidRPr="00576461" w:rsidRDefault="00B31B9C" w:rsidP="00943A43">
            <w:pPr>
              <w:rPr>
                <w:rFonts w:ascii="Arial Narrow" w:hAnsi="Arial Narrow" w:cstheme="minorHAnsi"/>
                <w:b/>
                <w:sz w:val="24"/>
                <w:szCs w:val="24"/>
              </w:rPr>
            </w:pPr>
            <w:r w:rsidRPr="00576461">
              <w:rPr>
                <w:rFonts w:ascii="Arial Narrow" w:hAnsi="Arial Narrow" w:cstheme="minorHAnsi"/>
                <w:b/>
                <w:sz w:val="24"/>
                <w:szCs w:val="24"/>
              </w:rPr>
              <w:t xml:space="preserve">PC30. </w:t>
            </w:r>
            <w:r w:rsidRPr="00576461">
              <w:rPr>
                <w:rFonts w:ascii="Arial Narrow" w:hAnsi="Arial Narrow" w:cstheme="minorHAnsi"/>
                <w:sz w:val="24"/>
                <w:szCs w:val="24"/>
              </w:rPr>
              <w:t>Skill to seek and analyze information so that the right time for contacting the borrower can be decided to make it fruitful.</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620"/>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tcPr>
          <w:p w:rsidR="00B31B9C" w:rsidRPr="00576461" w:rsidRDefault="00B31B9C" w:rsidP="00B10B58">
            <w:pPr>
              <w:rPr>
                <w:rFonts w:ascii="Arial Narrow" w:hAnsi="Arial Narrow" w:cstheme="minorHAnsi"/>
                <w:b/>
                <w:sz w:val="24"/>
                <w:szCs w:val="24"/>
              </w:rPr>
            </w:pPr>
            <w:r w:rsidRPr="00576461">
              <w:rPr>
                <w:rFonts w:ascii="Arial Narrow" w:hAnsi="Arial Narrow" w:cstheme="minorHAnsi"/>
                <w:b/>
                <w:sz w:val="24"/>
                <w:szCs w:val="24"/>
              </w:rPr>
              <w:t xml:space="preserve">PC31. </w:t>
            </w:r>
            <w:r w:rsidRPr="00576461">
              <w:rPr>
                <w:rFonts w:ascii="Arial Narrow" w:hAnsi="Arial Narrow" w:cstheme="minorHAnsi"/>
                <w:sz w:val="24"/>
                <w:szCs w:val="24"/>
              </w:rPr>
              <w:t xml:space="preserve">Skill to provide the required information to the employees and to providing support with an </w:t>
            </w:r>
            <w:r w:rsidR="0071576C" w:rsidRPr="00576461">
              <w:rPr>
                <w:rFonts w:ascii="Arial Narrow" w:hAnsi="Arial Narrow" w:cstheme="minorHAnsi"/>
                <w:sz w:val="24"/>
                <w:szCs w:val="24"/>
              </w:rPr>
              <w:t>assurance to</w:t>
            </w:r>
            <w:r w:rsidRPr="00576461">
              <w:rPr>
                <w:rFonts w:ascii="Arial Narrow" w:hAnsi="Arial Narrow" w:cstheme="minorHAnsi"/>
                <w:sz w:val="24"/>
                <w:szCs w:val="24"/>
              </w:rPr>
              <w:t xml:space="preserve"> owe the responsibility.</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345"/>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tcPr>
          <w:p w:rsidR="00B31B9C" w:rsidRPr="00576461" w:rsidRDefault="00B31B9C" w:rsidP="00B10B58">
            <w:pPr>
              <w:rPr>
                <w:rFonts w:ascii="Arial Narrow" w:hAnsi="Arial Narrow" w:cstheme="minorHAnsi"/>
                <w:b/>
                <w:sz w:val="24"/>
                <w:szCs w:val="24"/>
              </w:rPr>
            </w:pPr>
            <w:r w:rsidRPr="00576461">
              <w:rPr>
                <w:rFonts w:ascii="Arial Narrow" w:hAnsi="Arial Narrow" w:cstheme="minorHAnsi"/>
                <w:b/>
                <w:sz w:val="24"/>
                <w:szCs w:val="24"/>
              </w:rPr>
              <w:t xml:space="preserve">PC32.  </w:t>
            </w:r>
            <w:r w:rsidR="0071576C">
              <w:rPr>
                <w:rFonts w:ascii="Arial Narrow" w:hAnsi="Arial Narrow" w:cstheme="minorHAnsi"/>
                <w:sz w:val="24"/>
                <w:szCs w:val="24"/>
              </w:rPr>
              <w:t xml:space="preserve">Ability to </w:t>
            </w:r>
            <w:r w:rsidR="0071576C" w:rsidRPr="00576461">
              <w:rPr>
                <w:rFonts w:ascii="Arial Narrow" w:hAnsi="Arial Narrow" w:cstheme="minorHAnsi"/>
                <w:sz w:val="24"/>
                <w:szCs w:val="24"/>
              </w:rPr>
              <w:t>diarize</w:t>
            </w:r>
            <w:r w:rsidR="0071576C">
              <w:rPr>
                <w:rFonts w:ascii="Arial Narrow" w:hAnsi="Arial Narrow" w:cstheme="minorHAnsi"/>
                <w:sz w:val="24"/>
                <w:szCs w:val="24"/>
              </w:rPr>
              <w:t xml:space="preserve"> </w:t>
            </w:r>
            <w:r w:rsidRPr="00576461">
              <w:rPr>
                <w:rFonts w:ascii="Arial Narrow" w:hAnsi="Arial Narrow" w:cstheme="minorHAnsi"/>
                <w:sz w:val="24"/>
                <w:szCs w:val="24"/>
              </w:rPr>
              <w:t>the events/</w:t>
            </w:r>
            <w:r w:rsidR="0071576C">
              <w:rPr>
                <w:rFonts w:ascii="Arial Narrow" w:hAnsi="Arial Narrow" w:cstheme="minorHAnsi"/>
                <w:sz w:val="24"/>
                <w:szCs w:val="24"/>
              </w:rPr>
              <w:t xml:space="preserve">promises/part payment received </w:t>
            </w:r>
            <w:r w:rsidRPr="00576461">
              <w:rPr>
                <w:rFonts w:ascii="Arial Narrow" w:hAnsi="Arial Narrow" w:cstheme="minorHAnsi"/>
                <w:sz w:val="24"/>
                <w:szCs w:val="24"/>
              </w:rPr>
              <w:t>and follow-up timely</w:t>
            </w:r>
            <w:r w:rsidRPr="00576461">
              <w:rPr>
                <w:rFonts w:ascii="Arial Narrow" w:hAnsi="Arial Narrow" w:cstheme="minorHAnsi"/>
                <w:b/>
                <w:sz w:val="24"/>
                <w:szCs w:val="24"/>
              </w:rPr>
              <w:t xml:space="preserve"> </w:t>
            </w:r>
            <w:r w:rsidRPr="00576461">
              <w:rPr>
                <w:rFonts w:ascii="Arial Narrow" w:hAnsi="Arial Narrow" w:cstheme="minorHAnsi"/>
                <w:sz w:val="24"/>
                <w:szCs w:val="24"/>
              </w:rPr>
              <w:t>to persuade for recovery</w:t>
            </w:r>
            <w:r w:rsidRPr="00576461">
              <w:rPr>
                <w:rFonts w:ascii="Arial Narrow" w:hAnsi="Arial Narrow" w:cstheme="minorHAnsi"/>
                <w:b/>
                <w:sz w:val="24"/>
                <w:szCs w:val="24"/>
              </w:rPr>
              <w:t>.</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345"/>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tcPr>
          <w:p w:rsidR="00B31B9C" w:rsidRPr="00576461" w:rsidRDefault="00B31B9C" w:rsidP="00B10B58">
            <w:pPr>
              <w:rPr>
                <w:rFonts w:ascii="Arial Narrow" w:hAnsi="Arial Narrow" w:cstheme="minorHAnsi"/>
                <w:b/>
                <w:sz w:val="24"/>
                <w:szCs w:val="24"/>
              </w:rPr>
            </w:pPr>
            <w:r w:rsidRPr="00576461">
              <w:rPr>
                <w:rFonts w:ascii="Arial Narrow" w:hAnsi="Arial Narrow" w:cstheme="minorHAnsi"/>
                <w:b/>
                <w:sz w:val="24"/>
                <w:szCs w:val="24"/>
              </w:rPr>
              <w:t xml:space="preserve">PC33. </w:t>
            </w:r>
            <w:r w:rsidRPr="00576461">
              <w:rPr>
                <w:rFonts w:ascii="Arial Narrow" w:hAnsi="Arial Narrow" w:cstheme="minorHAnsi"/>
                <w:sz w:val="24"/>
                <w:szCs w:val="24"/>
              </w:rPr>
              <w:t xml:space="preserve">Analyze work operations to contact maximum borrowers to save cost and time and to achieve </w:t>
            </w:r>
            <w:r w:rsidR="0071576C">
              <w:rPr>
                <w:rFonts w:ascii="Arial Narrow" w:hAnsi="Arial Narrow" w:cstheme="minorHAnsi"/>
                <w:sz w:val="24"/>
                <w:szCs w:val="24"/>
              </w:rPr>
              <w:t>maximum out</w:t>
            </w:r>
            <w:r w:rsidRPr="00576461">
              <w:rPr>
                <w:rFonts w:ascii="Arial Narrow" w:hAnsi="Arial Narrow" w:cstheme="minorHAnsi"/>
                <w:sz w:val="24"/>
                <w:szCs w:val="24"/>
              </w:rPr>
              <w:t>put.</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345"/>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tcPr>
          <w:p w:rsidR="00B31B9C" w:rsidRPr="00576461" w:rsidRDefault="00B31B9C" w:rsidP="00B10B58">
            <w:pPr>
              <w:rPr>
                <w:rFonts w:ascii="Arial Narrow" w:hAnsi="Arial Narrow" w:cstheme="minorHAnsi"/>
                <w:b/>
                <w:sz w:val="24"/>
                <w:szCs w:val="24"/>
              </w:rPr>
            </w:pPr>
            <w:r w:rsidRPr="00576461">
              <w:rPr>
                <w:rFonts w:ascii="Arial Narrow" w:hAnsi="Arial Narrow" w:cstheme="minorHAnsi"/>
                <w:b/>
                <w:sz w:val="24"/>
                <w:szCs w:val="24"/>
              </w:rPr>
              <w:t xml:space="preserve">PC34. </w:t>
            </w:r>
            <w:r w:rsidRPr="00576461">
              <w:rPr>
                <w:rFonts w:ascii="Arial Narrow" w:hAnsi="Arial Narrow" w:cstheme="minorHAnsi"/>
                <w:sz w:val="24"/>
                <w:szCs w:val="24"/>
              </w:rPr>
              <w:t>Ability to take</w:t>
            </w:r>
            <w:r w:rsidR="0071576C">
              <w:rPr>
                <w:rFonts w:ascii="Arial Narrow" w:hAnsi="Arial Narrow" w:cstheme="minorHAnsi"/>
                <w:sz w:val="24"/>
                <w:szCs w:val="24"/>
              </w:rPr>
              <w:t>-</w:t>
            </w:r>
            <w:r w:rsidRPr="00576461">
              <w:rPr>
                <w:rFonts w:ascii="Arial Narrow" w:hAnsi="Arial Narrow" w:cstheme="minorHAnsi"/>
                <w:sz w:val="24"/>
                <w:szCs w:val="24"/>
              </w:rPr>
              <w:t>up self evaluation of work to examine achievement of quality and efficiency on a continuous basis.</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345"/>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tcPr>
          <w:p w:rsidR="00B31B9C" w:rsidRPr="00576461" w:rsidRDefault="00B31B9C" w:rsidP="007F0582">
            <w:pPr>
              <w:rPr>
                <w:rFonts w:ascii="Arial Narrow" w:hAnsi="Arial Narrow" w:cstheme="minorHAnsi"/>
                <w:b/>
                <w:sz w:val="24"/>
                <w:szCs w:val="24"/>
              </w:rPr>
            </w:pPr>
            <w:r w:rsidRPr="00576461">
              <w:rPr>
                <w:rFonts w:ascii="Arial Narrow" w:hAnsi="Arial Narrow" w:cstheme="minorHAnsi"/>
                <w:b/>
                <w:sz w:val="24"/>
                <w:szCs w:val="24"/>
              </w:rPr>
              <w:t>PC35.</w:t>
            </w:r>
            <w:r w:rsidRPr="00576461">
              <w:rPr>
                <w:rFonts w:ascii="Arial Narrow" w:hAnsi="Arial Narrow" w:cstheme="minorHAnsi"/>
                <w:sz w:val="24"/>
                <w:szCs w:val="24"/>
              </w:rPr>
              <w:t>.</w:t>
            </w:r>
            <w:r w:rsidR="007F0582" w:rsidRPr="00576461">
              <w:rPr>
                <w:rFonts w:ascii="Arial Narrow" w:hAnsi="Arial Narrow" w:cstheme="minorHAnsi"/>
                <w:sz w:val="24"/>
                <w:szCs w:val="24"/>
              </w:rPr>
              <w:t xml:space="preserve"> Ability to solve real life problems at</w:t>
            </w:r>
            <w:r w:rsidR="007F0582" w:rsidRPr="00576461">
              <w:rPr>
                <w:rFonts w:ascii="Arial Narrow" w:hAnsi="Arial Narrow" w:cstheme="minorHAnsi"/>
                <w:b/>
                <w:sz w:val="24"/>
                <w:szCs w:val="24"/>
              </w:rPr>
              <w:t xml:space="preserve"> </w:t>
            </w:r>
            <w:r w:rsidR="007F0582" w:rsidRPr="00576461">
              <w:rPr>
                <w:rFonts w:ascii="Arial Narrow" w:hAnsi="Arial Narrow" w:cstheme="minorHAnsi"/>
                <w:sz w:val="24"/>
                <w:szCs w:val="24"/>
              </w:rPr>
              <w:t>work place using data and research based approach</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345"/>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tcPr>
          <w:p w:rsidR="00B31B9C" w:rsidRPr="00576461" w:rsidRDefault="00B31B9C" w:rsidP="00C171D6">
            <w:pPr>
              <w:rPr>
                <w:rFonts w:ascii="Arial Narrow" w:hAnsi="Arial Narrow" w:cstheme="minorHAnsi"/>
                <w:b/>
                <w:sz w:val="24"/>
                <w:szCs w:val="24"/>
              </w:rPr>
            </w:pPr>
            <w:r w:rsidRPr="00576461">
              <w:rPr>
                <w:rFonts w:ascii="Arial Narrow" w:hAnsi="Arial Narrow" w:cstheme="minorHAnsi"/>
                <w:b/>
                <w:sz w:val="24"/>
                <w:szCs w:val="24"/>
              </w:rPr>
              <w:t xml:space="preserve">PC36. </w:t>
            </w:r>
            <w:r w:rsidRPr="00576461">
              <w:rPr>
                <w:rFonts w:ascii="Arial Narrow" w:hAnsi="Arial Narrow" w:cstheme="minorHAnsi"/>
                <w:sz w:val="24"/>
                <w:szCs w:val="24"/>
              </w:rPr>
              <w:t>Be assertive in face of opposition and be able to stand one’s own ground</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345"/>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tcPr>
          <w:p w:rsidR="00B31B9C" w:rsidRPr="00576461" w:rsidRDefault="00B31B9C" w:rsidP="007F0582">
            <w:pPr>
              <w:rPr>
                <w:rFonts w:ascii="Arial Narrow" w:hAnsi="Arial Narrow" w:cstheme="minorHAnsi"/>
                <w:b/>
                <w:sz w:val="24"/>
                <w:szCs w:val="24"/>
              </w:rPr>
            </w:pPr>
            <w:r w:rsidRPr="00576461">
              <w:rPr>
                <w:rFonts w:ascii="Arial Narrow" w:hAnsi="Arial Narrow" w:cstheme="minorHAnsi"/>
                <w:b/>
                <w:sz w:val="24"/>
                <w:szCs w:val="24"/>
              </w:rPr>
              <w:t xml:space="preserve">PC37. </w:t>
            </w:r>
            <w:r w:rsidR="0071576C">
              <w:rPr>
                <w:rFonts w:ascii="Arial Narrow" w:hAnsi="Arial Narrow" w:cstheme="minorHAnsi"/>
                <w:sz w:val="24"/>
                <w:szCs w:val="24"/>
              </w:rPr>
              <w:t xml:space="preserve">Ability to use </w:t>
            </w:r>
            <w:r w:rsidR="007F0582" w:rsidRPr="00576461">
              <w:rPr>
                <w:rFonts w:ascii="Arial Narrow" w:hAnsi="Arial Narrow" w:cstheme="minorHAnsi"/>
                <w:sz w:val="24"/>
                <w:szCs w:val="24"/>
              </w:rPr>
              <w:t>influencing strategies by bringing pressure through respectable customers of the bank in a positive manner without cheating or deceit.</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345"/>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tcPr>
          <w:p w:rsidR="00B31B9C" w:rsidRPr="00576461" w:rsidRDefault="00B31B9C" w:rsidP="007F0582">
            <w:pPr>
              <w:rPr>
                <w:rFonts w:ascii="Arial Narrow" w:hAnsi="Arial Narrow" w:cstheme="minorHAnsi"/>
                <w:b/>
                <w:sz w:val="24"/>
                <w:szCs w:val="24"/>
              </w:rPr>
            </w:pPr>
            <w:r w:rsidRPr="00576461">
              <w:rPr>
                <w:rFonts w:ascii="Arial Narrow" w:hAnsi="Arial Narrow" w:cstheme="minorHAnsi"/>
                <w:b/>
                <w:sz w:val="24"/>
                <w:szCs w:val="24"/>
              </w:rPr>
              <w:t xml:space="preserve">PC38. </w:t>
            </w:r>
            <w:r w:rsidR="007F0582" w:rsidRPr="00576461">
              <w:rPr>
                <w:rFonts w:ascii="Arial Narrow" w:hAnsi="Arial Narrow" w:cstheme="minorHAnsi"/>
                <w:sz w:val="24"/>
                <w:szCs w:val="24"/>
              </w:rPr>
              <w:t>Ability to be confident about the information you are having such as the actual dues of borrower and be firm in informing the consequences if positive response is not coming</w:t>
            </w:r>
            <w:r w:rsidR="007F0582" w:rsidRPr="00576461">
              <w:rPr>
                <w:rFonts w:ascii="Arial Narrow" w:hAnsi="Arial Narrow" w:cstheme="minorHAnsi"/>
                <w:b/>
                <w:sz w:val="24"/>
                <w:szCs w:val="24"/>
              </w:rPr>
              <w:t>.</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930"/>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vAlign w:val="center"/>
          </w:tcPr>
          <w:p w:rsidR="00B31B9C" w:rsidRPr="00576461" w:rsidRDefault="00B31B9C" w:rsidP="0071576C">
            <w:pPr>
              <w:rPr>
                <w:rFonts w:ascii="Arial Narrow" w:hAnsi="Arial Narrow" w:cstheme="minorHAnsi"/>
                <w:b/>
                <w:sz w:val="24"/>
                <w:szCs w:val="24"/>
              </w:rPr>
            </w:pPr>
            <w:r w:rsidRPr="00576461">
              <w:rPr>
                <w:rFonts w:ascii="Arial Narrow" w:hAnsi="Arial Narrow" w:cstheme="minorHAnsi"/>
                <w:b/>
                <w:sz w:val="24"/>
                <w:szCs w:val="24"/>
              </w:rPr>
              <w:t>PC39</w:t>
            </w:r>
            <w:r w:rsidR="0071576C">
              <w:rPr>
                <w:rFonts w:ascii="Arial Narrow" w:hAnsi="Arial Narrow" w:cstheme="minorHAnsi"/>
                <w:b/>
                <w:sz w:val="24"/>
                <w:szCs w:val="24"/>
              </w:rPr>
              <w:t xml:space="preserve">. </w:t>
            </w:r>
            <w:r w:rsidR="0071576C" w:rsidRPr="0071576C">
              <w:rPr>
                <w:rFonts w:ascii="Arial Narrow" w:hAnsi="Arial Narrow" w:cstheme="minorHAnsi"/>
                <w:sz w:val="24"/>
                <w:szCs w:val="24"/>
              </w:rPr>
              <w:t>Ability to constantly follow up with borrowers using proper communication and mediums</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912"/>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vAlign w:val="center"/>
          </w:tcPr>
          <w:p w:rsidR="00B31B9C" w:rsidRPr="00576461" w:rsidRDefault="00B31B9C" w:rsidP="0071576C">
            <w:pPr>
              <w:rPr>
                <w:rFonts w:ascii="Arial Narrow" w:hAnsi="Arial Narrow" w:cstheme="minorHAnsi"/>
                <w:b/>
                <w:sz w:val="24"/>
                <w:szCs w:val="24"/>
              </w:rPr>
            </w:pPr>
            <w:r w:rsidRPr="00576461">
              <w:rPr>
                <w:rFonts w:ascii="Arial Narrow" w:hAnsi="Arial Narrow" w:cstheme="minorHAnsi"/>
                <w:b/>
                <w:sz w:val="24"/>
                <w:szCs w:val="24"/>
              </w:rPr>
              <w:t>PC</w:t>
            </w:r>
            <w:r w:rsidR="007F0582" w:rsidRPr="00576461">
              <w:rPr>
                <w:rFonts w:ascii="Arial Narrow" w:hAnsi="Arial Narrow" w:cstheme="minorHAnsi"/>
                <w:b/>
                <w:sz w:val="24"/>
                <w:szCs w:val="24"/>
              </w:rPr>
              <w:t>40</w:t>
            </w:r>
            <w:r w:rsidRPr="00576461">
              <w:rPr>
                <w:rFonts w:ascii="Arial Narrow" w:hAnsi="Arial Narrow" w:cstheme="minorHAnsi"/>
                <w:b/>
                <w:sz w:val="24"/>
                <w:szCs w:val="24"/>
              </w:rPr>
              <w:t xml:space="preserve">. </w:t>
            </w:r>
            <w:r w:rsidRPr="00576461">
              <w:rPr>
                <w:rFonts w:ascii="Arial Narrow" w:hAnsi="Arial Narrow" w:cstheme="minorHAnsi"/>
                <w:sz w:val="24"/>
                <w:szCs w:val="24"/>
              </w:rPr>
              <w:t>Ability to suggest to Banks for initiation of legal steps if the debtors fail to pay off.</w:t>
            </w:r>
          </w:p>
        </w:tc>
        <w:tc>
          <w:tcPr>
            <w:tcW w:w="72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B31B9C" w:rsidP="0071576C">
            <w:pPr>
              <w:jc w:val="center"/>
              <w:rPr>
                <w:rFonts w:ascii="Arial Narrow" w:hAnsi="Arial Narrow"/>
                <w:sz w:val="24"/>
                <w:szCs w:val="24"/>
              </w:rPr>
            </w:pPr>
            <w:r w:rsidRPr="00576461">
              <w:rPr>
                <w:rFonts w:ascii="Arial Narrow" w:hAnsi="Arial Narrow" w:cstheme="minorHAnsi"/>
                <w:sz w:val="24"/>
                <w:szCs w:val="24"/>
              </w:rPr>
              <w:t>5</w:t>
            </w:r>
          </w:p>
        </w:tc>
      </w:tr>
      <w:tr w:rsidR="00B31B9C" w:rsidRPr="00576461" w:rsidTr="0071576C">
        <w:trPr>
          <w:trHeight w:val="696"/>
        </w:trPr>
        <w:tc>
          <w:tcPr>
            <w:tcW w:w="3708" w:type="dxa"/>
            <w:gridSpan w:val="2"/>
            <w:vMerge/>
          </w:tcPr>
          <w:p w:rsidR="00B31B9C" w:rsidRPr="00576461" w:rsidRDefault="00B31B9C" w:rsidP="00CA20CD">
            <w:pPr>
              <w:rPr>
                <w:rFonts w:ascii="Arial Narrow" w:hAnsi="Arial Narrow" w:cstheme="minorHAnsi"/>
                <w:b/>
                <w:sz w:val="24"/>
                <w:szCs w:val="24"/>
              </w:rPr>
            </w:pPr>
          </w:p>
        </w:tc>
        <w:tc>
          <w:tcPr>
            <w:tcW w:w="4050" w:type="dxa"/>
            <w:vAlign w:val="center"/>
          </w:tcPr>
          <w:p w:rsidR="00B31B9C" w:rsidRPr="00576461" w:rsidRDefault="00B31B9C" w:rsidP="0071576C">
            <w:pPr>
              <w:rPr>
                <w:rFonts w:ascii="Arial Narrow" w:hAnsi="Arial Narrow" w:cstheme="minorHAnsi"/>
                <w:sz w:val="24"/>
                <w:szCs w:val="24"/>
              </w:rPr>
            </w:pPr>
            <w:r w:rsidRPr="00576461">
              <w:rPr>
                <w:rFonts w:ascii="Arial Narrow" w:hAnsi="Arial Narrow" w:cstheme="minorHAnsi"/>
                <w:b/>
                <w:sz w:val="24"/>
                <w:szCs w:val="24"/>
              </w:rPr>
              <w:t>PC4</w:t>
            </w:r>
            <w:r w:rsidR="007F0582" w:rsidRPr="00576461">
              <w:rPr>
                <w:rFonts w:ascii="Arial Narrow" w:hAnsi="Arial Narrow" w:cstheme="minorHAnsi"/>
                <w:b/>
                <w:sz w:val="24"/>
                <w:szCs w:val="24"/>
              </w:rPr>
              <w:t>1</w:t>
            </w:r>
            <w:r w:rsidRPr="00576461">
              <w:rPr>
                <w:rFonts w:ascii="Arial Narrow" w:hAnsi="Arial Narrow" w:cstheme="minorHAnsi"/>
                <w:b/>
                <w:sz w:val="24"/>
                <w:szCs w:val="24"/>
              </w:rPr>
              <w:t xml:space="preserve">. </w:t>
            </w:r>
            <w:r w:rsidR="007F0582" w:rsidRPr="00576461">
              <w:rPr>
                <w:rFonts w:ascii="Arial Narrow" w:hAnsi="Arial Narrow" w:cstheme="minorHAnsi"/>
                <w:sz w:val="24"/>
                <w:szCs w:val="24"/>
              </w:rPr>
              <w:t>Ability to decide the right time for visiting the customers for recovery</w:t>
            </w:r>
          </w:p>
        </w:tc>
        <w:tc>
          <w:tcPr>
            <w:tcW w:w="720" w:type="dxa"/>
            <w:vAlign w:val="center"/>
          </w:tcPr>
          <w:p w:rsidR="00B31B9C" w:rsidRPr="00576461" w:rsidRDefault="007F0582" w:rsidP="0071576C">
            <w:pPr>
              <w:jc w:val="center"/>
              <w:rPr>
                <w:rFonts w:ascii="Arial Narrow" w:hAnsi="Arial Narrow" w:cstheme="minorHAnsi"/>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7F0582" w:rsidP="0071576C">
            <w:pPr>
              <w:jc w:val="center"/>
              <w:rPr>
                <w:rFonts w:ascii="Arial Narrow" w:hAnsi="Arial Narrow" w:cstheme="minorHAnsi"/>
                <w:sz w:val="24"/>
                <w:szCs w:val="24"/>
              </w:rPr>
            </w:pPr>
            <w:r w:rsidRPr="00576461">
              <w:rPr>
                <w:rFonts w:ascii="Arial Narrow" w:hAnsi="Arial Narrow" w:cstheme="minorHAnsi"/>
                <w:sz w:val="24"/>
                <w:szCs w:val="24"/>
              </w:rPr>
              <w:t>5</w:t>
            </w:r>
          </w:p>
        </w:tc>
      </w:tr>
      <w:tr w:rsidR="00B31B9C" w:rsidRPr="00576461" w:rsidTr="0071576C">
        <w:trPr>
          <w:trHeight w:val="512"/>
        </w:trPr>
        <w:tc>
          <w:tcPr>
            <w:tcW w:w="3708" w:type="dxa"/>
            <w:gridSpan w:val="2"/>
            <w:vMerge/>
          </w:tcPr>
          <w:p w:rsidR="00B31B9C" w:rsidRPr="00576461" w:rsidRDefault="00B31B9C" w:rsidP="00CA20CD">
            <w:pPr>
              <w:rPr>
                <w:rFonts w:ascii="Arial Narrow" w:hAnsi="Arial Narrow" w:cstheme="minorHAnsi"/>
                <w:sz w:val="24"/>
                <w:szCs w:val="24"/>
              </w:rPr>
            </w:pPr>
          </w:p>
        </w:tc>
        <w:tc>
          <w:tcPr>
            <w:tcW w:w="4050" w:type="dxa"/>
            <w:vAlign w:val="center"/>
          </w:tcPr>
          <w:p w:rsidR="00B31B9C" w:rsidRPr="00576461" w:rsidRDefault="00B31B9C" w:rsidP="0071576C">
            <w:pPr>
              <w:rPr>
                <w:rFonts w:ascii="Arial Narrow" w:hAnsi="Arial Narrow" w:cstheme="minorHAnsi"/>
                <w:sz w:val="24"/>
                <w:szCs w:val="24"/>
              </w:rPr>
            </w:pPr>
            <w:r w:rsidRPr="00576461">
              <w:rPr>
                <w:rFonts w:ascii="Arial Narrow" w:hAnsi="Arial Narrow" w:cstheme="minorHAnsi"/>
                <w:b/>
                <w:sz w:val="24"/>
                <w:szCs w:val="24"/>
              </w:rPr>
              <w:t>PC4</w:t>
            </w:r>
            <w:r w:rsidR="007F0582" w:rsidRPr="00576461">
              <w:rPr>
                <w:rFonts w:ascii="Arial Narrow" w:hAnsi="Arial Narrow" w:cstheme="minorHAnsi"/>
                <w:b/>
                <w:sz w:val="24"/>
                <w:szCs w:val="24"/>
              </w:rPr>
              <w:t>2</w:t>
            </w:r>
            <w:r w:rsidRPr="00576461">
              <w:rPr>
                <w:rFonts w:ascii="Arial Narrow" w:hAnsi="Arial Narrow" w:cstheme="minorHAnsi"/>
                <w:b/>
                <w:sz w:val="24"/>
                <w:szCs w:val="24"/>
              </w:rPr>
              <w:t xml:space="preserve">. </w:t>
            </w:r>
            <w:r w:rsidR="00816DE1" w:rsidRPr="00576461">
              <w:rPr>
                <w:rFonts w:ascii="Arial Narrow" w:hAnsi="Arial Narrow" w:cstheme="minorHAnsi"/>
                <w:b/>
                <w:sz w:val="24"/>
                <w:szCs w:val="24"/>
              </w:rPr>
              <w:t xml:space="preserve">.  </w:t>
            </w:r>
            <w:r w:rsidR="00816DE1" w:rsidRPr="00576461">
              <w:rPr>
                <w:rFonts w:ascii="Arial Narrow" w:hAnsi="Arial Narrow" w:cstheme="minorHAnsi"/>
                <w:sz w:val="24"/>
                <w:szCs w:val="24"/>
              </w:rPr>
              <w:t>Ability to prepare simple business plan of his own venture.</w:t>
            </w:r>
          </w:p>
        </w:tc>
        <w:tc>
          <w:tcPr>
            <w:tcW w:w="720" w:type="dxa"/>
            <w:vAlign w:val="center"/>
          </w:tcPr>
          <w:p w:rsidR="00B31B9C" w:rsidRPr="00576461" w:rsidRDefault="007F0582" w:rsidP="0071576C">
            <w:pPr>
              <w:jc w:val="center"/>
              <w:rPr>
                <w:rFonts w:ascii="Arial Narrow" w:hAnsi="Arial Narrow" w:cstheme="minorHAnsi"/>
                <w:sz w:val="24"/>
                <w:szCs w:val="24"/>
              </w:rPr>
            </w:pPr>
            <w:r w:rsidRPr="00576461">
              <w:rPr>
                <w:rFonts w:ascii="Arial Narrow" w:hAnsi="Arial Narrow" w:cstheme="minorHAnsi"/>
                <w:sz w:val="24"/>
                <w:szCs w:val="24"/>
              </w:rPr>
              <w:t>5</w:t>
            </w:r>
          </w:p>
        </w:tc>
        <w:tc>
          <w:tcPr>
            <w:tcW w:w="810" w:type="dxa"/>
            <w:vAlign w:val="center"/>
          </w:tcPr>
          <w:p w:rsidR="00B31B9C" w:rsidRPr="00576461" w:rsidRDefault="00B31B9C"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B31B9C" w:rsidRPr="00576461" w:rsidRDefault="007F0582" w:rsidP="0071576C">
            <w:pPr>
              <w:jc w:val="center"/>
              <w:rPr>
                <w:rFonts w:ascii="Arial Narrow" w:hAnsi="Arial Narrow" w:cstheme="minorHAnsi"/>
                <w:sz w:val="24"/>
                <w:szCs w:val="24"/>
              </w:rPr>
            </w:pPr>
            <w:r w:rsidRPr="00576461">
              <w:rPr>
                <w:rFonts w:ascii="Arial Narrow" w:hAnsi="Arial Narrow" w:cstheme="minorHAnsi"/>
                <w:sz w:val="24"/>
                <w:szCs w:val="24"/>
              </w:rPr>
              <w:t>5</w:t>
            </w:r>
          </w:p>
        </w:tc>
      </w:tr>
      <w:tr w:rsidR="00B31B9C" w:rsidRPr="00576461" w:rsidTr="0071576C">
        <w:trPr>
          <w:trHeight w:val="426"/>
        </w:trPr>
        <w:tc>
          <w:tcPr>
            <w:tcW w:w="7758" w:type="dxa"/>
            <w:gridSpan w:val="3"/>
            <w:vAlign w:val="center"/>
          </w:tcPr>
          <w:p w:rsidR="00B31B9C" w:rsidRPr="00CD1F6C" w:rsidRDefault="00B31B9C" w:rsidP="00CD1F6C">
            <w:pPr>
              <w:jc w:val="right"/>
              <w:rPr>
                <w:rFonts w:ascii="Arial Narrow" w:hAnsi="Arial Narrow" w:cstheme="minorHAnsi"/>
                <w:b/>
                <w:color w:val="002060"/>
                <w:sz w:val="24"/>
                <w:szCs w:val="24"/>
              </w:rPr>
            </w:pPr>
            <w:r w:rsidRPr="00CD1F6C">
              <w:rPr>
                <w:rFonts w:ascii="Arial Narrow" w:hAnsi="Arial Narrow" w:cstheme="minorHAnsi"/>
                <w:b/>
                <w:color w:val="002060"/>
                <w:sz w:val="24"/>
                <w:szCs w:val="24"/>
              </w:rPr>
              <w:t>Total Professional Skills</w:t>
            </w:r>
          </w:p>
        </w:tc>
        <w:tc>
          <w:tcPr>
            <w:tcW w:w="720" w:type="dxa"/>
            <w:vAlign w:val="center"/>
          </w:tcPr>
          <w:p w:rsidR="00B31B9C" w:rsidRPr="00CD1F6C" w:rsidRDefault="00B31B9C" w:rsidP="0071576C">
            <w:pPr>
              <w:jc w:val="center"/>
              <w:rPr>
                <w:rFonts w:ascii="Arial Narrow" w:hAnsi="Arial Narrow" w:cstheme="minorHAnsi"/>
                <w:b/>
                <w:color w:val="002060"/>
                <w:sz w:val="24"/>
                <w:szCs w:val="24"/>
              </w:rPr>
            </w:pPr>
            <w:r w:rsidRPr="00CD1F6C">
              <w:rPr>
                <w:rFonts w:ascii="Arial Narrow" w:hAnsi="Arial Narrow" w:cstheme="minorHAnsi"/>
                <w:b/>
                <w:color w:val="002060"/>
                <w:sz w:val="24"/>
                <w:szCs w:val="24"/>
              </w:rPr>
              <w:t>100</w:t>
            </w:r>
          </w:p>
        </w:tc>
        <w:tc>
          <w:tcPr>
            <w:tcW w:w="810" w:type="dxa"/>
            <w:vAlign w:val="center"/>
          </w:tcPr>
          <w:p w:rsidR="00B31B9C" w:rsidRPr="00CD1F6C" w:rsidRDefault="00B31B9C" w:rsidP="0071576C">
            <w:pPr>
              <w:jc w:val="center"/>
              <w:rPr>
                <w:rFonts w:ascii="Arial Narrow" w:hAnsi="Arial Narrow" w:cstheme="minorHAnsi"/>
                <w:b/>
                <w:color w:val="002060"/>
                <w:sz w:val="24"/>
                <w:szCs w:val="24"/>
              </w:rPr>
            </w:pPr>
            <w:r w:rsidRPr="00CD1F6C">
              <w:rPr>
                <w:rFonts w:ascii="Arial Narrow" w:hAnsi="Arial Narrow" w:cstheme="minorHAnsi"/>
                <w:b/>
                <w:color w:val="002060"/>
                <w:sz w:val="24"/>
                <w:szCs w:val="24"/>
              </w:rPr>
              <w:t>Nil</w:t>
            </w:r>
          </w:p>
        </w:tc>
        <w:tc>
          <w:tcPr>
            <w:tcW w:w="810" w:type="dxa"/>
            <w:vAlign w:val="center"/>
          </w:tcPr>
          <w:p w:rsidR="00B31B9C" w:rsidRPr="00CD1F6C" w:rsidRDefault="00B31B9C" w:rsidP="0071576C">
            <w:pPr>
              <w:jc w:val="center"/>
              <w:rPr>
                <w:rFonts w:ascii="Arial Narrow" w:hAnsi="Arial Narrow" w:cstheme="minorHAnsi"/>
                <w:b/>
                <w:color w:val="002060"/>
                <w:sz w:val="24"/>
                <w:szCs w:val="24"/>
              </w:rPr>
            </w:pPr>
            <w:r w:rsidRPr="00CD1F6C">
              <w:rPr>
                <w:rFonts w:ascii="Arial Narrow" w:hAnsi="Arial Narrow" w:cstheme="minorHAnsi"/>
                <w:b/>
                <w:color w:val="002060"/>
                <w:sz w:val="24"/>
                <w:szCs w:val="24"/>
              </w:rPr>
              <w:t>100</w:t>
            </w:r>
          </w:p>
        </w:tc>
      </w:tr>
      <w:tr w:rsidR="00937A7E" w:rsidRPr="00576461" w:rsidTr="0071576C">
        <w:trPr>
          <w:trHeight w:val="345"/>
        </w:trPr>
        <w:tc>
          <w:tcPr>
            <w:tcW w:w="2538" w:type="dxa"/>
            <w:vMerge w:val="restart"/>
          </w:tcPr>
          <w:p w:rsidR="00937A7E" w:rsidRPr="006564D7" w:rsidRDefault="00937A7E" w:rsidP="00CA20CD">
            <w:pPr>
              <w:rPr>
                <w:rFonts w:ascii="Arial Narrow" w:hAnsi="Arial Narrow" w:cstheme="minorHAnsi"/>
                <w:b/>
                <w:sz w:val="24"/>
                <w:szCs w:val="24"/>
              </w:rPr>
            </w:pPr>
            <w:r w:rsidRPr="006564D7">
              <w:rPr>
                <w:rFonts w:ascii="Arial Narrow" w:hAnsi="Arial Narrow" w:cstheme="minorHAnsi"/>
                <w:b/>
                <w:sz w:val="24"/>
                <w:szCs w:val="24"/>
              </w:rPr>
              <w:t>Core Skills</w:t>
            </w:r>
          </w:p>
          <w:p w:rsidR="00937A7E" w:rsidRPr="006564D7" w:rsidRDefault="00937A7E" w:rsidP="00CA20CD">
            <w:pPr>
              <w:rPr>
                <w:rFonts w:ascii="Arial Narrow" w:hAnsi="Arial Narrow" w:cstheme="minorHAnsi"/>
                <w:sz w:val="16"/>
                <w:szCs w:val="16"/>
              </w:rPr>
            </w:pPr>
          </w:p>
          <w:p w:rsidR="00937A7E" w:rsidRPr="00576461" w:rsidRDefault="00937A7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Ability to communicate effectively – both oral and written</w:t>
            </w:r>
          </w:p>
          <w:p w:rsidR="00937A7E" w:rsidRPr="00576461" w:rsidRDefault="00937A7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 xml:space="preserve">Effectively use various forms of media for business communication </w:t>
            </w:r>
          </w:p>
          <w:p w:rsidR="00937A7E" w:rsidRPr="00576461" w:rsidRDefault="00937A7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Ability to plan and manage time and take decisions to ensure good time management</w:t>
            </w:r>
          </w:p>
          <w:p w:rsidR="00937A7E" w:rsidRPr="00576461" w:rsidRDefault="00937A7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Skills of problem solving and lateral thinking</w:t>
            </w:r>
          </w:p>
          <w:p w:rsidR="00937A7E" w:rsidRPr="00576461" w:rsidRDefault="00937A7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 xml:space="preserve">Think creatively and out of the box </w:t>
            </w:r>
          </w:p>
          <w:p w:rsidR="00937A7E" w:rsidRPr="00576461" w:rsidRDefault="00937A7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lastRenderedPageBreak/>
              <w:t xml:space="preserve"> Manage inter-personal relationship at work place and resolve conflict</w:t>
            </w:r>
          </w:p>
          <w:p w:rsidR="00937A7E" w:rsidRPr="00576461" w:rsidRDefault="00937A7E" w:rsidP="008A387E">
            <w:pPr>
              <w:pStyle w:val="ListParagraph"/>
              <w:widowControl w:val="0"/>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 xml:space="preserve">Able to manage small team of workers </w:t>
            </w:r>
          </w:p>
          <w:p w:rsidR="00937A7E" w:rsidRPr="00576461" w:rsidRDefault="00937A7E" w:rsidP="008A387E">
            <w:pPr>
              <w:pStyle w:val="ListParagraph"/>
              <w:numPr>
                <w:ilvl w:val="0"/>
                <w:numId w:val="12"/>
              </w:numPr>
              <w:spacing w:after="120"/>
              <w:ind w:left="342" w:hanging="270"/>
              <w:rPr>
                <w:rFonts w:ascii="Arial Narrow" w:hAnsi="Arial Narrow" w:cstheme="minorHAnsi"/>
                <w:sz w:val="24"/>
                <w:szCs w:val="24"/>
              </w:rPr>
            </w:pPr>
            <w:r w:rsidRPr="00576461">
              <w:rPr>
                <w:rFonts w:ascii="Arial Narrow" w:hAnsi="Arial Narrow" w:cstheme="minorHAnsi"/>
                <w:sz w:val="24"/>
                <w:szCs w:val="24"/>
              </w:rPr>
              <w:t>Demonstrate leadership abilities in difficult situations and taking right decisions</w:t>
            </w:r>
          </w:p>
        </w:tc>
        <w:tc>
          <w:tcPr>
            <w:tcW w:w="5220" w:type="dxa"/>
            <w:gridSpan w:val="2"/>
          </w:tcPr>
          <w:p w:rsidR="00937A7E" w:rsidRPr="00576461" w:rsidRDefault="00937A7E" w:rsidP="00937A7E">
            <w:pPr>
              <w:rPr>
                <w:rFonts w:ascii="Arial Narrow" w:hAnsi="Arial Narrow" w:cstheme="minorHAnsi"/>
                <w:sz w:val="24"/>
                <w:szCs w:val="24"/>
              </w:rPr>
            </w:pPr>
            <w:r w:rsidRPr="00576461">
              <w:rPr>
                <w:rFonts w:ascii="Arial Narrow" w:hAnsi="Arial Narrow" w:cstheme="minorHAnsi"/>
                <w:b/>
                <w:sz w:val="24"/>
                <w:szCs w:val="24"/>
              </w:rPr>
              <w:lastRenderedPageBreak/>
              <w:t xml:space="preserve">PC43. </w:t>
            </w:r>
            <w:r w:rsidRPr="00576461">
              <w:rPr>
                <w:rFonts w:ascii="Arial Narrow" w:hAnsi="Arial Narrow" w:cstheme="minorHAnsi"/>
                <w:sz w:val="24"/>
                <w:szCs w:val="24"/>
              </w:rPr>
              <w:t>Ability to listen to the customers so as to counsel properly for recovery of the dues</w:t>
            </w:r>
          </w:p>
        </w:tc>
        <w:tc>
          <w:tcPr>
            <w:tcW w:w="72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4</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4</w:t>
            </w:r>
          </w:p>
        </w:tc>
      </w:tr>
      <w:tr w:rsidR="00937A7E" w:rsidRPr="00576461" w:rsidTr="0071576C">
        <w:trPr>
          <w:trHeight w:val="512"/>
        </w:trPr>
        <w:tc>
          <w:tcPr>
            <w:tcW w:w="2538" w:type="dxa"/>
            <w:vMerge/>
          </w:tcPr>
          <w:p w:rsidR="00937A7E" w:rsidRPr="00576461" w:rsidRDefault="00937A7E" w:rsidP="00CA20CD">
            <w:pPr>
              <w:rPr>
                <w:rFonts w:ascii="Arial Narrow" w:hAnsi="Arial Narrow" w:cstheme="minorHAnsi"/>
                <w:sz w:val="24"/>
                <w:szCs w:val="24"/>
              </w:rPr>
            </w:pPr>
          </w:p>
        </w:tc>
        <w:tc>
          <w:tcPr>
            <w:tcW w:w="5220" w:type="dxa"/>
            <w:gridSpan w:val="2"/>
          </w:tcPr>
          <w:p w:rsidR="00937A7E" w:rsidRPr="00576461" w:rsidRDefault="00937A7E" w:rsidP="00937A7E">
            <w:pPr>
              <w:rPr>
                <w:rFonts w:ascii="Arial Narrow" w:hAnsi="Arial Narrow" w:cstheme="minorHAnsi"/>
                <w:b/>
                <w:sz w:val="24"/>
                <w:szCs w:val="24"/>
              </w:rPr>
            </w:pPr>
            <w:r w:rsidRPr="00576461">
              <w:rPr>
                <w:rFonts w:ascii="Arial Narrow" w:hAnsi="Arial Narrow" w:cstheme="minorHAnsi"/>
                <w:b/>
                <w:sz w:val="24"/>
                <w:szCs w:val="24"/>
              </w:rPr>
              <w:t xml:space="preserve">PC44. </w:t>
            </w:r>
            <w:r w:rsidRPr="00576461">
              <w:rPr>
                <w:rFonts w:ascii="Arial Narrow" w:hAnsi="Arial Narrow" w:cstheme="minorHAnsi"/>
                <w:sz w:val="24"/>
                <w:szCs w:val="24"/>
              </w:rPr>
              <w:t>Ability to communicate the available information such the actual dues outstanding, the interest going to be accrued, consequences of non-payment of dues within the specified period in the language known to him using the appropriate tone etc.</w:t>
            </w:r>
          </w:p>
        </w:tc>
        <w:tc>
          <w:tcPr>
            <w:tcW w:w="720" w:type="dxa"/>
            <w:vAlign w:val="center"/>
          </w:tcPr>
          <w:p w:rsidR="00937A7E" w:rsidRPr="00576461" w:rsidRDefault="00937A7E" w:rsidP="0071576C">
            <w:pPr>
              <w:jc w:val="center"/>
              <w:rPr>
                <w:rFonts w:ascii="Arial Narrow" w:hAnsi="Arial Narrow"/>
                <w:sz w:val="24"/>
                <w:szCs w:val="24"/>
              </w:rPr>
            </w:pPr>
            <w:r w:rsidRPr="00576461">
              <w:rPr>
                <w:rFonts w:ascii="Arial Narrow" w:hAnsi="Arial Narrow" w:cstheme="minorHAnsi"/>
                <w:sz w:val="24"/>
                <w:szCs w:val="24"/>
              </w:rPr>
              <w:t>4</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937A7E" w:rsidRPr="00576461" w:rsidRDefault="00937A7E" w:rsidP="0071576C">
            <w:pPr>
              <w:jc w:val="center"/>
              <w:rPr>
                <w:rFonts w:ascii="Arial Narrow" w:hAnsi="Arial Narrow"/>
                <w:sz w:val="24"/>
                <w:szCs w:val="24"/>
              </w:rPr>
            </w:pPr>
            <w:r w:rsidRPr="00576461">
              <w:rPr>
                <w:rFonts w:ascii="Arial Narrow" w:hAnsi="Arial Narrow" w:cstheme="minorHAnsi"/>
                <w:sz w:val="24"/>
                <w:szCs w:val="24"/>
              </w:rPr>
              <w:t>4</w:t>
            </w:r>
          </w:p>
        </w:tc>
      </w:tr>
      <w:tr w:rsidR="00937A7E" w:rsidRPr="00576461" w:rsidTr="0071576C">
        <w:trPr>
          <w:trHeight w:val="512"/>
        </w:trPr>
        <w:tc>
          <w:tcPr>
            <w:tcW w:w="2538" w:type="dxa"/>
            <w:vMerge/>
          </w:tcPr>
          <w:p w:rsidR="00937A7E" w:rsidRPr="00576461" w:rsidRDefault="00937A7E" w:rsidP="00CA20CD">
            <w:pPr>
              <w:rPr>
                <w:rFonts w:ascii="Arial Narrow" w:hAnsi="Arial Narrow" w:cstheme="minorHAnsi"/>
                <w:sz w:val="24"/>
                <w:szCs w:val="24"/>
              </w:rPr>
            </w:pPr>
          </w:p>
        </w:tc>
        <w:tc>
          <w:tcPr>
            <w:tcW w:w="5220" w:type="dxa"/>
            <w:gridSpan w:val="2"/>
          </w:tcPr>
          <w:p w:rsidR="00937A7E" w:rsidRPr="00576461" w:rsidRDefault="00937A7E" w:rsidP="0071576C">
            <w:pPr>
              <w:rPr>
                <w:rFonts w:ascii="Arial Narrow" w:hAnsi="Arial Narrow" w:cstheme="minorHAnsi"/>
                <w:b/>
                <w:sz w:val="24"/>
                <w:szCs w:val="24"/>
              </w:rPr>
            </w:pPr>
            <w:r w:rsidRPr="00576461">
              <w:rPr>
                <w:rFonts w:ascii="Arial Narrow" w:hAnsi="Arial Narrow" w:cstheme="minorHAnsi"/>
                <w:b/>
                <w:sz w:val="24"/>
                <w:szCs w:val="24"/>
              </w:rPr>
              <w:t xml:space="preserve">PC45. </w:t>
            </w:r>
            <w:r w:rsidRPr="00576461">
              <w:rPr>
                <w:rFonts w:ascii="Arial Narrow" w:hAnsi="Arial Narrow" w:cstheme="minorHAnsi"/>
                <w:sz w:val="24"/>
                <w:szCs w:val="24"/>
              </w:rPr>
              <w:t>Ability to give the proper feed back to the bank / supervisor so that, suggest</w:t>
            </w:r>
            <w:r w:rsidR="0071576C">
              <w:rPr>
                <w:rFonts w:ascii="Arial Narrow" w:hAnsi="Arial Narrow" w:cstheme="minorHAnsi"/>
                <w:sz w:val="24"/>
                <w:szCs w:val="24"/>
              </w:rPr>
              <w:t>.</w:t>
            </w:r>
            <w:r w:rsidRPr="00576461">
              <w:rPr>
                <w:rFonts w:ascii="Arial Narrow" w:hAnsi="Arial Narrow" w:cstheme="minorHAnsi"/>
                <w:sz w:val="24"/>
                <w:szCs w:val="24"/>
              </w:rPr>
              <w:t>ion with regard to further course of action is obtained.</w:t>
            </w:r>
          </w:p>
        </w:tc>
        <w:tc>
          <w:tcPr>
            <w:tcW w:w="720" w:type="dxa"/>
            <w:vAlign w:val="center"/>
          </w:tcPr>
          <w:p w:rsidR="00937A7E" w:rsidRPr="00576461" w:rsidRDefault="00937A7E" w:rsidP="0071576C">
            <w:pPr>
              <w:jc w:val="center"/>
              <w:rPr>
                <w:rFonts w:ascii="Arial Narrow" w:hAnsi="Arial Narrow"/>
                <w:sz w:val="24"/>
                <w:szCs w:val="24"/>
              </w:rPr>
            </w:pPr>
            <w:r w:rsidRPr="00576461">
              <w:rPr>
                <w:rFonts w:ascii="Arial Narrow" w:hAnsi="Arial Narrow" w:cstheme="minorHAnsi"/>
                <w:sz w:val="24"/>
                <w:szCs w:val="24"/>
              </w:rPr>
              <w:t>4</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937A7E" w:rsidRPr="00576461" w:rsidRDefault="00937A7E" w:rsidP="0071576C">
            <w:pPr>
              <w:jc w:val="center"/>
              <w:rPr>
                <w:rFonts w:ascii="Arial Narrow" w:hAnsi="Arial Narrow"/>
                <w:sz w:val="24"/>
                <w:szCs w:val="24"/>
              </w:rPr>
            </w:pPr>
            <w:r w:rsidRPr="00576461">
              <w:rPr>
                <w:rFonts w:ascii="Arial Narrow" w:hAnsi="Arial Narrow" w:cstheme="minorHAnsi"/>
                <w:sz w:val="24"/>
                <w:szCs w:val="24"/>
              </w:rPr>
              <w:t>4</w:t>
            </w:r>
          </w:p>
        </w:tc>
      </w:tr>
      <w:tr w:rsidR="00937A7E" w:rsidRPr="00576461" w:rsidTr="0071576C">
        <w:trPr>
          <w:trHeight w:val="512"/>
        </w:trPr>
        <w:tc>
          <w:tcPr>
            <w:tcW w:w="2538" w:type="dxa"/>
            <w:vMerge/>
          </w:tcPr>
          <w:p w:rsidR="00937A7E" w:rsidRPr="00576461" w:rsidRDefault="00937A7E" w:rsidP="00CA20CD">
            <w:pPr>
              <w:rPr>
                <w:rFonts w:ascii="Arial Narrow" w:hAnsi="Arial Narrow" w:cstheme="minorHAnsi"/>
                <w:sz w:val="24"/>
                <w:szCs w:val="24"/>
              </w:rPr>
            </w:pPr>
          </w:p>
        </w:tc>
        <w:tc>
          <w:tcPr>
            <w:tcW w:w="5220" w:type="dxa"/>
            <w:gridSpan w:val="2"/>
          </w:tcPr>
          <w:p w:rsidR="00937A7E" w:rsidRPr="00576461" w:rsidRDefault="00937A7E" w:rsidP="00937A7E">
            <w:pPr>
              <w:rPr>
                <w:rFonts w:ascii="Arial Narrow" w:hAnsi="Arial Narrow" w:cstheme="minorHAnsi"/>
                <w:b/>
                <w:sz w:val="24"/>
                <w:szCs w:val="24"/>
              </w:rPr>
            </w:pPr>
            <w:r w:rsidRPr="00576461">
              <w:rPr>
                <w:rFonts w:ascii="Arial Narrow" w:hAnsi="Arial Narrow" w:cstheme="minorHAnsi"/>
                <w:b/>
                <w:sz w:val="24"/>
                <w:szCs w:val="24"/>
              </w:rPr>
              <w:t xml:space="preserve">PC46.  </w:t>
            </w:r>
            <w:r w:rsidRPr="00576461">
              <w:rPr>
                <w:rFonts w:ascii="Arial Narrow" w:hAnsi="Arial Narrow" w:cstheme="minorHAnsi"/>
                <w:sz w:val="24"/>
                <w:szCs w:val="24"/>
              </w:rPr>
              <w:t>Ability to be assertive while dealing with adamant / willful defaulters</w:t>
            </w:r>
            <w:r w:rsidRPr="00576461">
              <w:rPr>
                <w:rFonts w:ascii="Arial Narrow" w:hAnsi="Arial Narrow" w:cstheme="minorHAnsi"/>
                <w:b/>
                <w:sz w:val="24"/>
                <w:szCs w:val="24"/>
              </w:rPr>
              <w:t>.</w:t>
            </w:r>
          </w:p>
        </w:tc>
        <w:tc>
          <w:tcPr>
            <w:tcW w:w="720" w:type="dxa"/>
            <w:vAlign w:val="center"/>
          </w:tcPr>
          <w:p w:rsidR="00937A7E" w:rsidRPr="00576461" w:rsidRDefault="00937A7E" w:rsidP="0071576C">
            <w:pPr>
              <w:jc w:val="center"/>
              <w:rPr>
                <w:rFonts w:ascii="Arial Narrow" w:hAnsi="Arial Narrow"/>
                <w:sz w:val="24"/>
                <w:szCs w:val="24"/>
              </w:rPr>
            </w:pPr>
            <w:r w:rsidRPr="00576461">
              <w:rPr>
                <w:rFonts w:ascii="Arial Narrow" w:hAnsi="Arial Narrow" w:cstheme="minorHAnsi"/>
                <w:sz w:val="24"/>
                <w:szCs w:val="24"/>
              </w:rPr>
              <w:t>4</w:t>
            </w:r>
          </w:p>
        </w:tc>
        <w:tc>
          <w:tcPr>
            <w:tcW w:w="810" w:type="dxa"/>
            <w:vAlign w:val="center"/>
          </w:tcPr>
          <w:p w:rsidR="00937A7E" w:rsidRPr="00576461" w:rsidRDefault="0071576C" w:rsidP="0071576C">
            <w:pPr>
              <w:jc w:val="center"/>
              <w:rPr>
                <w:rFonts w:ascii="Arial Narrow" w:hAnsi="Arial Narrow" w:cstheme="minorHAnsi"/>
                <w:sz w:val="24"/>
                <w:szCs w:val="24"/>
              </w:rPr>
            </w:pPr>
            <w:r>
              <w:rPr>
                <w:rFonts w:ascii="Arial Narrow" w:hAnsi="Arial Narrow" w:cstheme="minorHAnsi"/>
                <w:sz w:val="24"/>
                <w:szCs w:val="24"/>
              </w:rPr>
              <w:t>Nil</w:t>
            </w:r>
          </w:p>
        </w:tc>
        <w:tc>
          <w:tcPr>
            <w:tcW w:w="810" w:type="dxa"/>
            <w:vAlign w:val="center"/>
          </w:tcPr>
          <w:p w:rsidR="00937A7E" w:rsidRPr="00576461" w:rsidRDefault="00937A7E" w:rsidP="0071576C">
            <w:pPr>
              <w:jc w:val="center"/>
              <w:rPr>
                <w:rFonts w:ascii="Arial Narrow" w:hAnsi="Arial Narrow"/>
                <w:sz w:val="24"/>
                <w:szCs w:val="24"/>
              </w:rPr>
            </w:pPr>
            <w:r w:rsidRPr="00576461">
              <w:rPr>
                <w:rFonts w:ascii="Arial Narrow" w:hAnsi="Arial Narrow" w:cstheme="minorHAnsi"/>
                <w:sz w:val="24"/>
                <w:szCs w:val="24"/>
              </w:rPr>
              <w:t>4</w:t>
            </w:r>
          </w:p>
        </w:tc>
      </w:tr>
      <w:tr w:rsidR="00937A7E" w:rsidRPr="00576461" w:rsidTr="0071576C">
        <w:trPr>
          <w:trHeight w:val="422"/>
        </w:trPr>
        <w:tc>
          <w:tcPr>
            <w:tcW w:w="2538" w:type="dxa"/>
            <w:vMerge/>
          </w:tcPr>
          <w:p w:rsidR="00937A7E" w:rsidRPr="00576461" w:rsidRDefault="00937A7E" w:rsidP="00CA20CD">
            <w:pPr>
              <w:rPr>
                <w:rFonts w:ascii="Arial Narrow" w:hAnsi="Arial Narrow" w:cstheme="minorHAnsi"/>
                <w:sz w:val="24"/>
                <w:szCs w:val="24"/>
              </w:rPr>
            </w:pPr>
          </w:p>
        </w:tc>
        <w:tc>
          <w:tcPr>
            <w:tcW w:w="5220" w:type="dxa"/>
            <w:gridSpan w:val="2"/>
          </w:tcPr>
          <w:p w:rsidR="00937A7E" w:rsidRPr="00576461" w:rsidRDefault="0071576C" w:rsidP="0071576C">
            <w:pPr>
              <w:jc w:val="both"/>
              <w:rPr>
                <w:rFonts w:ascii="Arial Narrow" w:hAnsi="Arial Narrow" w:cstheme="minorHAnsi"/>
                <w:sz w:val="24"/>
                <w:szCs w:val="24"/>
              </w:rPr>
            </w:pPr>
            <w:r>
              <w:rPr>
                <w:rFonts w:ascii="Arial Narrow" w:hAnsi="Arial Narrow" w:cstheme="minorHAnsi"/>
                <w:b/>
                <w:sz w:val="24"/>
                <w:szCs w:val="24"/>
              </w:rPr>
              <w:t xml:space="preserve">PC47. </w:t>
            </w:r>
            <w:r w:rsidR="00937A7E" w:rsidRPr="00576461">
              <w:rPr>
                <w:rFonts w:ascii="Arial Narrow" w:hAnsi="Arial Narrow" w:cstheme="minorHAnsi"/>
                <w:sz w:val="24"/>
                <w:szCs w:val="24"/>
              </w:rPr>
              <w:t>Ability to</w:t>
            </w:r>
            <w:r>
              <w:rPr>
                <w:rFonts w:ascii="Arial Narrow" w:hAnsi="Arial Narrow" w:cstheme="minorHAnsi"/>
                <w:sz w:val="24"/>
                <w:szCs w:val="24"/>
              </w:rPr>
              <w:t xml:space="preserve"> decide the right time to visit </w:t>
            </w:r>
            <w:r w:rsidR="00937A7E" w:rsidRPr="00576461">
              <w:rPr>
                <w:rFonts w:ascii="Arial Narrow" w:hAnsi="Arial Narrow" w:cstheme="minorHAnsi"/>
                <w:sz w:val="24"/>
                <w:szCs w:val="24"/>
              </w:rPr>
              <w:t>and also plan to contact maximum possible number of parties within the given time.</w:t>
            </w:r>
          </w:p>
        </w:tc>
        <w:tc>
          <w:tcPr>
            <w:tcW w:w="720" w:type="dxa"/>
            <w:vAlign w:val="center"/>
          </w:tcPr>
          <w:p w:rsidR="00937A7E" w:rsidRPr="00576461" w:rsidRDefault="00937A7E" w:rsidP="0071576C">
            <w:pPr>
              <w:jc w:val="center"/>
              <w:rPr>
                <w:rFonts w:ascii="Arial Narrow" w:hAnsi="Arial Narrow"/>
                <w:sz w:val="24"/>
                <w:szCs w:val="24"/>
              </w:rPr>
            </w:pPr>
            <w:r w:rsidRPr="00576461">
              <w:rPr>
                <w:rFonts w:ascii="Arial Narrow" w:hAnsi="Arial Narrow" w:cstheme="minorHAnsi"/>
                <w:sz w:val="24"/>
                <w:szCs w:val="24"/>
              </w:rPr>
              <w:t>4</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937A7E" w:rsidRPr="00576461" w:rsidRDefault="00937A7E" w:rsidP="0071576C">
            <w:pPr>
              <w:jc w:val="center"/>
              <w:rPr>
                <w:rFonts w:ascii="Arial Narrow" w:hAnsi="Arial Narrow"/>
                <w:sz w:val="24"/>
                <w:szCs w:val="24"/>
              </w:rPr>
            </w:pPr>
            <w:r w:rsidRPr="00576461">
              <w:rPr>
                <w:rFonts w:ascii="Arial Narrow" w:hAnsi="Arial Narrow" w:cstheme="minorHAnsi"/>
                <w:sz w:val="24"/>
                <w:szCs w:val="24"/>
              </w:rPr>
              <w:t>4</w:t>
            </w:r>
          </w:p>
        </w:tc>
      </w:tr>
      <w:tr w:rsidR="00937A7E" w:rsidRPr="00576461" w:rsidTr="0071576C">
        <w:trPr>
          <w:trHeight w:val="422"/>
        </w:trPr>
        <w:tc>
          <w:tcPr>
            <w:tcW w:w="2538" w:type="dxa"/>
            <w:vMerge/>
          </w:tcPr>
          <w:p w:rsidR="00937A7E" w:rsidRPr="00576461" w:rsidRDefault="00937A7E" w:rsidP="00CA20CD">
            <w:pPr>
              <w:rPr>
                <w:rFonts w:ascii="Arial Narrow" w:hAnsi="Arial Narrow" w:cstheme="minorHAnsi"/>
                <w:sz w:val="24"/>
                <w:szCs w:val="24"/>
              </w:rPr>
            </w:pPr>
          </w:p>
        </w:tc>
        <w:tc>
          <w:tcPr>
            <w:tcW w:w="5220" w:type="dxa"/>
            <w:gridSpan w:val="2"/>
          </w:tcPr>
          <w:p w:rsidR="00937A7E" w:rsidRPr="00576461" w:rsidRDefault="0071576C" w:rsidP="0071576C">
            <w:pPr>
              <w:jc w:val="both"/>
              <w:rPr>
                <w:rFonts w:ascii="Arial Narrow" w:hAnsi="Arial Narrow" w:cstheme="minorHAnsi"/>
                <w:b/>
                <w:sz w:val="24"/>
                <w:szCs w:val="24"/>
              </w:rPr>
            </w:pPr>
            <w:r>
              <w:rPr>
                <w:rFonts w:ascii="Arial Narrow" w:hAnsi="Arial Narrow" w:cstheme="minorHAnsi"/>
                <w:b/>
                <w:sz w:val="24"/>
                <w:szCs w:val="24"/>
              </w:rPr>
              <w:t xml:space="preserve">PC48. </w:t>
            </w:r>
            <w:r w:rsidR="00937A7E" w:rsidRPr="00576461">
              <w:rPr>
                <w:rFonts w:ascii="Arial Narrow" w:hAnsi="Arial Narrow" w:cstheme="minorHAnsi"/>
                <w:sz w:val="24"/>
                <w:szCs w:val="24"/>
              </w:rPr>
              <w:t>Ability to work out the time required including the journey period to decide the number of contacts to be made on a given day.</w:t>
            </w:r>
          </w:p>
        </w:tc>
        <w:tc>
          <w:tcPr>
            <w:tcW w:w="720" w:type="dxa"/>
            <w:vAlign w:val="center"/>
          </w:tcPr>
          <w:p w:rsidR="00937A7E" w:rsidRPr="00576461" w:rsidRDefault="00937A7E" w:rsidP="0071576C">
            <w:pPr>
              <w:jc w:val="center"/>
              <w:rPr>
                <w:rFonts w:ascii="Arial Narrow" w:hAnsi="Arial Narrow"/>
                <w:sz w:val="24"/>
                <w:szCs w:val="24"/>
              </w:rPr>
            </w:pPr>
            <w:r w:rsidRPr="00576461">
              <w:rPr>
                <w:rFonts w:ascii="Arial Narrow" w:hAnsi="Arial Narrow" w:cstheme="minorHAnsi"/>
                <w:sz w:val="24"/>
                <w:szCs w:val="24"/>
              </w:rPr>
              <w:t>4</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937A7E" w:rsidRPr="00576461" w:rsidRDefault="00937A7E" w:rsidP="0071576C">
            <w:pPr>
              <w:jc w:val="center"/>
              <w:rPr>
                <w:rFonts w:ascii="Arial Narrow" w:hAnsi="Arial Narrow"/>
                <w:sz w:val="24"/>
                <w:szCs w:val="24"/>
              </w:rPr>
            </w:pPr>
            <w:r w:rsidRPr="00576461">
              <w:rPr>
                <w:rFonts w:ascii="Arial Narrow" w:hAnsi="Arial Narrow" w:cstheme="minorHAnsi"/>
                <w:sz w:val="24"/>
                <w:szCs w:val="24"/>
              </w:rPr>
              <w:t>4</w:t>
            </w:r>
          </w:p>
        </w:tc>
      </w:tr>
      <w:tr w:rsidR="00937A7E" w:rsidRPr="00576461" w:rsidTr="0071576C">
        <w:trPr>
          <w:trHeight w:val="422"/>
        </w:trPr>
        <w:tc>
          <w:tcPr>
            <w:tcW w:w="2538" w:type="dxa"/>
            <w:vMerge/>
          </w:tcPr>
          <w:p w:rsidR="00937A7E" w:rsidRPr="00576461" w:rsidRDefault="00937A7E" w:rsidP="00CA20CD">
            <w:pPr>
              <w:rPr>
                <w:rFonts w:ascii="Arial Narrow" w:hAnsi="Arial Narrow" w:cstheme="minorHAnsi"/>
                <w:sz w:val="24"/>
                <w:szCs w:val="24"/>
              </w:rPr>
            </w:pPr>
          </w:p>
        </w:tc>
        <w:tc>
          <w:tcPr>
            <w:tcW w:w="5220" w:type="dxa"/>
            <w:gridSpan w:val="2"/>
          </w:tcPr>
          <w:p w:rsidR="00937A7E" w:rsidRPr="00576461" w:rsidRDefault="00937A7E" w:rsidP="00937A7E">
            <w:pPr>
              <w:rPr>
                <w:rFonts w:ascii="Arial Narrow" w:hAnsi="Arial Narrow" w:cstheme="minorHAnsi"/>
                <w:b/>
                <w:sz w:val="24"/>
                <w:szCs w:val="24"/>
              </w:rPr>
            </w:pPr>
            <w:r w:rsidRPr="00576461">
              <w:rPr>
                <w:rFonts w:ascii="Arial Narrow" w:hAnsi="Arial Narrow" w:cstheme="minorHAnsi"/>
                <w:b/>
                <w:sz w:val="24"/>
                <w:szCs w:val="24"/>
              </w:rPr>
              <w:t xml:space="preserve">PC49. </w:t>
            </w:r>
            <w:r w:rsidRPr="00576461">
              <w:rPr>
                <w:rFonts w:ascii="Arial Narrow" w:hAnsi="Arial Narrow" w:cstheme="minorHAnsi"/>
                <w:sz w:val="24"/>
                <w:szCs w:val="24"/>
              </w:rPr>
              <w:t>Ability to think quickly and act in problem situations</w:t>
            </w:r>
          </w:p>
        </w:tc>
        <w:tc>
          <w:tcPr>
            <w:tcW w:w="72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5</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5</w:t>
            </w:r>
          </w:p>
        </w:tc>
      </w:tr>
      <w:tr w:rsidR="00937A7E" w:rsidRPr="00576461" w:rsidTr="0071576C">
        <w:trPr>
          <w:trHeight w:val="422"/>
        </w:trPr>
        <w:tc>
          <w:tcPr>
            <w:tcW w:w="2538" w:type="dxa"/>
            <w:vMerge/>
          </w:tcPr>
          <w:p w:rsidR="00937A7E" w:rsidRPr="00576461" w:rsidRDefault="00937A7E" w:rsidP="00CA20CD">
            <w:pPr>
              <w:rPr>
                <w:rFonts w:ascii="Arial Narrow" w:hAnsi="Arial Narrow" w:cstheme="minorHAnsi"/>
                <w:sz w:val="24"/>
                <w:szCs w:val="24"/>
              </w:rPr>
            </w:pPr>
          </w:p>
        </w:tc>
        <w:tc>
          <w:tcPr>
            <w:tcW w:w="5220" w:type="dxa"/>
            <w:gridSpan w:val="2"/>
          </w:tcPr>
          <w:p w:rsidR="00937A7E" w:rsidRPr="00576461" w:rsidRDefault="00937A7E" w:rsidP="00937A7E">
            <w:pPr>
              <w:rPr>
                <w:rFonts w:ascii="Arial Narrow" w:hAnsi="Arial Narrow" w:cstheme="minorHAnsi"/>
                <w:b/>
                <w:sz w:val="24"/>
                <w:szCs w:val="24"/>
              </w:rPr>
            </w:pPr>
            <w:r w:rsidRPr="00576461">
              <w:rPr>
                <w:rFonts w:ascii="Arial Narrow" w:hAnsi="Arial Narrow" w:cstheme="minorHAnsi"/>
                <w:b/>
                <w:sz w:val="24"/>
                <w:szCs w:val="24"/>
              </w:rPr>
              <w:t xml:space="preserve">PC50. </w:t>
            </w:r>
            <w:r w:rsidRPr="00576461">
              <w:rPr>
                <w:rFonts w:ascii="Arial Narrow" w:hAnsi="Arial Narrow" w:cstheme="minorHAnsi"/>
                <w:sz w:val="24"/>
                <w:szCs w:val="24"/>
              </w:rPr>
              <w:t xml:space="preserve">Ability to address problems arising due to lack of </w:t>
            </w:r>
            <w:r w:rsidRPr="00576461">
              <w:rPr>
                <w:rFonts w:ascii="Arial Narrow" w:hAnsi="Arial Narrow" w:cstheme="minorHAnsi"/>
                <w:sz w:val="24"/>
                <w:szCs w:val="24"/>
              </w:rPr>
              <w:lastRenderedPageBreak/>
              <w:t>proper information regarding loan or credit cards</w:t>
            </w:r>
            <w:r w:rsidRPr="00576461">
              <w:rPr>
                <w:rFonts w:ascii="Arial Narrow" w:hAnsi="Arial Narrow" w:cstheme="minorHAnsi"/>
                <w:b/>
                <w:sz w:val="24"/>
                <w:szCs w:val="24"/>
              </w:rPr>
              <w:t>.</w:t>
            </w:r>
          </w:p>
        </w:tc>
        <w:tc>
          <w:tcPr>
            <w:tcW w:w="72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lastRenderedPageBreak/>
              <w:t>5</w:t>
            </w:r>
          </w:p>
        </w:tc>
        <w:tc>
          <w:tcPr>
            <w:tcW w:w="810" w:type="dxa"/>
            <w:vAlign w:val="center"/>
          </w:tcPr>
          <w:p w:rsidR="00937A7E" w:rsidRPr="00576461" w:rsidRDefault="0071576C" w:rsidP="0071576C">
            <w:pPr>
              <w:jc w:val="center"/>
              <w:rPr>
                <w:rFonts w:ascii="Arial Narrow" w:hAnsi="Arial Narrow" w:cstheme="minorHAnsi"/>
                <w:sz w:val="24"/>
                <w:szCs w:val="24"/>
              </w:rPr>
            </w:pPr>
            <w:r>
              <w:rPr>
                <w:rFonts w:ascii="Arial Narrow" w:hAnsi="Arial Narrow" w:cstheme="minorHAnsi"/>
                <w:sz w:val="24"/>
                <w:szCs w:val="24"/>
              </w:rPr>
              <w:t>Nil</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5</w:t>
            </w:r>
          </w:p>
        </w:tc>
      </w:tr>
      <w:tr w:rsidR="00937A7E" w:rsidRPr="00576461" w:rsidTr="0071576C">
        <w:trPr>
          <w:trHeight w:val="422"/>
        </w:trPr>
        <w:tc>
          <w:tcPr>
            <w:tcW w:w="2538" w:type="dxa"/>
            <w:vMerge/>
          </w:tcPr>
          <w:p w:rsidR="00937A7E" w:rsidRPr="00576461" w:rsidRDefault="00937A7E" w:rsidP="00CA20CD">
            <w:pPr>
              <w:rPr>
                <w:rFonts w:ascii="Arial Narrow" w:hAnsi="Arial Narrow" w:cstheme="minorHAnsi"/>
                <w:sz w:val="24"/>
                <w:szCs w:val="24"/>
              </w:rPr>
            </w:pPr>
          </w:p>
        </w:tc>
        <w:tc>
          <w:tcPr>
            <w:tcW w:w="5220" w:type="dxa"/>
            <w:gridSpan w:val="2"/>
          </w:tcPr>
          <w:p w:rsidR="00937A7E" w:rsidRPr="00576461" w:rsidRDefault="00937A7E" w:rsidP="00937A7E">
            <w:pPr>
              <w:rPr>
                <w:rFonts w:ascii="Arial Narrow" w:hAnsi="Arial Narrow" w:cstheme="minorHAnsi"/>
                <w:b/>
                <w:sz w:val="24"/>
                <w:szCs w:val="24"/>
              </w:rPr>
            </w:pPr>
            <w:r w:rsidRPr="00576461">
              <w:rPr>
                <w:rFonts w:ascii="Arial Narrow" w:hAnsi="Arial Narrow" w:cstheme="minorHAnsi"/>
                <w:b/>
                <w:sz w:val="24"/>
                <w:szCs w:val="24"/>
              </w:rPr>
              <w:t xml:space="preserve">PC51. </w:t>
            </w:r>
            <w:r w:rsidRPr="00576461">
              <w:rPr>
                <w:rFonts w:ascii="Arial Narrow" w:hAnsi="Arial Narrow" w:cstheme="minorHAnsi"/>
                <w:sz w:val="24"/>
                <w:szCs w:val="24"/>
              </w:rPr>
              <w:t>Demonstrate creative thinking in human related problems</w:t>
            </w:r>
          </w:p>
        </w:tc>
        <w:tc>
          <w:tcPr>
            <w:tcW w:w="72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4</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4</w:t>
            </w:r>
          </w:p>
        </w:tc>
      </w:tr>
      <w:tr w:rsidR="00937A7E" w:rsidRPr="00576461" w:rsidTr="0071576C">
        <w:trPr>
          <w:trHeight w:val="422"/>
        </w:trPr>
        <w:tc>
          <w:tcPr>
            <w:tcW w:w="2538" w:type="dxa"/>
            <w:vMerge/>
          </w:tcPr>
          <w:p w:rsidR="00937A7E" w:rsidRPr="00576461" w:rsidRDefault="00937A7E" w:rsidP="00CA20CD">
            <w:pPr>
              <w:rPr>
                <w:rFonts w:ascii="Arial Narrow" w:hAnsi="Arial Narrow" w:cstheme="minorHAnsi"/>
                <w:sz w:val="24"/>
                <w:szCs w:val="24"/>
              </w:rPr>
            </w:pPr>
          </w:p>
        </w:tc>
        <w:tc>
          <w:tcPr>
            <w:tcW w:w="5220" w:type="dxa"/>
            <w:gridSpan w:val="2"/>
          </w:tcPr>
          <w:p w:rsidR="00937A7E" w:rsidRPr="00576461" w:rsidRDefault="00937A7E" w:rsidP="00937A7E">
            <w:pPr>
              <w:rPr>
                <w:rFonts w:ascii="Arial Narrow" w:hAnsi="Arial Narrow" w:cstheme="minorHAnsi"/>
                <w:b/>
                <w:sz w:val="24"/>
                <w:szCs w:val="24"/>
              </w:rPr>
            </w:pPr>
            <w:r w:rsidRPr="00576461">
              <w:rPr>
                <w:rFonts w:ascii="Arial Narrow" w:hAnsi="Arial Narrow" w:cstheme="minorHAnsi"/>
                <w:b/>
                <w:sz w:val="24"/>
                <w:szCs w:val="24"/>
              </w:rPr>
              <w:t xml:space="preserve">PC52. </w:t>
            </w:r>
            <w:r w:rsidRPr="00576461">
              <w:rPr>
                <w:rFonts w:ascii="Arial Narrow" w:hAnsi="Arial Narrow" w:cstheme="minorHAnsi"/>
                <w:sz w:val="24"/>
                <w:szCs w:val="24"/>
              </w:rPr>
              <w:t>Ability to engage in healthy inter-personal relationship</w:t>
            </w:r>
          </w:p>
        </w:tc>
        <w:tc>
          <w:tcPr>
            <w:tcW w:w="72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4</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4</w:t>
            </w:r>
          </w:p>
        </w:tc>
      </w:tr>
      <w:tr w:rsidR="00937A7E" w:rsidRPr="00576461" w:rsidTr="0071576C">
        <w:trPr>
          <w:trHeight w:val="422"/>
        </w:trPr>
        <w:tc>
          <w:tcPr>
            <w:tcW w:w="2538" w:type="dxa"/>
            <w:vMerge/>
          </w:tcPr>
          <w:p w:rsidR="00937A7E" w:rsidRPr="00576461" w:rsidRDefault="00937A7E" w:rsidP="00CA20CD">
            <w:pPr>
              <w:rPr>
                <w:rFonts w:ascii="Arial Narrow" w:hAnsi="Arial Narrow" w:cstheme="minorHAnsi"/>
                <w:sz w:val="24"/>
                <w:szCs w:val="24"/>
              </w:rPr>
            </w:pPr>
          </w:p>
        </w:tc>
        <w:tc>
          <w:tcPr>
            <w:tcW w:w="5220" w:type="dxa"/>
            <w:gridSpan w:val="2"/>
          </w:tcPr>
          <w:p w:rsidR="00937A7E" w:rsidRPr="00576461" w:rsidRDefault="00937A7E" w:rsidP="00937A7E">
            <w:pPr>
              <w:rPr>
                <w:rFonts w:ascii="Arial Narrow" w:hAnsi="Arial Narrow" w:cstheme="minorHAnsi"/>
                <w:b/>
                <w:sz w:val="24"/>
                <w:szCs w:val="24"/>
              </w:rPr>
            </w:pPr>
            <w:r w:rsidRPr="00576461">
              <w:rPr>
                <w:rFonts w:ascii="Arial Narrow" w:hAnsi="Arial Narrow" w:cstheme="minorHAnsi"/>
                <w:b/>
                <w:sz w:val="24"/>
                <w:szCs w:val="24"/>
              </w:rPr>
              <w:t xml:space="preserve">PC53. </w:t>
            </w:r>
            <w:r w:rsidRPr="00576461">
              <w:rPr>
                <w:rFonts w:ascii="Arial Narrow" w:hAnsi="Arial Narrow" w:cstheme="minorHAnsi"/>
                <w:sz w:val="24"/>
                <w:szCs w:val="24"/>
              </w:rPr>
              <w:t>Ability to work in a team</w:t>
            </w:r>
            <w:r w:rsidRPr="00576461">
              <w:rPr>
                <w:rFonts w:ascii="Arial Narrow" w:hAnsi="Arial Narrow" w:cstheme="minorHAnsi"/>
                <w:b/>
                <w:sz w:val="24"/>
                <w:szCs w:val="24"/>
              </w:rPr>
              <w:t xml:space="preserve"> </w:t>
            </w:r>
            <w:r w:rsidRPr="00576461">
              <w:rPr>
                <w:rFonts w:ascii="Arial Narrow" w:hAnsi="Arial Narrow" w:cstheme="minorHAnsi"/>
                <w:sz w:val="24"/>
                <w:szCs w:val="24"/>
              </w:rPr>
              <w:t>(Taking all the team members into confidence and keep informed about the course of action )</w:t>
            </w:r>
          </w:p>
        </w:tc>
        <w:tc>
          <w:tcPr>
            <w:tcW w:w="72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4</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4</w:t>
            </w:r>
          </w:p>
        </w:tc>
      </w:tr>
      <w:tr w:rsidR="00937A7E" w:rsidRPr="00576461" w:rsidTr="0071576C">
        <w:trPr>
          <w:trHeight w:val="503"/>
        </w:trPr>
        <w:tc>
          <w:tcPr>
            <w:tcW w:w="2538" w:type="dxa"/>
            <w:vMerge/>
          </w:tcPr>
          <w:p w:rsidR="00937A7E" w:rsidRPr="00576461" w:rsidRDefault="00937A7E" w:rsidP="00CA20CD">
            <w:pPr>
              <w:rPr>
                <w:rFonts w:ascii="Arial Narrow" w:hAnsi="Arial Narrow" w:cstheme="minorHAnsi"/>
                <w:sz w:val="24"/>
                <w:szCs w:val="24"/>
              </w:rPr>
            </w:pPr>
          </w:p>
        </w:tc>
        <w:tc>
          <w:tcPr>
            <w:tcW w:w="5220" w:type="dxa"/>
            <w:gridSpan w:val="2"/>
          </w:tcPr>
          <w:p w:rsidR="00937A7E" w:rsidRPr="00576461" w:rsidRDefault="00937A7E" w:rsidP="00937A7E">
            <w:pPr>
              <w:jc w:val="both"/>
              <w:rPr>
                <w:rFonts w:ascii="Arial Narrow" w:hAnsi="Arial Narrow" w:cstheme="minorHAnsi"/>
                <w:sz w:val="24"/>
                <w:szCs w:val="24"/>
              </w:rPr>
            </w:pPr>
            <w:r w:rsidRPr="00576461">
              <w:rPr>
                <w:rFonts w:ascii="Arial Narrow" w:hAnsi="Arial Narrow" w:cstheme="minorHAnsi"/>
                <w:b/>
                <w:sz w:val="24"/>
                <w:szCs w:val="24"/>
              </w:rPr>
              <w:t xml:space="preserve">PC54. </w:t>
            </w:r>
            <w:r w:rsidRPr="00576461">
              <w:rPr>
                <w:rFonts w:ascii="Arial Narrow" w:hAnsi="Arial Narrow" w:cstheme="minorHAnsi"/>
                <w:sz w:val="24"/>
                <w:szCs w:val="24"/>
              </w:rPr>
              <w:t>Ability to lead the team and take decision on behalf of team members</w:t>
            </w:r>
          </w:p>
        </w:tc>
        <w:tc>
          <w:tcPr>
            <w:tcW w:w="72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4</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Nil</w:t>
            </w:r>
          </w:p>
        </w:tc>
        <w:tc>
          <w:tcPr>
            <w:tcW w:w="810" w:type="dxa"/>
            <w:vAlign w:val="center"/>
          </w:tcPr>
          <w:p w:rsidR="00937A7E" w:rsidRPr="00576461" w:rsidRDefault="00937A7E" w:rsidP="0071576C">
            <w:pPr>
              <w:jc w:val="center"/>
              <w:rPr>
                <w:rFonts w:ascii="Arial Narrow" w:hAnsi="Arial Narrow" w:cstheme="minorHAnsi"/>
                <w:sz w:val="24"/>
                <w:szCs w:val="24"/>
              </w:rPr>
            </w:pPr>
            <w:r w:rsidRPr="00576461">
              <w:rPr>
                <w:rFonts w:ascii="Arial Narrow" w:hAnsi="Arial Narrow" w:cstheme="minorHAnsi"/>
                <w:sz w:val="24"/>
                <w:szCs w:val="24"/>
              </w:rPr>
              <w:t>4</w:t>
            </w:r>
          </w:p>
        </w:tc>
      </w:tr>
      <w:tr w:rsidR="00937A7E" w:rsidRPr="00576461" w:rsidTr="0071576C">
        <w:trPr>
          <w:trHeight w:val="503"/>
        </w:trPr>
        <w:tc>
          <w:tcPr>
            <w:tcW w:w="7758" w:type="dxa"/>
            <w:gridSpan w:val="3"/>
            <w:vAlign w:val="center"/>
          </w:tcPr>
          <w:p w:rsidR="00937A7E" w:rsidRPr="00576461" w:rsidRDefault="00937A7E" w:rsidP="00CD1F6C">
            <w:pPr>
              <w:jc w:val="right"/>
              <w:rPr>
                <w:rFonts w:ascii="Arial Narrow" w:hAnsi="Arial Narrow" w:cstheme="minorHAnsi"/>
                <w:b/>
                <w:sz w:val="24"/>
                <w:szCs w:val="24"/>
              </w:rPr>
            </w:pPr>
            <w:r w:rsidRPr="00576461">
              <w:rPr>
                <w:rFonts w:ascii="Arial Narrow" w:hAnsi="Arial Narrow" w:cstheme="minorHAnsi"/>
                <w:b/>
                <w:sz w:val="24"/>
                <w:szCs w:val="24"/>
              </w:rPr>
              <w:t>Total Core Skills</w:t>
            </w:r>
          </w:p>
        </w:tc>
        <w:tc>
          <w:tcPr>
            <w:tcW w:w="720" w:type="dxa"/>
            <w:vAlign w:val="center"/>
          </w:tcPr>
          <w:p w:rsidR="00937A7E" w:rsidRPr="00576461" w:rsidRDefault="00937A7E" w:rsidP="0071576C">
            <w:pPr>
              <w:jc w:val="center"/>
              <w:rPr>
                <w:rFonts w:ascii="Arial Narrow" w:hAnsi="Arial Narrow" w:cstheme="minorHAnsi"/>
                <w:b/>
                <w:sz w:val="24"/>
                <w:szCs w:val="24"/>
              </w:rPr>
            </w:pPr>
            <w:r w:rsidRPr="00576461">
              <w:rPr>
                <w:rFonts w:ascii="Arial Narrow" w:hAnsi="Arial Narrow" w:cstheme="minorHAnsi"/>
                <w:b/>
                <w:sz w:val="24"/>
                <w:szCs w:val="24"/>
              </w:rPr>
              <w:t>50</w:t>
            </w:r>
          </w:p>
        </w:tc>
        <w:tc>
          <w:tcPr>
            <w:tcW w:w="810" w:type="dxa"/>
            <w:vAlign w:val="center"/>
          </w:tcPr>
          <w:p w:rsidR="00937A7E" w:rsidRPr="00576461" w:rsidRDefault="00937A7E" w:rsidP="0071576C">
            <w:pPr>
              <w:jc w:val="center"/>
              <w:rPr>
                <w:rFonts w:ascii="Arial Narrow" w:hAnsi="Arial Narrow" w:cstheme="minorHAnsi"/>
                <w:b/>
                <w:sz w:val="24"/>
                <w:szCs w:val="24"/>
              </w:rPr>
            </w:pPr>
            <w:r w:rsidRPr="00576461">
              <w:rPr>
                <w:rFonts w:ascii="Arial Narrow" w:hAnsi="Arial Narrow" w:cstheme="minorHAnsi"/>
                <w:b/>
                <w:sz w:val="24"/>
                <w:szCs w:val="24"/>
              </w:rPr>
              <w:t>Nil</w:t>
            </w:r>
          </w:p>
        </w:tc>
        <w:tc>
          <w:tcPr>
            <w:tcW w:w="810" w:type="dxa"/>
            <w:vAlign w:val="center"/>
          </w:tcPr>
          <w:p w:rsidR="00937A7E" w:rsidRPr="00576461" w:rsidRDefault="00937A7E" w:rsidP="0071576C">
            <w:pPr>
              <w:jc w:val="center"/>
              <w:rPr>
                <w:rFonts w:ascii="Arial Narrow" w:hAnsi="Arial Narrow" w:cstheme="minorHAnsi"/>
                <w:b/>
                <w:sz w:val="24"/>
                <w:szCs w:val="24"/>
              </w:rPr>
            </w:pPr>
            <w:r w:rsidRPr="00576461">
              <w:rPr>
                <w:rFonts w:ascii="Arial Narrow" w:hAnsi="Arial Narrow" w:cstheme="minorHAnsi"/>
                <w:b/>
                <w:sz w:val="24"/>
                <w:szCs w:val="24"/>
              </w:rPr>
              <w:t>50</w:t>
            </w:r>
          </w:p>
        </w:tc>
      </w:tr>
      <w:tr w:rsidR="00937A7E" w:rsidRPr="00576461" w:rsidTr="0071576C">
        <w:trPr>
          <w:trHeight w:val="503"/>
        </w:trPr>
        <w:tc>
          <w:tcPr>
            <w:tcW w:w="7758" w:type="dxa"/>
            <w:gridSpan w:val="3"/>
            <w:vAlign w:val="center"/>
          </w:tcPr>
          <w:p w:rsidR="00937A7E" w:rsidRPr="00576461" w:rsidRDefault="00937A7E" w:rsidP="00CD1F6C">
            <w:pPr>
              <w:jc w:val="right"/>
              <w:rPr>
                <w:rFonts w:ascii="Arial Narrow" w:hAnsi="Arial Narrow" w:cstheme="minorHAnsi"/>
                <w:b/>
                <w:sz w:val="24"/>
                <w:szCs w:val="24"/>
              </w:rPr>
            </w:pPr>
            <w:r w:rsidRPr="00576461">
              <w:rPr>
                <w:rFonts w:ascii="Arial Narrow" w:hAnsi="Arial Narrow" w:cstheme="minorHAnsi"/>
                <w:b/>
                <w:sz w:val="24"/>
                <w:szCs w:val="24"/>
              </w:rPr>
              <w:t>Total for the entire Course</w:t>
            </w:r>
          </w:p>
        </w:tc>
        <w:tc>
          <w:tcPr>
            <w:tcW w:w="720" w:type="dxa"/>
            <w:vAlign w:val="center"/>
          </w:tcPr>
          <w:p w:rsidR="00937A7E" w:rsidRPr="00576461" w:rsidRDefault="00937A7E" w:rsidP="0071576C">
            <w:pPr>
              <w:jc w:val="center"/>
              <w:rPr>
                <w:rFonts w:ascii="Arial Narrow" w:hAnsi="Arial Narrow" w:cstheme="minorHAnsi"/>
                <w:b/>
                <w:sz w:val="24"/>
                <w:szCs w:val="24"/>
              </w:rPr>
            </w:pPr>
            <w:r w:rsidRPr="00576461">
              <w:rPr>
                <w:rFonts w:ascii="Arial Narrow" w:hAnsi="Arial Narrow" w:cstheme="minorHAnsi"/>
                <w:b/>
                <w:sz w:val="24"/>
                <w:szCs w:val="24"/>
              </w:rPr>
              <w:t>200</w:t>
            </w:r>
          </w:p>
        </w:tc>
        <w:tc>
          <w:tcPr>
            <w:tcW w:w="810" w:type="dxa"/>
            <w:vAlign w:val="center"/>
          </w:tcPr>
          <w:p w:rsidR="00937A7E" w:rsidRPr="00576461" w:rsidRDefault="00937A7E" w:rsidP="0071576C">
            <w:pPr>
              <w:jc w:val="center"/>
              <w:rPr>
                <w:rFonts w:ascii="Arial Narrow" w:hAnsi="Arial Narrow" w:cstheme="minorHAnsi"/>
                <w:b/>
                <w:sz w:val="24"/>
                <w:szCs w:val="24"/>
              </w:rPr>
            </w:pPr>
            <w:r w:rsidRPr="00576461">
              <w:rPr>
                <w:rFonts w:ascii="Arial Narrow" w:hAnsi="Arial Narrow" w:cstheme="minorHAnsi"/>
                <w:b/>
                <w:sz w:val="24"/>
                <w:szCs w:val="24"/>
              </w:rPr>
              <w:t>50</w:t>
            </w:r>
          </w:p>
        </w:tc>
        <w:tc>
          <w:tcPr>
            <w:tcW w:w="810" w:type="dxa"/>
            <w:vAlign w:val="center"/>
          </w:tcPr>
          <w:p w:rsidR="00937A7E" w:rsidRPr="00576461" w:rsidRDefault="00937A7E" w:rsidP="0071576C">
            <w:pPr>
              <w:jc w:val="center"/>
              <w:rPr>
                <w:rFonts w:ascii="Arial Narrow" w:hAnsi="Arial Narrow" w:cstheme="minorHAnsi"/>
                <w:b/>
                <w:sz w:val="24"/>
                <w:szCs w:val="24"/>
              </w:rPr>
            </w:pPr>
            <w:r w:rsidRPr="00576461">
              <w:rPr>
                <w:rFonts w:ascii="Arial Narrow" w:hAnsi="Arial Narrow" w:cstheme="minorHAnsi"/>
                <w:b/>
                <w:sz w:val="24"/>
                <w:szCs w:val="24"/>
              </w:rPr>
              <w:t>150</w:t>
            </w:r>
          </w:p>
        </w:tc>
      </w:tr>
      <w:tr w:rsidR="0071576C" w:rsidRPr="00576461" w:rsidTr="0071576C">
        <w:trPr>
          <w:trHeight w:val="503"/>
        </w:trPr>
        <w:tc>
          <w:tcPr>
            <w:tcW w:w="10098" w:type="dxa"/>
            <w:gridSpan w:val="6"/>
            <w:vAlign w:val="center"/>
          </w:tcPr>
          <w:p w:rsidR="0071576C" w:rsidRPr="00CD1F6C" w:rsidRDefault="0071576C" w:rsidP="00CD1F6C">
            <w:pPr>
              <w:jc w:val="center"/>
              <w:rPr>
                <w:rFonts w:ascii="Arial Narrow" w:hAnsi="Arial Narrow" w:cstheme="minorHAnsi"/>
                <w:b/>
                <w:color w:val="943634" w:themeColor="accent2" w:themeShade="BF"/>
                <w:sz w:val="24"/>
                <w:szCs w:val="24"/>
              </w:rPr>
            </w:pPr>
            <w:r w:rsidRPr="00CD1F6C">
              <w:rPr>
                <w:rFonts w:ascii="Arial Narrow" w:hAnsi="Arial Narrow" w:cstheme="minorHAnsi"/>
                <w:b/>
                <w:color w:val="943634" w:themeColor="accent2" w:themeShade="BF"/>
                <w:sz w:val="24"/>
                <w:szCs w:val="24"/>
              </w:rPr>
              <w:t>Pass – 50 %</w:t>
            </w:r>
          </w:p>
        </w:tc>
      </w:tr>
    </w:tbl>
    <w:p w:rsidR="00167C5D" w:rsidRPr="00576461" w:rsidRDefault="00167C5D">
      <w:pPr>
        <w:rPr>
          <w:rFonts w:ascii="Arial Narrow" w:hAnsi="Arial Narrow" w:cstheme="minorHAnsi"/>
          <w:sz w:val="24"/>
          <w:szCs w:val="24"/>
        </w:rPr>
      </w:pPr>
    </w:p>
    <w:p w:rsidR="0071576C" w:rsidRDefault="00167C5D" w:rsidP="0071576C">
      <w:pPr>
        <w:rPr>
          <w:rFonts w:ascii="Arial Narrow" w:hAnsi="Arial Narrow" w:cstheme="minorHAnsi"/>
          <w:sz w:val="24"/>
          <w:szCs w:val="24"/>
        </w:rPr>
      </w:pPr>
      <w:r w:rsidRPr="00576461">
        <w:rPr>
          <w:rFonts w:ascii="Arial Narrow" w:hAnsi="Arial Narrow" w:cstheme="minorHAnsi"/>
          <w:sz w:val="24"/>
          <w:szCs w:val="24"/>
        </w:rPr>
        <w:br w:type="page"/>
      </w:r>
    </w:p>
    <w:p w:rsidR="0071576C" w:rsidRDefault="0071576C" w:rsidP="0071576C">
      <w:pPr>
        <w:rPr>
          <w:rFonts w:ascii="Arial Narrow" w:hAnsi="Arial Narrow" w:cstheme="minorHAnsi"/>
          <w:sz w:val="24"/>
          <w:szCs w:val="24"/>
        </w:rPr>
      </w:pPr>
    </w:p>
    <w:p w:rsidR="00957678" w:rsidRPr="00C0153F" w:rsidRDefault="00E97A69" w:rsidP="00C0153F">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2DBDB" w:themeFill="accent2" w:themeFillTint="33"/>
        <w:ind w:right="270"/>
        <w:jc w:val="center"/>
        <w:rPr>
          <w:rFonts w:ascii="Arial Narrow" w:hAnsi="Arial Narrow" w:cstheme="minorHAnsi"/>
          <w:b/>
          <w:color w:val="943634" w:themeColor="accent2" w:themeShade="BF"/>
          <w:sz w:val="24"/>
          <w:szCs w:val="24"/>
        </w:rPr>
      </w:pPr>
      <w:r w:rsidRPr="00C0153F">
        <w:rPr>
          <w:rFonts w:ascii="Arial Narrow" w:hAnsi="Arial Narrow" w:cstheme="minorHAnsi"/>
          <w:b/>
          <w:color w:val="943634" w:themeColor="accent2" w:themeShade="BF"/>
        </w:rPr>
        <w:t>S</w:t>
      </w:r>
      <w:r w:rsidR="000803F9" w:rsidRPr="00C0153F">
        <w:rPr>
          <w:rFonts w:ascii="Arial Narrow" w:hAnsi="Arial Narrow" w:cstheme="minorHAnsi"/>
          <w:b/>
          <w:color w:val="943634" w:themeColor="accent2" w:themeShade="BF"/>
        </w:rPr>
        <w:t xml:space="preserve">ECTION 2 </w:t>
      </w:r>
      <w:r w:rsidR="00957678" w:rsidRPr="00C0153F">
        <w:rPr>
          <w:rFonts w:ascii="Arial Narrow" w:hAnsi="Arial Narrow" w:cstheme="minorHAnsi"/>
          <w:b/>
          <w:color w:val="943634" w:themeColor="accent2" w:themeShade="BF"/>
        </w:rPr>
        <w:t>–</w:t>
      </w:r>
      <w:r w:rsidR="000803F9" w:rsidRPr="00C0153F">
        <w:rPr>
          <w:rFonts w:ascii="Arial Narrow" w:hAnsi="Arial Narrow" w:cstheme="minorHAnsi"/>
          <w:b/>
          <w:color w:val="943634" w:themeColor="accent2" w:themeShade="BF"/>
        </w:rPr>
        <w:t xml:space="preserve"> </w:t>
      </w:r>
      <w:r w:rsidR="00957678" w:rsidRPr="00C0153F">
        <w:rPr>
          <w:rFonts w:ascii="Arial Narrow" w:hAnsi="Arial Narrow"/>
          <w:b/>
          <w:color w:val="943634" w:themeColor="accent2" w:themeShade="BF"/>
        </w:rPr>
        <w:t>EVIDENCE OF LEVEL</w:t>
      </w:r>
    </w:p>
    <w:p w:rsidR="00620296" w:rsidRPr="00C0153F" w:rsidRDefault="00620296" w:rsidP="0071576C">
      <w:pPr>
        <w:pStyle w:val="BodyText"/>
        <w:rPr>
          <w:rFonts w:ascii="Arial Narrow" w:hAnsi="Arial Narrow"/>
          <w:b w:val="0"/>
          <w:bCs w:val="0"/>
          <w:color w:val="002060"/>
          <w:sz w:val="24"/>
          <w:szCs w:val="24"/>
        </w:rPr>
      </w:pPr>
    </w:p>
    <w:p w:rsidR="0071576C" w:rsidRPr="00C0153F" w:rsidRDefault="0071576C" w:rsidP="0071576C">
      <w:pPr>
        <w:pStyle w:val="BodyText"/>
        <w:rPr>
          <w:rFonts w:ascii="Arial Narrow" w:hAnsi="Arial Narrow" w:cstheme="minorHAnsi"/>
          <w:color w:val="002060"/>
          <w:sz w:val="24"/>
          <w:szCs w:val="24"/>
        </w:rPr>
      </w:pPr>
      <w:r w:rsidRPr="00C0153F">
        <w:rPr>
          <w:rFonts w:ascii="Arial Narrow" w:hAnsi="Arial Narrow" w:cstheme="minorHAnsi"/>
          <w:color w:val="002060"/>
          <w:sz w:val="24"/>
          <w:szCs w:val="24"/>
        </w:rPr>
        <w:t>Option B: Key Requirements of the Job Role</w:t>
      </w:r>
    </w:p>
    <w:p w:rsidR="0071576C" w:rsidRPr="00AA5C53" w:rsidRDefault="0071576C" w:rsidP="0071576C">
      <w:pPr>
        <w:pStyle w:val="BodyText"/>
        <w:rPr>
          <w:rFonts w:ascii="Arial Narrow" w:hAnsi="Arial Narrow" w:cstheme="minorHAnsi"/>
          <w:sz w:val="24"/>
          <w:szCs w:val="24"/>
        </w:rPr>
      </w:pPr>
    </w:p>
    <w:tbl>
      <w:tblPr>
        <w:tblStyle w:val="TableGrid"/>
        <w:tblW w:w="9738" w:type="dxa"/>
        <w:tblLayout w:type="fixed"/>
        <w:tblLook w:val="04A0"/>
      </w:tblPr>
      <w:tblGrid>
        <w:gridCol w:w="2158"/>
        <w:gridCol w:w="1820"/>
        <w:gridCol w:w="1530"/>
        <w:gridCol w:w="2430"/>
        <w:gridCol w:w="1800"/>
      </w:tblGrid>
      <w:tr w:rsidR="0071576C" w:rsidRPr="00AA5C53" w:rsidTr="007E204C">
        <w:trPr>
          <w:trHeight w:val="552"/>
        </w:trPr>
        <w:tc>
          <w:tcPr>
            <w:tcW w:w="9738" w:type="dxa"/>
            <w:gridSpan w:val="5"/>
            <w:vAlign w:val="center"/>
          </w:tcPr>
          <w:p w:rsidR="0071576C" w:rsidRPr="00C0153F" w:rsidRDefault="0071576C" w:rsidP="007E204C">
            <w:pPr>
              <w:rPr>
                <w:rFonts w:ascii="Arial Narrow" w:hAnsi="Arial Narrow" w:cstheme="minorHAnsi"/>
                <w:b/>
                <w:color w:val="7030A0"/>
                <w:sz w:val="24"/>
                <w:szCs w:val="24"/>
              </w:rPr>
            </w:pPr>
            <w:r w:rsidRPr="00C0153F">
              <w:rPr>
                <w:rFonts w:ascii="Arial Narrow" w:hAnsi="Arial Narrow" w:cstheme="minorHAnsi"/>
                <w:b/>
                <w:color w:val="7030A0"/>
                <w:sz w:val="24"/>
                <w:szCs w:val="24"/>
              </w:rPr>
              <w:t xml:space="preserve">Title of the Qualification: </w:t>
            </w:r>
            <w:r w:rsidR="007E204C" w:rsidRPr="00C0153F">
              <w:rPr>
                <w:rFonts w:ascii="Arial Narrow" w:hAnsi="Arial Narrow" w:cstheme="minorHAnsi"/>
                <w:b/>
                <w:color w:val="7030A0"/>
                <w:sz w:val="24"/>
                <w:szCs w:val="24"/>
              </w:rPr>
              <w:t>NARQ30038 –EDP-</w:t>
            </w:r>
            <w:r w:rsidR="007E204C" w:rsidRPr="00C0153F">
              <w:rPr>
                <w:rFonts w:ascii="Arial Narrow" w:hAnsi="Arial Narrow"/>
                <w:b/>
                <w:color w:val="7030A0"/>
                <w:sz w:val="24"/>
                <w:szCs w:val="24"/>
              </w:rPr>
              <w:t>Entrepreneurship Development Programme for Debt Recovery Agents</w:t>
            </w:r>
          </w:p>
        </w:tc>
      </w:tr>
      <w:tr w:rsidR="0071576C" w:rsidRPr="00AA5C53" w:rsidTr="007E204C">
        <w:trPr>
          <w:trHeight w:val="594"/>
        </w:trPr>
        <w:tc>
          <w:tcPr>
            <w:tcW w:w="9738" w:type="dxa"/>
            <w:gridSpan w:val="5"/>
            <w:vAlign w:val="center"/>
          </w:tcPr>
          <w:p w:rsidR="0071576C" w:rsidRPr="00C0153F" w:rsidRDefault="0071576C" w:rsidP="0071576C">
            <w:pPr>
              <w:rPr>
                <w:rFonts w:ascii="Arial Narrow" w:hAnsi="Arial Narrow" w:cstheme="minorHAnsi"/>
                <w:b/>
                <w:color w:val="632423" w:themeColor="accent2" w:themeShade="80"/>
                <w:sz w:val="24"/>
                <w:szCs w:val="24"/>
              </w:rPr>
            </w:pPr>
            <w:r w:rsidRPr="00C0153F">
              <w:rPr>
                <w:rFonts w:ascii="Arial Narrow" w:hAnsi="Arial Narrow" w:cstheme="minorHAnsi"/>
                <w:b/>
                <w:color w:val="632423" w:themeColor="accent2" w:themeShade="80"/>
                <w:sz w:val="24"/>
                <w:szCs w:val="24"/>
              </w:rPr>
              <w:t>NSQF LEVEL – 3</w:t>
            </w:r>
          </w:p>
        </w:tc>
      </w:tr>
      <w:tr w:rsidR="00957678" w:rsidRPr="00576461" w:rsidTr="00C0153F">
        <w:tc>
          <w:tcPr>
            <w:tcW w:w="2158" w:type="dxa"/>
            <w:shd w:val="clear" w:color="auto" w:fill="DAEEF3" w:themeFill="accent5" w:themeFillTint="33"/>
          </w:tcPr>
          <w:p w:rsidR="00957678" w:rsidRPr="00C0153F" w:rsidRDefault="00957678" w:rsidP="00FB605F">
            <w:pPr>
              <w:jc w:val="center"/>
              <w:rPr>
                <w:rFonts w:ascii="Arial Narrow" w:hAnsi="Arial Narrow" w:cstheme="minorHAnsi"/>
                <w:b/>
                <w:color w:val="002060"/>
                <w:sz w:val="24"/>
                <w:szCs w:val="24"/>
              </w:rPr>
            </w:pPr>
            <w:r w:rsidRPr="00C0153F">
              <w:rPr>
                <w:rFonts w:ascii="Arial Narrow" w:hAnsi="Arial Narrow" w:cstheme="minorHAnsi"/>
                <w:b/>
                <w:color w:val="002060"/>
                <w:sz w:val="24"/>
                <w:szCs w:val="24"/>
              </w:rPr>
              <w:t>Process Required</w:t>
            </w:r>
          </w:p>
        </w:tc>
        <w:tc>
          <w:tcPr>
            <w:tcW w:w="1820" w:type="dxa"/>
            <w:shd w:val="clear" w:color="auto" w:fill="DAEEF3" w:themeFill="accent5" w:themeFillTint="33"/>
          </w:tcPr>
          <w:p w:rsidR="00957678" w:rsidRPr="00C0153F" w:rsidRDefault="00957678" w:rsidP="00FB605F">
            <w:pPr>
              <w:jc w:val="center"/>
              <w:rPr>
                <w:rFonts w:ascii="Arial Narrow" w:hAnsi="Arial Narrow" w:cstheme="minorHAnsi"/>
                <w:b/>
                <w:color w:val="002060"/>
                <w:sz w:val="24"/>
                <w:szCs w:val="24"/>
              </w:rPr>
            </w:pPr>
            <w:r w:rsidRPr="00C0153F">
              <w:rPr>
                <w:rFonts w:ascii="Arial Narrow" w:hAnsi="Arial Narrow" w:cstheme="minorHAnsi"/>
                <w:b/>
                <w:color w:val="002060"/>
                <w:sz w:val="24"/>
                <w:szCs w:val="24"/>
              </w:rPr>
              <w:t>Professional Knowledge</w:t>
            </w:r>
          </w:p>
        </w:tc>
        <w:tc>
          <w:tcPr>
            <w:tcW w:w="1530" w:type="dxa"/>
            <w:shd w:val="clear" w:color="auto" w:fill="DAEEF3" w:themeFill="accent5" w:themeFillTint="33"/>
          </w:tcPr>
          <w:p w:rsidR="00957678" w:rsidRPr="00C0153F" w:rsidRDefault="00957678" w:rsidP="00FB605F">
            <w:pPr>
              <w:jc w:val="center"/>
              <w:rPr>
                <w:rFonts w:ascii="Arial Narrow" w:hAnsi="Arial Narrow" w:cstheme="minorHAnsi"/>
                <w:b/>
                <w:color w:val="002060"/>
                <w:sz w:val="24"/>
                <w:szCs w:val="24"/>
              </w:rPr>
            </w:pPr>
            <w:r w:rsidRPr="00C0153F">
              <w:rPr>
                <w:rFonts w:ascii="Arial Narrow" w:hAnsi="Arial Narrow" w:cstheme="minorHAnsi"/>
                <w:b/>
                <w:color w:val="002060"/>
                <w:sz w:val="24"/>
                <w:szCs w:val="24"/>
              </w:rPr>
              <w:t>Professional Skills</w:t>
            </w:r>
          </w:p>
        </w:tc>
        <w:tc>
          <w:tcPr>
            <w:tcW w:w="2430" w:type="dxa"/>
            <w:shd w:val="clear" w:color="auto" w:fill="DAEEF3" w:themeFill="accent5" w:themeFillTint="33"/>
          </w:tcPr>
          <w:p w:rsidR="00957678" w:rsidRPr="00C0153F" w:rsidRDefault="00957678" w:rsidP="00FB605F">
            <w:pPr>
              <w:jc w:val="center"/>
              <w:rPr>
                <w:rFonts w:ascii="Arial Narrow" w:hAnsi="Arial Narrow" w:cstheme="minorHAnsi"/>
                <w:b/>
                <w:color w:val="002060"/>
                <w:sz w:val="24"/>
                <w:szCs w:val="24"/>
              </w:rPr>
            </w:pPr>
            <w:r w:rsidRPr="00C0153F">
              <w:rPr>
                <w:rFonts w:ascii="Arial Narrow" w:hAnsi="Arial Narrow" w:cstheme="minorHAnsi"/>
                <w:b/>
                <w:color w:val="002060"/>
                <w:sz w:val="24"/>
                <w:szCs w:val="24"/>
              </w:rPr>
              <w:t>Core Skills</w:t>
            </w:r>
          </w:p>
        </w:tc>
        <w:tc>
          <w:tcPr>
            <w:tcW w:w="1800" w:type="dxa"/>
            <w:shd w:val="clear" w:color="auto" w:fill="DAEEF3" w:themeFill="accent5" w:themeFillTint="33"/>
          </w:tcPr>
          <w:p w:rsidR="00957678" w:rsidRPr="00C0153F" w:rsidRDefault="00957678" w:rsidP="00FB605F">
            <w:pPr>
              <w:jc w:val="center"/>
              <w:rPr>
                <w:rFonts w:ascii="Arial Narrow" w:hAnsi="Arial Narrow" w:cstheme="minorHAnsi"/>
                <w:b/>
                <w:color w:val="002060"/>
                <w:sz w:val="24"/>
                <w:szCs w:val="24"/>
              </w:rPr>
            </w:pPr>
            <w:r w:rsidRPr="00C0153F">
              <w:rPr>
                <w:rFonts w:ascii="Arial Narrow" w:hAnsi="Arial Narrow" w:cstheme="minorHAnsi"/>
                <w:b/>
                <w:color w:val="002060"/>
                <w:sz w:val="24"/>
                <w:szCs w:val="24"/>
              </w:rPr>
              <w:t>Responsibility</w:t>
            </w:r>
          </w:p>
        </w:tc>
      </w:tr>
      <w:tr w:rsidR="00957678" w:rsidRPr="007E204C" w:rsidTr="007E204C">
        <w:trPr>
          <w:trHeight w:val="2478"/>
        </w:trPr>
        <w:tc>
          <w:tcPr>
            <w:tcW w:w="2158" w:type="dxa"/>
          </w:tcPr>
          <w:p w:rsidR="00957678" w:rsidRPr="007E204C" w:rsidRDefault="00957678" w:rsidP="00FB605F">
            <w:pPr>
              <w:rPr>
                <w:rFonts w:ascii="Arial Narrow" w:hAnsi="Arial Narrow" w:cstheme="minorHAnsi"/>
                <w:b/>
                <w:sz w:val="24"/>
                <w:szCs w:val="24"/>
              </w:rPr>
            </w:pPr>
            <w:r w:rsidRPr="007E204C">
              <w:rPr>
                <w:rFonts w:ascii="Arial Narrow" w:hAnsi="Arial Narrow" w:cstheme="minorHAnsi"/>
                <w:b/>
                <w:sz w:val="24"/>
                <w:szCs w:val="24"/>
              </w:rPr>
              <w:t>Persons may carry out a job which may require limited range of activities routine and predictable</w:t>
            </w:r>
          </w:p>
        </w:tc>
        <w:tc>
          <w:tcPr>
            <w:tcW w:w="1820" w:type="dxa"/>
          </w:tcPr>
          <w:p w:rsidR="00957678" w:rsidRPr="007E204C" w:rsidRDefault="00957678" w:rsidP="00FB605F">
            <w:pPr>
              <w:contextualSpacing/>
              <w:rPr>
                <w:rFonts w:ascii="Arial Narrow" w:hAnsi="Arial Narrow" w:cstheme="minorHAnsi"/>
                <w:b/>
                <w:sz w:val="24"/>
                <w:szCs w:val="24"/>
              </w:rPr>
            </w:pPr>
            <w:r w:rsidRPr="007E204C">
              <w:rPr>
                <w:rFonts w:ascii="Arial Narrow" w:hAnsi="Arial Narrow" w:cstheme="minorHAnsi"/>
                <w:b/>
                <w:sz w:val="24"/>
                <w:szCs w:val="24"/>
              </w:rPr>
              <w:t>Basic facts, process and principle applied in trade of employment</w:t>
            </w:r>
          </w:p>
        </w:tc>
        <w:tc>
          <w:tcPr>
            <w:tcW w:w="1530" w:type="dxa"/>
          </w:tcPr>
          <w:p w:rsidR="00957678" w:rsidRPr="007E204C" w:rsidRDefault="00957678" w:rsidP="00FB605F">
            <w:pPr>
              <w:rPr>
                <w:rFonts w:ascii="Arial Narrow" w:hAnsi="Arial Narrow" w:cstheme="minorHAnsi"/>
                <w:b/>
                <w:sz w:val="24"/>
                <w:szCs w:val="24"/>
              </w:rPr>
            </w:pPr>
            <w:r w:rsidRPr="007E204C">
              <w:rPr>
                <w:rFonts w:ascii="Arial Narrow" w:hAnsi="Arial Narrow" w:cstheme="minorHAnsi"/>
                <w:b/>
                <w:sz w:val="24"/>
                <w:szCs w:val="24"/>
              </w:rPr>
              <w:t>Recall and demonstrate practical skill, routine and repetitive in narrow range of application.</w:t>
            </w:r>
          </w:p>
        </w:tc>
        <w:tc>
          <w:tcPr>
            <w:tcW w:w="2430" w:type="dxa"/>
          </w:tcPr>
          <w:p w:rsidR="00957678" w:rsidRPr="007E204C" w:rsidRDefault="00957678" w:rsidP="00FB605F">
            <w:pPr>
              <w:rPr>
                <w:rFonts w:ascii="Arial Narrow" w:hAnsi="Arial Narrow" w:cstheme="minorHAnsi"/>
                <w:b/>
                <w:sz w:val="24"/>
                <w:szCs w:val="24"/>
              </w:rPr>
            </w:pPr>
            <w:r w:rsidRPr="007E204C">
              <w:rPr>
                <w:rFonts w:ascii="Arial Narrow" w:hAnsi="Arial Narrow" w:cstheme="minorHAnsi"/>
                <w:b/>
                <w:sz w:val="24"/>
                <w:szCs w:val="24"/>
              </w:rPr>
              <w:t>Communication written and oral, with minimum required clarity, skill of basic arithmetic and algebraic principles, personal banking, basic understanding of social  and natural environment</w:t>
            </w:r>
          </w:p>
        </w:tc>
        <w:tc>
          <w:tcPr>
            <w:tcW w:w="1800" w:type="dxa"/>
          </w:tcPr>
          <w:p w:rsidR="00957678" w:rsidRPr="007E204C" w:rsidRDefault="00957678" w:rsidP="00FB605F">
            <w:pPr>
              <w:rPr>
                <w:rFonts w:ascii="Arial Narrow" w:hAnsi="Arial Narrow" w:cstheme="minorHAnsi"/>
                <w:b/>
                <w:sz w:val="24"/>
                <w:szCs w:val="24"/>
              </w:rPr>
            </w:pPr>
            <w:r w:rsidRPr="007E204C">
              <w:rPr>
                <w:rFonts w:ascii="Arial Narrow" w:hAnsi="Arial Narrow" w:cstheme="minorHAnsi"/>
                <w:b/>
                <w:sz w:val="24"/>
                <w:szCs w:val="24"/>
              </w:rPr>
              <w:t>Under close supervision, some responsibility for own work within defined limit.</w:t>
            </w:r>
          </w:p>
        </w:tc>
      </w:tr>
      <w:tr w:rsidR="00957678" w:rsidRPr="00576461" w:rsidTr="007E204C">
        <w:trPr>
          <w:trHeight w:val="2505"/>
        </w:trPr>
        <w:tc>
          <w:tcPr>
            <w:tcW w:w="2158" w:type="dxa"/>
          </w:tcPr>
          <w:p w:rsidR="00957678" w:rsidRPr="00576461" w:rsidRDefault="000C0C71" w:rsidP="00FB605F">
            <w:pPr>
              <w:rPr>
                <w:rFonts w:ascii="Arial Narrow" w:hAnsi="Arial Narrow" w:cstheme="minorHAnsi"/>
                <w:sz w:val="24"/>
                <w:szCs w:val="24"/>
              </w:rPr>
            </w:pPr>
            <w:r w:rsidRPr="00576461">
              <w:rPr>
                <w:rFonts w:ascii="Arial Narrow" w:hAnsi="Arial Narrow" w:cstheme="minorHAnsi"/>
                <w:sz w:val="24"/>
                <w:szCs w:val="24"/>
              </w:rPr>
              <w:t xml:space="preserve">The qualification enables the candidate to take up the assignment of Recovery of Debts of the Banks or NBFCs on getting empanelled. Since the job requires the entrepreneur to visit and act at the Banks customers site the work place is not fixed. However, </w:t>
            </w:r>
            <w:r w:rsidR="00620296" w:rsidRPr="00576461">
              <w:rPr>
                <w:rFonts w:ascii="Arial Narrow" w:hAnsi="Arial Narrow" w:cstheme="minorHAnsi"/>
                <w:sz w:val="24"/>
                <w:szCs w:val="24"/>
              </w:rPr>
              <w:t>an</w:t>
            </w:r>
            <w:r w:rsidRPr="00576461">
              <w:rPr>
                <w:rFonts w:ascii="Arial Narrow" w:hAnsi="Arial Narrow" w:cstheme="minorHAnsi"/>
                <w:sz w:val="24"/>
                <w:szCs w:val="24"/>
              </w:rPr>
              <w:t xml:space="preserve"> office may need to be setup for administration purpose.</w:t>
            </w:r>
          </w:p>
        </w:tc>
        <w:tc>
          <w:tcPr>
            <w:tcW w:w="1820" w:type="dxa"/>
          </w:tcPr>
          <w:p w:rsidR="00957678" w:rsidRPr="00576461" w:rsidRDefault="00957678" w:rsidP="000C0C71">
            <w:pPr>
              <w:rPr>
                <w:rFonts w:ascii="Arial Narrow" w:hAnsi="Arial Narrow" w:cstheme="minorHAnsi"/>
                <w:sz w:val="24"/>
                <w:szCs w:val="24"/>
              </w:rPr>
            </w:pPr>
            <w:r w:rsidRPr="00576461">
              <w:rPr>
                <w:rFonts w:ascii="Arial Narrow" w:hAnsi="Arial Narrow" w:cstheme="minorHAnsi"/>
                <w:sz w:val="24"/>
                <w:szCs w:val="24"/>
              </w:rPr>
              <w:t xml:space="preserve">Knowledge level required is of basic nature as </w:t>
            </w:r>
            <w:r w:rsidR="000C0C71" w:rsidRPr="00576461">
              <w:rPr>
                <w:rFonts w:ascii="Arial Narrow" w:hAnsi="Arial Narrow" w:cstheme="minorHAnsi"/>
                <w:sz w:val="24"/>
                <w:szCs w:val="24"/>
              </w:rPr>
              <w:t>the process pertains to recovery of debts and more of soft skill is required. And in case of need to proceed further, the concerned takes decision in consultation with experts/lawyers etc.</w:t>
            </w:r>
          </w:p>
        </w:tc>
        <w:tc>
          <w:tcPr>
            <w:tcW w:w="1530" w:type="dxa"/>
          </w:tcPr>
          <w:p w:rsidR="00957678" w:rsidRPr="00576461" w:rsidRDefault="00957678" w:rsidP="000C0C71">
            <w:pPr>
              <w:rPr>
                <w:rFonts w:ascii="Arial Narrow" w:hAnsi="Arial Narrow" w:cstheme="minorHAnsi"/>
                <w:sz w:val="24"/>
                <w:szCs w:val="24"/>
              </w:rPr>
            </w:pPr>
            <w:r w:rsidRPr="00576461">
              <w:rPr>
                <w:rFonts w:ascii="Arial Narrow" w:hAnsi="Arial Narrow" w:cstheme="minorHAnsi"/>
                <w:sz w:val="24"/>
                <w:szCs w:val="24"/>
              </w:rPr>
              <w:t xml:space="preserve">The skill required here is mainly acquired by </w:t>
            </w:r>
            <w:r w:rsidR="000C0C71" w:rsidRPr="00576461">
              <w:rPr>
                <w:rFonts w:ascii="Arial Narrow" w:hAnsi="Arial Narrow" w:cstheme="minorHAnsi"/>
                <w:sz w:val="24"/>
                <w:szCs w:val="24"/>
              </w:rPr>
              <w:t xml:space="preserve">exposure </w:t>
            </w:r>
            <w:r w:rsidRPr="00576461">
              <w:rPr>
                <w:rFonts w:ascii="Arial Narrow" w:hAnsi="Arial Narrow" w:cstheme="minorHAnsi"/>
                <w:sz w:val="24"/>
                <w:szCs w:val="24"/>
              </w:rPr>
              <w:t>and</w:t>
            </w:r>
            <w:r w:rsidR="000C0C71" w:rsidRPr="00576461">
              <w:rPr>
                <w:rFonts w:ascii="Arial Narrow" w:hAnsi="Arial Narrow" w:cstheme="minorHAnsi"/>
                <w:sz w:val="24"/>
                <w:szCs w:val="24"/>
              </w:rPr>
              <w:t xml:space="preserve"> practice </w:t>
            </w:r>
            <w:r w:rsidR="00620296" w:rsidRPr="00576461">
              <w:rPr>
                <w:rFonts w:ascii="Arial Narrow" w:hAnsi="Arial Narrow" w:cstheme="minorHAnsi"/>
                <w:sz w:val="24"/>
                <w:szCs w:val="24"/>
              </w:rPr>
              <w:t>and once</w:t>
            </w:r>
            <w:r w:rsidRPr="00576461">
              <w:rPr>
                <w:rFonts w:ascii="Arial Narrow" w:hAnsi="Arial Narrow" w:cstheme="minorHAnsi"/>
                <w:sz w:val="24"/>
                <w:szCs w:val="24"/>
              </w:rPr>
              <w:t xml:space="preserve"> </w:t>
            </w:r>
            <w:r w:rsidR="000C0C71" w:rsidRPr="00576461">
              <w:rPr>
                <w:rFonts w:ascii="Arial Narrow" w:hAnsi="Arial Narrow" w:cstheme="minorHAnsi"/>
                <w:sz w:val="24"/>
                <w:szCs w:val="24"/>
              </w:rPr>
              <w:t>the concept is understood and general psychology of people is understood</w:t>
            </w:r>
            <w:r w:rsidRPr="00576461">
              <w:rPr>
                <w:rFonts w:ascii="Arial Narrow" w:hAnsi="Arial Narrow" w:cstheme="minorHAnsi"/>
                <w:sz w:val="24"/>
                <w:szCs w:val="24"/>
              </w:rPr>
              <w:t xml:space="preserve"> it will be </w:t>
            </w:r>
            <w:r w:rsidR="000C0C71" w:rsidRPr="00576461">
              <w:rPr>
                <w:rFonts w:ascii="Arial Narrow" w:hAnsi="Arial Narrow" w:cstheme="minorHAnsi"/>
                <w:sz w:val="24"/>
                <w:szCs w:val="24"/>
              </w:rPr>
              <w:t>routine</w:t>
            </w:r>
            <w:r w:rsidRPr="00576461">
              <w:rPr>
                <w:rFonts w:ascii="Arial Narrow" w:hAnsi="Arial Narrow" w:cstheme="minorHAnsi"/>
                <w:sz w:val="24"/>
                <w:szCs w:val="24"/>
              </w:rPr>
              <w:t xml:space="preserve"> in nature.</w:t>
            </w:r>
            <w:r w:rsidR="000C0C71" w:rsidRPr="00576461">
              <w:rPr>
                <w:rFonts w:ascii="Arial Narrow" w:hAnsi="Arial Narrow" w:cstheme="minorHAnsi"/>
                <w:sz w:val="24"/>
                <w:szCs w:val="24"/>
              </w:rPr>
              <w:t xml:space="preserve"> Tact</w:t>
            </w:r>
            <w:r w:rsidR="00FB605F" w:rsidRPr="00576461">
              <w:rPr>
                <w:rFonts w:ascii="Arial Narrow" w:hAnsi="Arial Narrow" w:cstheme="minorHAnsi"/>
                <w:sz w:val="24"/>
                <w:szCs w:val="24"/>
              </w:rPr>
              <w:t>ful working can be achieved over a period of time.</w:t>
            </w:r>
          </w:p>
        </w:tc>
        <w:tc>
          <w:tcPr>
            <w:tcW w:w="2430" w:type="dxa"/>
          </w:tcPr>
          <w:p w:rsidR="00957678" w:rsidRPr="00576461" w:rsidRDefault="00FB605F" w:rsidP="00FB605F">
            <w:pPr>
              <w:rPr>
                <w:rFonts w:ascii="Arial Narrow" w:hAnsi="Arial Narrow" w:cstheme="minorHAnsi"/>
                <w:sz w:val="24"/>
                <w:szCs w:val="24"/>
              </w:rPr>
            </w:pPr>
            <w:r w:rsidRPr="00576461">
              <w:rPr>
                <w:rFonts w:ascii="Arial Narrow" w:hAnsi="Arial Narrow" w:cstheme="minorHAnsi"/>
                <w:sz w:val="24"/>
                <w:szCs w:val="24"/>
              </w:rPr>
              <w:t xml:space="preserve">The nature of work requires both verbal and non-verbal kind of communication of the facts obtained from Bank and basic arithmetic principles will help in arriving of the dues etc. However, basic knowledge of general behavior of people of concerned society will help for taking decision. </w:t>
            </w:r>
          </w:p>
        </w:tc>
        <w:tc>
          <w:tcPr>
            <w:tcW w:w="1800" w:type="dxa"/>
          </w:tcPr>
          <w:p w:rsidR="00957678" w:rsidRPr="00576461" w:rsidRDefault="00957678" w:rsidP="00FB605F">
            <w:pPr>
              <w:rPr>
                <w:rFonts w:ascii="Arial Narrow" w:hAnsi="Arial Narrow" w:cstheme="minorHAnsi"/>
                <w:sz w:val="24"/>
                <w:szCs w:val="24"/>
              </w:rPr>
            </w:pPr>
            <w:r w:rsidRPr="00576461">
              <w:rPr>
                <w:rFonts w:ascii="Arial Narrow" w:hAnsi="Arial Narrow" w:cstheme="minorHAnsi"/>
                <w:sz w:val="24"/>
                <w:szCs w:val="24"/>
              </w:rPr>
              <w:t xml:space="preserve">Since this training leads to </w:t>
            </w:r>
            <w:r w:rsidR="00FB605F" w:rsidRPr="00576461">
              <w:rPr>
                <w:rFonts w:ascii="Arial Narrow" w:hAnsi="Arial Narrow" w:cstheme="minorHAnsi"/>
                <w:sz w:val="24"/>
                <w:szCs w:val="24"/>
              </w:rPr>
              <w:t>candidates acting on behalf of Financial institution, all the guidelines are provided by the institutes</w:t>
            </w:r>
            <w:r w:rsidRPr="00576461">
              <w:rPr>
                <w:rFonts w:ascii="Arial Narrow" w:hAnsi="Arial Narrow" w:cstheme="minorHAnsi"/>
                <w:sz w:val="24"/>
                <w:szCs w:val="24"/>
              </w:rPr>
              <w:t>.</w:t>
            </w:r>
            <w:r w:rsidR="00FB605F" w:rsidRPr="00576461">
              <w:rPr>
                <w:rFonts w:ascii="Arial Narrow" w:hAnsi="Arial Narrow" w:cstheme="minorHAnsi"/>
                <w:sz w:val="24"/>
                <w:szCs w:val="24"/>
              </w:rPr>
              <w:t xml:space="preserve"> However, while in field within the purview of the given guidelines, responsible action is to be taken. </w:t>
            </w:r>
          </w:p>
          <w:p w:rsidR="00957678" w:rsidRPr="00576461" w:rsidRDefault="00957678" w:rsidP="00FB605F">
            <w:pPr>
              <w:rPr>
                <w:rFonts w:ascii="Arial Narrow" w:hAnsi="Arial Narrow" w:cstheme="minorHAnsi"/>
                <w:sz w:val="24"/>
                <w:szCs w:val="24"/>
              </w:rPr>
            </w:pPr>
          </w:p>
        </w:tc>
      </w:tr>
    </w:tbl>
    <w:p w:rsidR="00F01224" w:rsidRPr="00576461" w:rsidRDefault="00F01224" w:rsidP="00957678">
      <w:pPr>
        <w:pStyle w:val="Heading1"/>
        <w:spacing w:line="360" w:lineRule="auto"/>
        <w:ind w:left="100" w:right="5330"/>
        <w:rPr>
          <w:rFonts w:ascii="Arial Narrow" w:hAnsi="Arial Narrow" w:cstheme="minorHAnsi"/>
        </w:rPr>
      </w:pPr>
    </w:p>
    <w:p w:rsidR="00F01224" w:rsidRPr="00576461" w:rsidRDefault="00F01224" w:rsidP="00D42F32">
      <w:pPr>
        <w:pStyle w:val="BodyText"/>
        <w:ind w:firstLine="270"/>
        <w:rPr>
          <w:rFonts w:ascii="Arial Narrow" w:hAnsi="Arial Narrow" w:cstheme="minorHAnsi"/>
          <w:sz w:val="24"/>
          <w:szCs w:val="24"/>
        </w:rPr>
      </w:pPr>
    </w:p>
    <w:p w:rsidR="00305781" w:rsidRPr="00576461" w:rsidRDefault="00305781" w:rsidP="00D42F32">
      <w:pPr>
        <w:ind w:firstLine="270"/>
        <w:rPr>
          <w:rFonts w:ascii="Arial Narrow" w:hAnsi="Arial Narrow" w:cstheme="minorHAnsi"/>
          <w:sz w:val="24"/>
          <w:szCs w:val="24"/>
        </w:rPr>
      </w:pPr>
    </w:p>
    <w:p w:rsidR="00796EC9" w:rsidRPr="00576461" w:rsidRDefault="00796EC9" w:rsidP="00D42F32">
      <w:pPr>
        <w:ind w:firstLine="270"/>
        <w:rPr>
          <w:rFonts w:ascii="Arial Narrow" w:hAnsi="Arial Narrow" w:cstheme="minorHAnsi"/>
          <w:sz w:val="24"/>
          <w:szCs w:val="24"/>
        </w:rPr>
      </w:pPr>
    </w:p>
    <w:p w:rsidR="00796EC9" w:rsidRPr="00576461" w:rsidRDefault="00796EC9" w:rsidP="00D42F32">
      <w:pPr>
        <w:ind w:firstLine="270"/>
        <w:rPr>
          <w:rFonts w:ascii="Arial Narrow" w:hAnsi="Arial Narrow" w:cstheme="minorHAnsi"/>
          <w:sz w:val="24"/>
          <w:szCs w:val="24"/>
        </w:rPr>
      </w:pPr>
    </w:p>
    <w:tbl>
      <w:tblPr>
        <w:tblW w:w="9995" w:type="dxa"/>
        <w:tblBorders>
          <w:top w:val="single" w:sz="4" w:space="0" w:color="339966"/>
          <w:left w:val="single" w:sz="4" w:space="0" w:color="339966"/>
          <w:bottom w:val="single" w:sz="4" w:space="0" w:color="339966"/>
          <w:right w:val="single" w:sz="4" w:space="0" w:color="339966"/>
          <w:insideH w:val="single" w:sz="4" w:space="0" w:color="339966"/>
          <w:insideV w:val="single" w:sz="4" w:space="0" w:color="339966"/>
        </w:tblBorders>
        <w:tblLayout w:type="fixed"/>
        <w:tblCellMar>
          <w:left w:w="0" w:type="dxa"/>
          <w:right w:w="0" w:type="dxa"/>
        </w:tblCellMar>
        <w:tblLook w:val="01E0"/>
      </w:tblPr>
      <w:tblGrid>
        <w:gridCol w:w="9995"/>
      </w:tblGrid>
      <w:tr w:rsidR="00305781" w:rsidRPr="00576461" w:rsidTr="00E45BD6">
        <w:trPr>
          <w:trHeight w:hRule="exact" w:val="15278"/>
        </w:trPr>
        <w:tc>
          <w:tcPr>
            <w:tcW w:w="9995" w:type="dxa"/>
          </w:tcPr>
          <w:p w:rsidR="003D7412" w:rsidRPr="00C0153F" w:rsidRDefault="003071BD" w:rsidP="00C0153F">
            <w:pPr>
              <w:pStyle w:val="TableParagraph"/>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2DBDB" w:themeFill="accent2" w:themeFillTint="33"/>
              <w:spacing w:before="0" w:line="243" w:lineRule="exact"/>
              <w:jc w:val="center"/>
              <w:rPr>
                <w:rFonts w:ascii="Arial Narrow" w:hAnsi="Arial Narrow" w:cstheme="minorHAnsi"/>
                <w:color w:val="943634" w:themeColor="accent2" w:themeShade="BF"/>
                <w:sz w:val="24"/>
                <w:szCs w:val="24"/>
              </w:rPr>
            </w:pPr>
            <w:r w:rsidRPr="00C0153F">
              <w:rPr>
                <w:rFonts w:ascii="Arial Narrow" w:hAnsi="Arial Narrow" w:cstheme="minorHAnsi"/>
                <w:b/>
                <w:color w:val="943634" w:themeColor="accent2" w:themeShade="BF"/>
                <w:sz w:val="24"/>
                <w:szCs w:val="24"/>
              </w:rPr>
              <w:lastRenderedPageBreak/>
              <w:t>S</w:t>
            </w:r>
            <w:r w:rsidR="008B21BF" w:rsidRPr="00C0153F">
              <w:rPr>
                <w:rFonts w:ascii="Arial Narrow" w:hAnsi="Arial Narrow" w:cstheme="minorHAnsi"/>
                <w:b/>
                <w:color w:val="943634" w:themeColor="accent2" w:themeShade="BF"/>
                <w:sz w:val="24"/>
                <w:szCs w:val="24"/>
              </w:rPr>
              <w:t>ECTION 3</w:t>
            </w:r>
            <w:r w:rsidR="008B21BF" w:rsidRPr="00C0153F">
              <w:rPr>
                <w:rFonts w:ascii="Arial Narrow" w:hAnsi="Arial Narrow" w:cstheme="minorHAnsi"/>
                <w:color w:val="943634" w:themeColor="accent2" w:themeShade="BF"/>
                <w:sz w:val="24"/>
                <w:szCs w:val="24"/>
              </w:rPr>
              <w:t xml:space="preserve"> </w:t>
            </w:r>
            <w:r w:rsidR="003D7412" w:rsidRPr="00C0153F">
              <w:rPr>
                <w:rFonts w:ascii="Arial Narrow" w:hAnsi="Arial Narrow" w:cstheme="minorHAnsi"/>
                <w:color w:val="943634" w:themeColor="accent2" w:themeShade="BF"/>
                <w:sz w:val="24"/>
                <w:szCs w:val="24"/>
              </w:rPr>
              <w:t xml:space="preserve"> </w:t>
            </w:r>
            <w:r w:rsidR="00874646" w:rsidRPr="00C0153F">
              <w:rPr>
                <w:rFonts w:ascii="Arial Narrow" w:hAnsi="Arial Narrow" w:cstheme="minorHAnsi"/>
                <w:color w:val="943634" w:themeColor="accent2" w:themeShade="BF"/>
                <w:sz w:val="24"/>
                <w:szCs w:val="24"/>
              </w:rPr>
              <w:t xml:space="preserve">-  </w:t>
            </w:r>
            <w:r w:rsidR="001A714D" w:rsidRPr="00C0153F">
              <w:rPr>
                <w:rFonts w:ascii="Arial Narrow" w:hAnsi="Arial Narrow" w:cstheme="minorHAnsi"/>
                <w:b/>
                <w:color w:val="943634" w:themeColor="accent2" w:themeShade="BF"/>
                <w:sz w:val="24"/>
                <w:szCs w:val="24"/>
              </w:rPr>
              <w:t>EVIDENCE O</w:t>
            </w:r>
            <w:r w:rsidR="008B21BF" w:rsidRPr="00C0153F">
              <w:rPr>
                <w:rFonts w:ascii="Arial Narrow" w:hAnsi="Arial Narrow" w:cstheme="minorHAnsi"/>
                <w:b/>
                <w:color w:val="943634" w:themeColor="accent2" w:themeShade="BF"/>
                <w:sz w:val="24"/>
                <w:szCs w:val="24"/>
              </w:rPr>
              <w:t>F NEED</w:t>
            </w:r>
            <w:r w:rsidR="00B60BFB" w:rsidRPr="00C0153F">
              <w:rPr>
                <w:rFonts w:ascii="Arial Narrow" w:hAnsi="Arial Narrow" w:cstheme="minorHAnsi"/>
                <w:color w:val="943634" w:themeColor="accent2" w:themeShade="BF"/>
                <w:sz w:val="24"/>
                <w:szCs w:val="24"/>
              </w:rPr>
              <w:t>:</w:t>
            </w:r>
          </w:p>
          <w:p w:rsidR="003D7412" w:rsidRPr="00C0153F" w:rsidRDefault="003D7412" w:rsidP="001A714D">
            <w:pPr>
              <w:pStyle w:val="TableParagraph"/>
              <w:spacing w:before="0" w:line="243" w:lineRule="exact"/>
              <w:rPr>
                <w:rFonts w:ascii="Arial Narrow" w:hAnsi="Arial Narrow" w:cstheme="minorHAnsi"/>
                <w:color w:val="002060"/>
                <w:sz w:val="16"/>
                <w:szCs w:val="16"/>
              </w:rPr>
            </w:pPr>
          </w:p>
          <w:p w:rsidR="00305781" w:rsidRPr="00C0153F" w:rsidRDefault="00B60BFB" w:rsidP="001A714D">
            <w:pPr>
              <w:pStyle w:val="TableParagraph"/>
              <w:spacing w:before="0" w:line="243" w:lineRule="exact"/>
              <w:rPr>
                <w:rFonts w:ascii="Arial Narrow" w:hAnsi="Arial Narrow" w:cstheme="minorHAnsi"/>
                <w:b/>
                <w:color w:val="002060"/>
                <w:sz w:val="24"/>
                <w:szCs w:val="24"/>
              </w:rPr>
            </w:pPr>
            <w:r w:rsidRPr="00C0153F">
              <w:rPr>
                <w:rFonts w:ascii="Arial Narrow" w:hAnsi="Arial Narrow" w:cstheme="minorHAnsi"/>
                <w:b/>
                <w:color w:val="002060"/>
                <w:sz w:val="24"/>
                <w:szCs w:val="24"/>
              </w:rPr>
              <w:t xml:space="preserve"> W</w:t>
            </w:r>
            <w:r w:rsidR="008B21BF" w:rsidRPr="00C0153F">
              <w:rPr>
                <w:rFonts w:ascii="Arial Narrow" w:hAnsi="Arial Narrow" w:cstheme="minorHAnsi"/>
                <w:b/>
                <w:color w:val="002060"/>
                <w:sz w:val="24"/>
                <w:szCs w:val="24"/>
              </w:rPr>
              <w:t>hat evidence is there that the qualification is needed?</w:t>
            </w:r>
          </w:p>
          <w:p w:rsidR="005A7D2D" w:rsidRPr="00620296" w:rsidRDefault="005A7D2D" w:rsidP="005A7D2D">
            <w:pPr>
              <w:spacing w:line="360" w:lineRule="auto"/>
              <w:ind w:left="180"/>
              <w:jc w:val="both"/>
              <w:rPr>
                <w:rFonts w:ascii="Arial Narrow" w:hAnsi="Arial Narrow" w:cstheme="minorHAnsi"/>
                <w:sz w:val="16"/>
                <w:szCs w:val="16"/>
              </w:rPr>
            </w:pPr>
          </w:p>
          <w:p w:rsidR="002B776E" w:rsidRDefault="00511B91" w:rsidP="00620296">
            <w:pPr>
              <w:spacing w:line="360" w:lineRule="auto"/>
              <w:ind w:left="180" w:right="172"/>
              <w:jc w:val="both"/>
              <w:rPr>
                <w:rFonts w:ascii="Arial Narrow" w:hAnsi="Arial Narrow" w:cstheme="minorHAnsi"/>
                <w:sz w:val="24"/>
                <w:szCs w:val="24"/>
              </w:rPr>
            </w:pPr>
            <w:r w:rsidRPr="00576461">
              <w:rPr>
                <w:rFonts w:ascii="Arial Narrow" w:hAnsi="Arial Narrow" w:cstheme="minorHAnsi"/>
                <w:sz w:val="24"/>
                <w:szCs w:val="24"/>
              </w:rPr>
              <w:t xml:space="preserve">Owing to introduction of Banking reforms, the income recognition in Banking sectors has been stream lined and tightened. Owing to this, the assets of banks will become Non-performing assets in 90 days norms.  The accounts which are overdue in general for more than </w:t>
            </w:r>
            <w:r w:rsidR="00EF5E30" w:rsidRPr="00576461">
              <w:rPr>
                <w:rFonts w:ascii="Arial Narrow" w:hAnsi="Arial Narrow" w:cstheme="minorHAnsi"/>
                <w:sz w:val="24"/>
                <w:szCs w:val="24"/>
              </w:rPr>
              <w:t>90 days are to be classified as Non-performing Assets. In case of working capital loans also the guidelines are still tightened leading to classification of loans as Non-performing assets. This is resulting in reduction of profits to a very large extent.  Earlier, the banks used to show huge profits, which was only in books of accounts (receivables) and was not realizable or in other terms not tangible. To bring in transparency and also to project the profits after taking into acco</w:t>
            </w:r>
            <w:r w:rsidR="00620296">
              <w:rPr>
                <w:rFonts w:ascii="Arial Narrow" w:hAnsi="Arial Narrow" w:cstheme="minorHAnsi"/>
                <w:sz w:val="24"/>
                <w:szCs w:val="24"/>
              </w:rPr>
              <w:t>unt the income that has been realized.</w:t>
            </w:r>
            <w:r w:rsidR="00EF5E30" w:rsidRPr="00576461">
              <w:rPr>
                <w:rFonts w:ascii="Arial Narrow" w:hAnsi="Arial Narrow" w:cstheme="minorHAnsi"/>
                <w:sz w:val="24"/>
                <w:szCs w:val="24"/>
              </w:rPr>
              <w:t xml:space="preserve">  </w:t>
            </w:r>
          </w:p>
          <w:p w:rsidR="00620296" w:rsidRPr="00E45BD6" w:rsidRDefault="00620296" w:rsidP="00620296">
            <w:pPr>
              <w:spacing w:line="360" w:lineRule="auto"/>
              <w:ind w:left="180" w:right="172"/>
              <w:jc w:val="both"/>
              <w:rPr>
                <w:rFonts w:ascii="Arial Narrow" w:hAnsi="Arial Narrow" w:cstheme="minorHAnsi"/>
                <w:sz w:val="4"/>
                <w:szCs w:val="4"/>
              </w:rPr>
            </w:pPr>
          </w:p>
          <w:p w:rsidR="007865D3" w:rsidRDefault="00EF5E30" w:rsidP="00620296">
            <w:pPr>
              <w:spacing w:line="360" w:lineRule="auto"/>
              <w:ind w:left="180" w:right="172"/>
              <w:jc w:val="both"/>
              <w:rPr>
                <w:rFonts w:ascii="Arial Narrow" w:hAnsi="Arial Narrow" w:cstheme="minorHAnsi"/>
                <w:sz w:val="24"/>
                <w:szCs w:val="24"/>
              </w:rPr>
            </w:pPr>
            <w:r w:rsidRPr="00576461">
              <w:rPr>
                <w:rFonts w:ascii="Arial Narrow" w:hAnsi="Arial Narrow" w:cstheme="minorHAnsi"/>
                <w:sz w:val="24"/>
                <w:szCs w:val="24"/>
              </w:rPr>
              <w:t>The Banks found it difficulty in the earlier years, but over a period of time the process has been stream lined.  However, this has resulted in increase in Non-performing assets and the banks need to be on their toes always to recover the current dues to avoid slipping</w:t>
            </w:r>
            <w:r w:rsidR="002B776E" w:rsidRPr="00576461">
              <w:rPr>
                <w:rFonts w:ascii="Arial Narrow" w:hAnsi="Arial Narrow" w:cstheme="minorHAnsi"/>
                <w:sz w:val="24"/>
                <w:szCs w:val="24"/>
              </w:rPr>
              <w:t xml:space="preserve"> of </w:t>
            </w:r>
            <w:r w:rsidRPr="00576461">
              <w:rPr>
                <w:rFonts w:ascii="Arial Narrow" w:hAnsi="Arial Narrow" w:cstheme="minorHAnsi"/>
                <w:sz w:val="24"/>
                <w:szCs w:val="24"/>
              </w:rPr>
              <w:t xml:space="preserve">the accounts to NPA. </w:t>
            </w:r>
            <w:r w:rsidR="008E5BE9" w:rsidRPr="00576461">
              <w:rPr>
                <w:rFonts w:ascii="Arial Narrow" w:hAnsi="Arial Narrow" w:cstheme="minorHAnsi"/>
                <w:sz w:val="24"/>
                <w:szCs w:val="24"/>
              </w:rPr>
              <w:t xml:space="preserve">While the concentration will be more on recovery of current dues, </w:t>
            </w:r>
            <w:r w:rsidR="002B776E" w:rsidRPr="00576461">
              <w:rPr>
                <w:rFonts w:ascii="Arial Narrow" w:hAnsi="Arial Narrow" w:cstheme="minorHAnsi"/>
                <w:sz w:val="24"/>
                <w:szCs w:val="24"/>
              </w:rPr>
              <w:t xml:space="preserve">to give due attention for </w:t>
            </w:r>
            <w:r w:rsidR="008E5BE9" w:rsidRPr="00576461">
              <w:rPr>
                <w:rFonts w:ascii="Arial Narrow" w:hAnsi="Arial Narrow" w:cstheme="minorHAnsi"/>
                <w:sz w:val="24"/>
                <w:szCs w:val="24"/>
              </w:rPr>
              <w:t>the recovery of accounts under</w:t>
            </w:r>
            <w:r w:rsidR="002B776E" w:rsidRPr="00576461">
              <w:rPr>
                <w:rFonts w:ascii="Arial Narrow" w:hAnsi="Arial Narrow" w:cstheme="minorHAnsi"/>
                <w:sz w:val="24"/>
                <w:szCs w:val="24"/>
              </w:rPr>
              <w:t xml:space="preserve"> existing </w:t>
            </w:r>
            <w:r w:rsidR="008E5BE9" w:rsidRPr="00576461">
              <w:rPr>
                <w:rFonts w:ascii="Arial Narrow" w:hAnsi="Arial Narrow" w:cstheme="minorHAnsi"/>
                <w:sz w:val="24"/>
                <w:szCs w:val="24"/>
              </w:rPr>
              <w:t>NPA</w:t>
            </w:r>
            <w:r w:rsidR="002B776E" w:rsidRPr="00576461">
              <w:rPr>
                <w:rFonts w:ascii="Arial Narrow" w:hAnsi="Arial Narrow" w:cstheme="minorHAnsi"/>
                <w:sz w:val="24"/>
                <w:szCs w:val="24"/>
              </w:rPr>
              <w:t>s</w:t>
            </w:r>
            <w:r w:rsidR="008E5BE9" w:rsidRPr="00576461">
              <w:rPr>
                <w:rFonts w:ascii="Arial Narrow" w:hAnsi="Arial Narrow" w:cstheme="minorHAnsi"/>
                <w:sz w:val="24"/>
                <w:szCs w:val="24"/>
              </w:rPr>
              <w:t xml:space="preserve"> is becoming difficult for the Bank Managers.  As such, the need to take the assistance of outsiders for recovery of NPAs arose. To entrust this work to outsiders, who need to act on behalf of Banks, any actions in the field</w:t>
            </w:r>
            <w:r w:rsidR="002B776E" w:rsidRPr="00576461">
              <w:rPr>
                <w:rFonts w:ascii="Arial Narrow" w:hAnsi="Arial Narrow" w:cstheme="minorHAnsi"/>
                <w:sz w:val="24"/>
                <w:szCs w:val="24"/>
              </w:rPr>
              <w:t>,</w:t>
            </w:r>
            <w:r w:rsidR="008E5BE9" w:rsidRPr="00576461">
              <w:rPr>
                <w:rFonts w:ascii="Arial Narrow" w:hAnsi="Arial Narrow" w:cstheme="minorHAnsi"/>
                <w:sz w:val="24"/>
                <w:szCs w:val="24"/>
              </w:rPr>
              <w:t xml:space="preserve"> by them</w:t>
            </w:r>
            <w:r w:rsidR="00620296" w:rsidRPr="00576461">
              <w:rPr>
                <w:rFonts w:ascii="Arial Narrow" w:hAnsi="Arial Narrow" w:cstheme="minorHAnsi"/>
                <w:sz w:val="24"/>
                <w:szCs w:val="24"/>
              </w:rPr>
              <w:t xml:space="preserve"> need</w:t>
            </w:r>
            <w:r w:rsidR="008E5BE9" w:rsidRPr="00576461">
              <w:rPr>
                <w:rFonts w:ascii="Arial Narrow" w:hAnsi="Arial Narrow" w:cstheme="minorHAnsi"/>
                <w:sz w:val="24"/>
                <w:szCs w:val="24"/>
              </w:rPr>
              <w:t xml:space="preserve"> to be treated as the </w:t>
            </w:r>
            <w:r w:rsidR="00620296">
              <w:rPr>
                <w:rFonts w:ascii="Arial Narrow" w:hAnsi="Arial Narrow" w:cstheme="minorHAnsi"/>
                <w:sz w:val="24"/>
                <w:szCs w:val="24"/>
              </w:rPr>
              <w:t>a</w:t>
            </w:r>
            <w:r w:rsidR="008E5BE9" w:rsidRPr="00576461">
              <w:rPr>
                <w:rFonts w:ascii="Arial Narrow" w:hAnsi="Arial Narrow" w:cstheme="minorHAnsi"/>
                <w:sz w:val="24"/>
                <w:szCs w:val="24"/>
              </w:rPr>
              <w:t>ction by the Bank authorities only. Apart from this they being almost new to banking field, require the basic knowledge of Banking and various processes connected to recovery of Bank dues.</w:t>
            </w:r>
          </w:p>
          <w:p w:rsidR="00620296" w:rsidRPr="00E45BD6" w:rsidRDefault="00620296" w:rsidP="005A7D2D">
            <w:pPr>
              <w:spacing w:line="360" w:lineRule="auto"/>
              <w:ind w:left="180"/>
              <w:jc w:val="both"/>
              <w:rPr>
                <w:rFonts w:ascii="Arial Narrow" w:hAnsi="Arial Narrow" w:cstheme="minorHAnsi"/>
                <w:sz w:val="4"/>
                <w:szCs w:val="4"/>
              </w:rPr>
            </w:pPr>
          </w:p>
          <w:p w:rsidR="00511B91" w:rsidRDefault="008E5BE9" w:rsidP="00BD6779">
            <w:pPr>
              <w:spacing w:line="360" w:lineRule="auto"/>
              <w:ind w:left="180" w:right="172"/>
              <w:jc w:val="both"/>
              <w:rPr>
                <w:rFonts w:ascii="Arial Narrow" w:hAnsi="Arial Narrow" w:cstheme="minorHAnsi"/>
                <w:sz w:val="24"/>
                <w:szCs w:val="24"/>
              </w:rPr>
            </w:pPr>
            <w:r w:rsidRPr="00576461">
              <w:rPr>
                <w:rFonts w:ascii="Arial Narrow" w:hAnsi="Arial Narrow" w:cstheme="minorHAnsi"/>
                <w:sz w:val="24"/>
                <w:szCs w:val="24"/>
              </w:rPr>
              <w:t xml:space="preserve">As such, the need to come out with a </w:t>
            </w:r>
            <w:r w:rsidR="00EB6376" w:rsidRPr="00576461">
              <w:rPr>
                <w:rFonts w:ascii="Arial Narrow" w:hAnsi="Arial Narrow" w:cstheme="minorHAnsi"/>
                <w:sz w:val="24"/>
                <w:szCs w:val="24"/>
              </w:rPr>
              <w:t xml:space="preserve">qualification, which can provide the required soft skills as well as required banking knowledge, arose. The Reserve Bank of India also came out with various guidelines based on the repercussions faced in the initial years and it was made mandatory that, before appointment as Debt Recovery Agents, the personnel have to obtain certification from IIBF.  National Academy of RUDSETI which is a Bank sponsored </w:t>
            </w:r>
            <w:r w:rsidR="00620296" w:rsidRPr="00576461">
              <w:rPr>
                <w:rFonts w:ascii="Arial Narrow" w:hAnsi="Arial Narrow" w:cstheme="minorHAnsi"/>
                <w:sz w:val="24"/>
                <w:szCs w:val="24"/>
              </w:rPr>
              <w:t>organization</w:t>
            </w:r>
            <w:r w:rsidR="00EB6376" w:rsidRPr="00576461">
              <w:rPr>
                <w:rFonts w:ascii="Arial Narrow" w:hAnsi="Arial Narrow" w:cstheme="minorHAnsi"/>
                <w:sz w:val="24"/>
                <w:szCs w:val="24"/>
              </w:rPr>
              <w:t xml:space="preserve"> with Banks experienced personnel are working, it was found fit that a Qualification for capacity building of the Debt Recovery Agents in the name </w:t>
            </w:r>
            <w:r w:rsidR="00620296" w:rsidRPr="00576461">
              <w:rPr>
                <w:rFonts w:ascii="Arial Narrow" w:hAnsi="Arial Narrow" w:cstheme="minorHAnsi"/>
                <w:sz w:val="24"/>
                <w:szCs w:val="24"/>
              </w:rPr>
              <w:t>of</w:t>
            </w:r>
            <w:r w:rsidR="00BD6779">
              <w:rPr>
                <w:rFonts w:ascii="Arial Narrow" w:hAnsi="Arial Narrow" w:cstheme="minorHAnsi"/>
                <w:sz w:val="24"/>
                <w:szCs w:val="24"/>
              </w:rPr>
              <w:t xml:space="preserve"> “</w:t>
            </w:r>
            <w:r w:rsidR="00BD6779" w:rsidRPr="00BD6779">
              <w:rPr>
                <w:rFonts w:ascii="Arial Narrow" w:hAnsi="Arial Narrow" w:cstheme="minorHAnsi"/>
                <w:b/>
                <w:sz w:val="24"/>
                <w:szCs w:val="24"/>
              </w:rPr>
              <w:t>E</w:t>
            </w:r>
            <w:r w:rsidR="00EB6376" w:rsidRPr="00BD6779">
              <w:rPr>
                <w:rFonts w:ascii="Arial Narrow" w:hAnsi="Arial Narrow" w:cstheme="minorHAnsi"/>
                <w:b/>
                <w:sz w:val="24"/>
                <w:szCs w:val="24"/>
              </w:rPr>
              <w:t>ntrepreneurship</w:t>
            </w:r>
            <w:r w:rsidR="00EB6376" w:rsidRPr="00576461">
              <w:rPr>
                <w:rFonts w:ascii="Arial Narrow" w:hAnsi="Arial Narrow" w:cstheme="minorHAnsi"/>
                <w:b/>
                <w:sz w:val="24"/>
                <w:szCs w:val="24"/>
              </w:rPr>
              <w:t xml:space="preserve"> Development Programme for Debt Recovery Agents</w:t>
            </w:r>
            <w:r w:rsidR="00EB6376" w:rsidRPr="00576461">
              <w:rPr>
                <w:rFonts w:ascii="Arial Narrow" w:hAnsi="Arial Narrow" w:cstheme="minorHAnsi"/>
                <w:sz w:val="24"/>
                <w:szCs w:val="24"/>
              </w:rPr>
              <w:t>” duly providing the required Soft Skills as well as Banking knowledge</w:t>
            </w:r>
            <w:r w:rsidR="002B776E" w:rsidRPr="00576461">
              <w:rPr>
                <w:rFonts w:ascii="Arial Narrow" w:hAnsi="Arial Narrow" w:cstheme="minorHAnsi"/>
                <w:sz w:val="24"/>
                <w:szCs w:val="24"/>
              </w:rPr>
              <w:t xml:space="preserve"> has been devised, taking into account the need to provide this as a Self Employment </w:t>
            </w:r>
            <w:r w:rsidR="007865D3" w:rsidRPr="00576461">
              <w:rPr>
                <w:rFonts w:ascii="Arial Narrow" w:hAnsi="Arial Narrow" w:cstheme="minorHAnsi"/>
                <w:sz w:val="24"/>
                <w:szCs w:val="24"/>
              </w:rPr>
              <w:t>Opportunity for the youths</w:t>
            </w:r>
            <w:r w:rsidR="00620296" w:rsidRPr="00576461">
              <w:rPr>
                <w:rFonts w:ascii="Arial Narrow" w:hAnsi="Arial Narrow" w:cstheme="minorHAnsi"/>
                <w:sz w:val="24"/>
                <w:szCs w:val="24"/>
              </w:rPr>
              <w:t>, who</w:t>
            </w:r>
            <w:r w:rsidR="007865D3" w:rsidRPr="00576461">
              <w:rPr>
                <w:rFonts w:ascii="Arial Narrow" w:hAnsi="Arial Narrow" w:cstheme="minorHAnsi"/>
                <w:sz w:val="24"/>
                <w:szCs w:val="24"/>
              </w:rPr>
              <w:t xml:space="preserve"> are non-graduates. Hence a qualification with Level 3 for persons above 18 years has been devised</w:t>
            </w:r>
            <w:r w:rsidR="00A55721" w:rsidRPr="00576461">
              <w:rPr>
                <w:rFonts w:ascii="Arial Narrow" w:hAnsi="Arial Narrow" w:cstheme="minorHAnsi"/>
                <w:sz w:val="24"/>
                <w:szCs w:val="24"/>
              </w:rPr>
              <w:t xml:space="preserve">. </w:t>
            </w:r>
            <w:r w:rsidR="007865D3" w:rsidRPr="00576461">
              <w:rPr>
                <w:rFonts w:ascii="Arial Narrow" w:hAnsi="Arial Narrow" w:cstheme="minorHAnsi"/>
                <w:sz w:val="24"/>
                <w:szCs w:val="24"/>
              </w:rPr>
              <w:t xml:space="preserve">  </w:t>
            </w:r>
          </w:p>
          <w:p w:rsidR="00E45BD6" w:rsidRPr="00E45BD6" w:rsidRDefault="00E45BD6" w:rsidP="00BD6779">
            <w:pPr>
              <w:spacing w:line="360" w:lineRule="auto"/>
              <w:ind w:left="180" w:right="172"/>
              <w:jc w:val="both"/>
              <w:rPr>
                <w:rFonts w:ascii="Arial Narrow" w:hAnsi="Arial Narrow" w:cstheme="minorHAnsi"/>
                <w:sz w:val="4"/>
                <w:szCs w:val="4"/>
              </w:rPr>
            </w:pPr>
          </w:p>
          <w:p w:rsidR="00F01224" w:rsidRPr="00E45BD6" w:rsidRDefault="005A7D2D" w:rsidP="00E45BD6">
            <w:pPr>
              <w:spacing w:line="360" w:lineRule="auto"/>
              <w:ind w:left="180"/>
              <w:jc w:val="both"/>
              <w:rPr>
                <w:rFonts w:ascii="Arial Narrow" w:hAnsi="Arial Narrow" w:cstheme="minorHAnsi"/>
                <w:sz w:val="24"/>
                <w:szCs w:val="24"/>
              </w:rPr>
            </w:pPr>
            <w:r w:rsidRPr="00576461">
              <w:rPr>
                <w:rFonts w:ascii="Arial Narrow" w:hAnsi="Arial Narrow" w:cstheme="minorHAnsi"/>
                <w:sz w:val="24"/>
                <w:szCs w:val="24"/>
              </w:rPr>
              <w:t xml:space="preserve"> India enjoys enormous potential for the creation of wealth through knowledge. Entrepreneurship and Innovation are the key drivers for generating wealth from knowledge, supported principally by the availability of skilled human resources, access to finance and the ability of the State to create an enabling environment. The Entrepreneurship ‘Pyramid’ in India (in terms of sectors and numbers of people engaged) is made up of the following:</w:t>
            </w:r>
          </w:p>
          <w:p w:rsidR="00F01224" w:rsidRPr="00576461" w:rsidRDefault="00F01224" w:rsidP="00BA0AA4">
            <w:pPr>
              <w:pStyle w:val="TableParagraph"/>
              <w:spacing w:before="0" w:line="243" w:lineRule="exact"/>
              <w:rPr>
                <w:rFonts w:ascii="Arial Narrow" w:hAnsi="Arial Narrow" w:cstheme="minorHAnsi"/>
                <w:b/>
                <w:sz w:val="24"/>
                <w:szCs w:val="24"/>
              </w:rPr>
            </w:pPr>
          </w:p>
          <w:p w:rsidR="00F01224" w:rsidRPr="00576461" w:rsidRDefault="00F01224" w:rsidP="00BA0AA4">
            <w:pPr>
              <w:pStyle w:val="TableParagraph"/>
              <w:spacing w:before="0" w:line="243" w:lineRule="exact"/>
              <w:rPr>
                <w:rFonts w:ascii="Arial Narrow" w:hAnsi="Arial Narrow" w:cstheme="minorHAnsi"/>
                <w:b/>
                <w:sz w:val="24"/>
                <w:szCs w:val="24"/>
              </w:rPr>
            </w:pPr>
          </w:p>
          <w:p w:rsidR="00F01224" w:rsidRPr="00576461" w:rsidRDefault="00F01224" w:rsidP="00BA0AA4">
            <w:pPr>
              <w:pStyle w:val="TableParagraph"/>
              <w:spacing w:before="0" w:line="243" w:lineRule="exact"/>
              <w:rPr>
                <w:rFonts w:ascii="Arial Narrow" w:hAnsi="Arial Narrow" w:cstheme="minorHAnsi"/>
                <w:b/>
                <w:sz w:val="24"/>
                <w:szCs w:val="24"/>
              </w:rPr>
            </w:pPr>
          </w:p>
          <w:p w:rsidR="00F01224" w:rsidRPr="00576461" w:rsidRDefault="00F01224" w:rsidP="00BA0AA4">
            <w:pPr>
              <w:pStyle w:val="TableParagraph"/>
              <w:spacing w:before="0" w:line="243" w:lineRule="exact"/>
              <w:rPr>
                <w:rFonts w:ascii="Arial Narrow" w:hAnsi="Arial Narrow" w:cstheme="minorHAnsi"/>
                <w:b/>
                <w:sz w:val="24"/>
                <w:szCs w:val="24"/>
              </w:rPr>
            </w:pPr>
          </w:p>
          <w:p w:rsidR="00F01224" w:rsidRPr="00576461" w:rsidRDefault="00F01224" w:rsidP="00BA0AA4">
            <w:pPr>
              <w:pStyle w:val="TableParagraph"/>
              <w:spacing w:before="0" w:line="243" w:lineRule="exact"/>
              <w:rPr>
                <w:rFonts w:ascii="Arial Narrow" w:hAnsi="Arial Narrow" w:cstheme="minorHAnsi"/>
                <w:b/>
                <w:sz w:val="24"/>
                <w:szCs w:val="24"/>
              </w:rPr>
            </w:pPr>
          </w:p>
          <w:p w:rsidR="00F01224" w:rsidRPr="00576461" w:rsidRDefault="00F01224" w:rsidP="00BA0AA4">
            <w:pPr>
              <w:pStyle w:val="TableParagraph"/>
              <w:spacing w:before="0" w:line="243" w:lineRule="exact"/>
              <w:rPr>
                <w:rFonts w:ascii="Arial Narrow" w:hAnsi="Arial Narrow" w:cstheme="minorHAnsi"/>
                <w:b/>
                <w:sz w:val="24"/>
                <w:szCs w:val="24"/>
              </w:rPr>
            </w:pPr>
          </w:p>
          <w:p w:rsidR="00F01224" w:rsidRPr="00576461" w:rsidRDefault="00F01224" w:rsidP="00BA0AA4">
            <w:pPr>
              <w:pStyle w:val="TableParagraph"/>
              <w:spacing w:before="0" w:line="243" w:lineRule="exact"/>
              <w:rPr>
                <w:rFonts w:ascii="Arial Narrow" w:hAnsi="Arial Narrow" w:cstheme="minorHAnsi"/>
                <w:b/>
                <w:sz w:val="24"/>
                <w:szCs w:val="24"/>
              </w:rPr>
            </w:pPr>
          </w:p>
          <w:p w:rsidR="00F01224" w:rsidRPr="00576461" w:rsidRDefault="00F01224" w:rsidP="00BA0AA4">
            <w:pPr>
              <w:pStyle w:val="TableParagraph"/>
              <w:spacing w:before="0" w:line="243" w:lineRule="exact"/>
              <w:rPr>
                <w:rFonts w:ascii="Arial Narrow" w:hAnsi="Arial Narrow" w:cstheme="minorHAnsi"/>
                <w:b/>
                <w:sz w:val="24"/>
                <w:szCs w:val="24"/>
              </w:rPr>
            </w:pPr>
          </w:p>
          <w:p w:rsidR="00F01224" w:rsidRPr="00576461" w:rsidRDefault="00F01224" w:rsidP="00BA0AA4">
            <w:pPr>
              <w:pStyle w:val="TableParagraph"/>
              <w:spacing w:before="0" w:line="243" w:lineRule="exact"/>
              <w:rPr>
                <w:rFonts w:ascii="Arial Narrow" w:hAnsi="Arial Narrow" w:cstheme="minorHAnsi"/>
                <w:b/>
                <w:sz w:val="24"/>
                <w:szCs w:val="24"/>
              </w:rPr>
            </w:pPr>
          </w:p>
          <w:p w:rsidR="00F01224" w:rsidRPr="00576461" w:rsidRDefault="00F01224" w:rsidP="00BA0AA4">
            <w:pPr>
              <w:pStyle w:val="TableParagraph"/>
              <w:spacing w:before="0" w:line="243" w:lineRule="exact"/>
              <w:rPr>
                <w:rFonts w:ascii="Arial Narrow" w:hAnsi="Arial Narrow" w:cstheme="minorHAnsi"/>
                <w:b/>
                <w:sz w:val="24"/>
                <w:szCs w:val="24"/>
              </w:rPr>
            </w:pPr>
          </w:p>
          <w:p w:rsidR="00F01224" w:rsidRPr="00576461" w:rsidRDefault="00F01224" w:rsidP="00BA0AA4">
            <w:pPr>
              <w:pStyle w:val="TableParagraph"/>
              <w:spacing w:before="0" w:line="243" w:lineRule="exact"/>
              <w:rPr>
                <w:rFonts w:ascii="Arial Narrow" w:hAnsi="Arial Narrow" w:cstheme="minorHAnsi"/>
                <w:b/>
                <w:sz w:val="24"/>
                <w:szCs w:val="24"/>
              </w:rPr>
            </w:pPr>
          </w:p>
          <w:p w:rsidR="00F01224" w:rsidRPr="00576461" w:rsidRDefault="00F01224" w:rsidP="00BA0AA4">
            <w:pPr>
              <w:pStyle w:val="TableParagraph"/>
              <w:spacing w:before="0" w:line="243" w:lineRule="exact"/>
              <w:rPr>
                <w:rFonts w:ascii="Arial Narrow" w:hAnsi="Arial Narrow" w:cstheme="minorHAnsi"/>
                <w:b/>
                <w:sz w:val="24"/>
                <w:szCs w:val="24"/>
              </w:rPr>
            </w:pPr>
          </w:p>
          <w:p w:rsidR="00F01224" w:rsidRPr="00576461" w:rsidRDefault="00F01224" w:rsidP="00BA0AA4">
            <w:pPr>
              <w:pStyle w:val="TableParagraph"/>
              <w:spacing w:before="0" w:line="243" w:lineRule="exact"/>
              <w:rPr>
                <w:rFonts w:ascii="Arial Narrow" w:hAnsi="Arial Narrow" w:cstheme="minorHAnsi"/>
                <w:b/>
                <w:sz w:val="24"/>
                <w:szCs w:val="24"/>
              </w:rPr>
            </w:pPr>
          </w:p>
          <w:p w:rsidR="00F01224" w:rsidRPr="00576461" w:rsidRDefault="00F01224" w:rsidP="00BA0AA4">
            <w:pPr>
              <w:pStyle w:val="TableParagraph"/>
              <w:spacing w:before="0" w:line="243" w:lineRule="exact"/>
              <w:rPr>
                <w:rFonts w:ascii="Arial Narrow" w:hAnsi="Arial Narrow" w:cstheme="minorHAnsi"/>
                <w:b/>
                <w:sz w:val="24"/>
                <w:szCs w:val="24"/>
              </w:rPr>
            </w:pPr>
          </w:p>
          <w:p w:rsidR="00F01224" w:rsidRPr="00576461" w:rsidRDefault="00F01224" w:rsidP="00BA0AA4">
            <w:pPr>
              <w:pStyle w:val="TableParagraph"/>
              <w:spacing w:before="0" w:line="243" w:lineRule="exact"/>
              <w:rPr>
                <w:rFonts w:ascii="Arial Narrow" w:hAnsi="Arial Narrow" w:cstheme="minorHAnsi"/>
                <w:b/>
                <w:sz w:val="24"/>
                <w:szCs w:val="24"/>
              </w:rPr>
            </w:pPr>
          </w:p>
        </w:tc>
      </w:tr>
      <w:tr w:rsidR="00305781" w:rsidRPr="00576461" w:rsidTr="00E45BD6">
        <w:trPr>
          <w:trHeight w:hRule="exact" w:val="10677"/>
        </w:trPr>
        <w:tc>
          <w:tcPr>
            <w:tcW w:w="9995" w:type="dxa"/>
          </w:tcPr>
          <w:p w:rsidR="00324C5B" w:rsidRPr="00576461" w:rsidRDefault="00324C5B" w:rsidP="008A387E">
            <w:pPr>
              <w:pStyle w:val="ListParagraph"/>
              <w:widowControl/>
              <w:numPr>
                <w:ilvl w:val="0"/>
                <w:numId w:val="6"/>
              </w:numPr>
              <w:ind w:left="273" w:right="547" w:hanging="446"/>
              <w:jc w:val="both"/>
              <w:rPr>
                <w:rFonts w:ascii="Arial Narrow" w:hAnsi="Arial Narrow" w:cstheme="minorHAnsi"/>
                <w:sz w:val="24"/>
                <w:szCs w:val="24"/>
              </w:rPr>
            </w:pPr>
            <w:r w:rsidRPr="00576461">
              <w:rPr>
                <w:rFonts w:ascii="Arial Narrow" w:hAnsi="Arial Narrow" w:cstheme="minorHAnsi"/>
                <w:b/>
                <w:sz w:val="24"/>
                <w:szCs w:val="24"/>
              </w:rPr>
              <w:lastRenderedPageBreak/>
              <w:t>Level 1: Agriculture and other activities</w:t>
            </w:r>
            <w:r w:rsidRPr="00576461">
              <w:rPr>
                <w:rFonts w:ascii="Arial Narrow" w:hAnsi="Arial Narrow" w:cstheme="minorHAnsi"/>
                <w:sz w:val="24"/>
                <w:szCs w:val="24"/>
              </w:rPr>
              <w:t>: Crop production, Plantation, Forestry, Livestock, Fishing, Mining and Quarrying.</w:t>
            </w:r>
          </w:p>
          <w:p w:rsidR="00324C5B" w:rsidRPr="00576461" w:rsidRDefault="00324C5B" w:rsidP="008A387E">
            <w:pPr>
              <w:pStyle w:val="ListParagraph"/>
              <w:widowControl/>
              <w:numPr>
                <w:ilvl w:val="0"/>
                <w:numId w:val="6"/>
              </w:numPr>
              <w:spacing w:before="120" w:after="120" w:line="276" w:lineRule="auto"/>
              <w:ind w:left="270" w:right="540" w:hanging="446"/>
              <w:jc w:val="both"/>
              <w:rPr>
                <w:rFonts w:ascii="Arial Narrow" w:hAnsi="Arial Narrow" w:cstheme="minorHAnsi"/>
                <w:sz w:val="24"/>
                <w:szCs w:val="24"/>
              </w:rPr>
            </w:pPr>
            <w:r w:rsidRPr="00576461">
              <w:rPr>
                <w:rFonts w:ascii="Arial Narrow" w:hAnsi="Arial Narrow" w:cstheme="minorHAnsi"/>
                <w:b/>
                <w:sz w:val="24"/>
                <w:szCs w:val="24"/>
              </w:rPr>
              <w:t>Level 2: Trading services:</w:t>
            </w:r>
            <w:r w:rsidRPr="00576461">
              <w:rPr>
                <w:rFonts w:ascii="Arial Narrow" w:hAnsi="Arial Narrow" w:cstheme="minorHAnsi"/>
                <w:sz w:val="24"/>
                <w:szCs w:val="24"/>
              </w:rPr>
              <w:t xml:space="preserve"> Wholesale and retail trade; Hotels and restaurants, other services.</w:t>
            </w:r>
          </w:p>
          <w:p w:rsidR="00324C5B" w:rsidRPr="00576461" w:rsidRDefault="00324C5B" w:rsidP="008A387E">
            <w:pPr>
              <w:pStyle w:val="ListParagraph"/>
              <w:widowControl/>
              <w:numPr>
                <w:ilvl w:val="0"/>
                <w:numId w:val="6"/>
              </w:numPr>
              <w:spacing w:before="120" w:after="120" w:line="276" w:lineRule="auto"/>
              <w:ind w:left="270" w:right="540" w:hanging="446"/>
              <w:jc w:val="both"/>
              <w:rPr>
                <w:rFonts w:ascii="Arial Narrow" w:hAnsi="Arial Narrow" w:cstheme="minorHAnsi"/>
                <w:sz w:val="24"/>
                <w:szCs w:val="24"/>
              </w:rPr>
            </w:pPr>
            <w:r w:rsidRPr="00576461">
              <w:rPr>
                <w:rFonts w:ascii="Arial Narrow" w:hAnsi="Arial Narrow" w:cstheme="minorHAnsi"/>
                <w:b/>
                <w:sz w:val="24"/>
                <w:szCs w:val="24"/>
              </w:rPr>
              <w:t>Level 3: Old economy or traditional sectors</w:t>
            </w:r>
            <w:r w:rsidRPr="00576461">
              <w:rPr>
                <w:rFonts w:ascii="Arial Narrow" w:hAnsi="Arial Narrow" w:cstheme="minorHAnsi"/>
                <w:sz w:val="24"/>
                <w:szCs w:val="24"/>
              </w:rPr>
              <w:t>: Manufacturing, Electricity, Gas and Water supply.</w:t>
            </w:r>
          </w:p>
          <w:p w:rsidR="00324C5B" w:rsidRPr="00576461" w:rsidRDefault="00324C5B" w:rsidP="008A387E">
            <w:pPr>
              <w:pStyle w:val="ListParagraph"/>
              <w:widowControl/>
              <w:numPr>
                <w:ilvl w:val="0"/>
                <w:numId w:val="6"/>
              </w:numPr>
              <w:spacing w:before="120" w:after="120" w:line="276" w:lineRule="auto"/>
              <w:ind w:left="270" w:right="540" w:hanging="446"/>
              <w:jc w:val="both"/>
              <w:rPr>
                <w:rFonts w:ascii="Arial Narrow" w:hAnsi="Arial Narrow" w:cstheme="minorHAnsi"/>
                <w:sz w:val="24"/>
                <w:szCs w:val="24"/>
              </w:rPr>
            </w:pPr>
            <w:r w:rsidRPr="00576461">
              <w:rPr>
                <w:rFonts w:ascii="Arial Narrow" w:hAnsi="Arial Narrow" w:cstheme="minorHAnsi"/>
                <w:b/>
                <w:sz w:val="24"/>
                <w:szCs w:val="24"/>
              </w:rPr>
              <w:t>Level 4: Emerging sectors</w:t>
            </w:r>
            <w:r w:rsidRPr="00576461">
              <w:rPr>
                <w:rFonts w:ascii="Arial Narrow" w:hAnsi="Arial Narrow" w:cstheme="minorHAnsi"/>
                <w:sz w:val="24"/>
                <w:szCs w:val="24"/>
              </w:rPr>
              <w:t xml:space="preserve"> (including knowledge intensive sectors): IT, Finance, Insurance and Business services, Construction, Community, Social and Personal Services, Supply Chain, Transport-Storage-Communications, etc. </w:t>
            </w:r>
          </w:p>
          <w:p w:rsidR="00620296" w:rsidRPr="00BD6779" w:rsidRDefault="00324C5B" w:rsidP="007B20BD">
            <w:pPr>
              <w:spacing w:line="360" w:lineRule="auto"/>
              <w:ind w:left="270" w:right="540"/>
              <w:jc w:val="both"/>
              <w:rPr>
                <w:rFonts w:ascii="Arial Narrow" w:hAnsi="Arial Narrow" w:cstheme="minorHAnsi"/>
                <w:sz w:val="16"/>
                <w:szCs w:val="16"/>
              </w:rPr>
            </w:pPr>
            <w:r w:rsidRPr="00576461">
              <w:rPr>
                <w:rFonts w:ascii="Arial Narrow" w:hAnsi="Arial Narrow" w:cstheme="minorHAnsi"/>
                <w:sz w:val="24"/>
                <w:szCs w:val="24"/>
              </w:rPr>
              <w:t xml:space="preserve">       </w:t>
            </w:r>
          </w:p>
          <w:p w:rsidR="00324C5B" w:rsidRDefault="00324C5B" w:rsidP="007B20BD">
            <w:pPr>
              <w:spacing w:line="360" w:lineRule="auto"/>
              <w:ind w:left="270" w:right="540"/>
              <w:jc w:val="both"/>
              <w:rPr>
                <w:rFonts w:ascii="Arial Narrow" w:hAnsi="Arial Narrow" w:cstheme="minorHAnsi"/>
                <w:sz w:val="24"/>
                <w:szCs w:val="24"/>
              </w:rPr>
            </w:pPr>
            <w:r w:rsidRPr="00576461">
              <w:rPr>
                <w:rFonts w:ascii="Arial Narrow" w:hAnsi="Arial Narrow" w:cstheme="minorHAnsi"/>
                <w:sz w:val="24"/>
                <w:szCs w:val="24"/>
              </w:rPr>
              <w:t xml:space="preserve">In order to give impetus to this growing demand of first generation entrepreneurs to gain formal training in entrepreneurship knowledge and skills RSETIs have been established by various Banks. Ministry of Rural Development gives part funding of the training. The RSETIs have been established on the RUDSETI models which have been proved very effective in eradicating the problems of unemployed youth.  The trainings by these Institutes are unique in the sense they are demand based. The Institutes have got the experience of conducting these Programmes over the years. </w:t>
            </w:r>
            <w:r w:rsidR="00AF5097">
              <w:rPr>
                <w:rFonts w:ascii="Arial Narrow" w:hAnsi="Arial Narrow" w:cstheme="minorHAnsi"/>
                <w:sz w:val="24"/>
                <w:szCs w:val="24"/>
              </w:rPr>
              <w:t xml:space="preserve">The RUDSETI model of developing rural entrepreneurs has been now well researched and documented </w:t>
            </w:r>
            <w:r w:rsidR="00AF5097" w:rsidRPr="00E45BD6">
              <w:rPr>
                <w:rFonts w:ascii="Arial Narrow" w:hAnsi="Arial Narrow" w:cstheme="minorHAnsi"/>
                <w:b/>
                <w:i/>
                <w:sz w:val="24"/>
                <w:szCs w:val="24"/>
              </w:rPr>
              <w:t>(please see annexure VI).</w:t>
            </w:r>
          </w:p>
          <w:p w:rsidR="00620296" w:rsidRPr="00620296" w:rsidRDefault="00620296" w:rsidP="007B20BD">
            <w:pPr>
              <w:spacing w:line="360" w:lineRule="auto"/>
              <w:ind w:left="270" w:right="540"/>
              <w:jc w:val="both"/>
              <w:rPr>
                <w:rFonts w:ascii="Arial Narrow" w:hAnsi="Arial Narrow" w:cstheme="minorHAnsi"/>
                <w:sz w:val="16"/>
                <w:szCs w:val="16"/>
              </w:rPr>
            </w:pPr>
          </w:p>
          <w:p w:rsidR="00324C5B" w:rsidRPr="00576461" w:rsidRDefault="00324C5B" w:rsidP="00BA2EDF">
            <w:pPr>
              <w:spacing w:line="360" w:lineRule="auto"/>
              <w:ind w:left="270" w:right="540"/>
              <w:jc w:val="both"/>
              <w:rPr>
                <w:rFonts w:ascii="Arial Narrow" w:hAnsi="Arial Narrow" w:cstheme="minorHAnsi"/>
                <w:b/>
                <w:bCs/>
                <w:sz w:val="24"/>
                <w:szCs w:val="24"/>
              </w:rPr>
            </w:pPr>
            <w:r w:rsidRPr="00576461">
              <w:rPr>
                <w:rFonts w:ascii="Arial Narrow" w:hAnsi="Arial Narrow" w:cstheme="minorHAnsi"/>
                <w:b/>
                <w:sz w:val="24"/>
                <w:szCs w:val="24"/>
              </w:rPr>
              <w:t xml:space="preserve"> In order to identify the potential programmes as per the needs of the unemployed youth, a Committee of General Managers of top 5 RSETI sponsoring Banks has been constituted. The General Managers of State Bank of India, Punjab National Bank, Bank of Baroda, Central Bank of India and Bank of India are the members of this Committee. In addition, Executive Director, RUDSETI, National Director for RSETIs and Director General, National Academy of RUDSETI who got rich field experience is also a member this Committee. </w:t>
            </w:r>
            <w:r w:rsidRPr="00576461">
              <w:rPr>
                <w:rFonts w:ascii="Arial Narrow" w:hAnsi="Arial Narrow" w:cstheme="minorHAnsi"/>
                <w:b/>
                <w:bCs/>
                <w:sz w:val="24"/>
                <w:szCs w:val="24"/>
              </w:rPr>
              <w:t xml:space="preserve"> The above Committee met at Mumbai on 7</w:t>
            </w:r>
            <w:r w:rsidRPr="00576461">
              <w:rPr>
                <w:rFonts w:ascii="Arial Narrow" w:hAnsi="Arial Narrow" w:cstheme="minorHAnsi"/>
                <w:b/>
                <w:bCs/>
                <w:sz w:val="24"/>
                <w:szCs w:val="24"/>
                <w:vertAlign w:val="superscript"/>
              </w:rPr>
              <w:t>th</w:t>
            </w:r>
            <w:r w:rsidRPr="00576461">
              <w:rPr>
                <w:rFonts w:ascii="Arial Narrow" w:hAnsi="Arial Narrow" w:cstheme="minorHAnsi"/>
                <w:b/>
                <w:bCs/>
                <w:sz w:val="24"/>
                <w:szCs w:val="24"/>
              </w:rPr>
              <w:t xml:space="preserve"> November 2016. After thorough discussions and based on the past experience the Committee short listed potential /need based courses for  training rural unemployed youth in the RSETIs. The training on </w:t>
            </w:r>
            <w:r w:rsidR="00620296">
              <w:rPr>
                <w:rFonts w:ascii="Arial Narrow" w:hAnsi="Arial Narrow" w:cstheme="minorHAnsi"/>
                <w:b/>
                <w:bCs/>
                <w:sz w:val="24"/>
                <w:szCs w:val="24"/>
              </w:rPr>
              <w:t>E</w:t>
            </w:r>
            <w:r w:rsidRPr="00576461">
              <w:rPr>
                <w:rFonts w:ascii="Arial Narrow" w:hAnsi="Arial Narrow" w:cstheme="minorHAnsi"/>
                <w:b/>
                <w:bCs/>
                <w:sz w:val="24"/>
                <w:szCs w:val="24"/>
              </w:rPr>
              <w:t xml:space="preserve">ntrepreneurship </w:t>
            </w:r>
            <w:r w:rsidR="00620296">
              <w:rPr>
                <w:rFonts w:ascii="Arial Narrow" w:hAnsi="Arial Narrow" w:cstheme="minorHAnsi"/>
                <w:b/>
                <w:bCs/>
                <w:sz w:val="24"/>
                <w:szCs w:val="24"/>
              </w:rPr>
              <w:t xml:space="preserve">Development for Debt Recovery Agents </w:t>
            </w:r>
            <w:r w:rsidRPr="00576461">
              <w:rPr>
                <w:rFonts w:ascii="Arial Narrow" w:hAnsi="Arial Narrow" w:cstheme="minorHAnsi"/>
                <w:b/>
                <w:bCs/>
                <w:sz w:val="24"/>
                <w:szCs w:val="24"/>
              </w:rPr>
              <w:t xml:space="preserve">is one such shortlisted need based training. </w:t>
            </w:r>
          </w:p>
          <w:p w:rsidR="00BA2EDF" w:rsidRPr="00576461" w:rsidRDefault="00BA2EDF" w:rsidP="007B20BD">
            <w:pPr>
              <w:pStyle w:val="TableParagraph"/>
              <w:spacing w:before="1"/>
              <w:ind w:left="270" w:right="540"/>
              <w:rPr>
                <w:rFonts w:ascii="Arial Narrow" w:hAnsi="Arial Narrow" w:cstheme="minorHAnsi"/>
                <w:b/>
                <w:sz w:val="24"/>
                <w:szCs w:val="24"/>
              </w:rPr>
            </w:pPr>
          </w:p>
          <w:p w:rsidR="0023788E" w:rsidRPr="00576461" w:rsidRDefault="0023788E" w:rsidP="007B20BD">
            <w:pPr>
              <w:spacing w:line="360" w:lineRule="auto"/>
              <w:ind w:left="270" w:right="540"/>
              <w:rPr>
                <w:rFonts w:ascii="Arial Narrow" w:hAnsi="Arial Narrow" w:cstheme="minorHAnsi"/>
                <w:b/>
                <w:sz w:val="24"/>
                <w:szCs w:val="24"/>
              </w:rPr>
            </w:pPr>
          </w:p>
        </w:tc>
      </w:tr>
    </w:tbl>
    <w:p w:rsidR="002E4F46" w:rsidRPr="00576461" w:rsidRDefault="002E4F46" w:rsidP="007B20BD">
      <w:pPr>
        <w:ind w:left="270" w:right="540" w:firstLine="270"/>
        <w:rPr>
          <w:rFonts w:ascii="Arial Narrow" w:hAnsi="Arial Narrow" w:cstheme="minorHAnsi"/>
          <w:b/>
          <w:sz w:val="24"/>
          <w:szCs w:val="24"/>
        </w:rPr>
      </w:pPr>
      <w:r w:rsidRPr="00576461">
        <w:rPr>
          <w:rFonts w:ascii="Arial Narrow" w:hAnsi="Arial Narrow" w:cstheme="minorHAnsi"/>
          <w:spacing w:val="-49"/>
          <w:sz w:val="24"/>
          <w:szCs w:val="24"/>
        </w:rPr>
        <w:tab/>
      </w:r>
    </w:p>
    <w:tbl>
      <w:tblPr>
        <w:tblW w:w="9783" w:type="dxa"/>
        <w:tblInd w:w="95" w:type="dxa"/>
        <w:tblBorders>
          <w:top w:val="single" w:sz="4" w:space="0" w:color="339966"/>
          <w:left w:val="single" w:sz="4" w:space="0" w:color="339966"/>
          <w:bottom w:val="single" w:sz="4" w:space="0" w:color="339966"/>
          <w:right w:val="single" w:sz="4" w:space="0" w:color="339966"/>
          <w:insideH w:val="single" w:sz="4" w:space="0" w:color="339966"/>
          <w:insideV w:val="single" w:sz="4" w:space="0" w:color="339966"/>
        </w:tblBorders>
        <w:tblLayout w:type="fixed"/>
        <w:tblCellMar>
          <w:left w:w="0" w:type="dxa"/>
          <w:right w:w="0" w:type="dxa"/>
        </w:tblCellMar>
        <w:tblLook w:val="01E0"/>
      </w:tblPr>
      <w:tblGrid>
        <w:gridCol w:w="9783"/>
      </w:tblGrid>
      <w:tr w:rsidR="00620296" w:rsidRPr="00576461" w:rsidTr="00620296">
        <w:trPr>
          <w:trHeight w:hRule="exact" w:val="8195"/>
        </w:trPr>
        <w:tc>
          <w:tcPr>
            <w:tcW w:w="9783" w:type="dxa"/>
          </w:tcPr>
          <w:p w:rsidR="00620296" w:rsidRPr="00E45BD6" w:rsidRDefault="00620296" w:rsidP="00620296">
            <w:pPr>
              <w:pStyle w:val="TableParagraph"/>
              <w:spacing w:before="1"/>
              <w:ind w:left="270" w:right="540"/>
              <w:rPr>
                <w:rFonts w:ascii="Arial Narrow" w:hAnsi="Arial Narrow" w:cstheme="minorHAnsi"/>
                <w:b/>
                <w:color w:val="002060"/>
                <w:sz w:val="24"/>
                <w:szCs w:val="24"/>
              </w:rPr>
            </w:pPr>
            <w:r w:rsidRPr="00E45BD6">
              <w:rPr>
                <w:rFonts w:ascii="Arial Narrow" w:hAnsi="Arial Narrow" w:cstheme="minorHAnsi"/>
                <w:b/>
                <w:color w:val="002060"/>
                <w:sz w:val="24"/>
                <w:szCs w:val="24"/>
              </w:rPr>
              <w:lastRenderedPageBreak/>
              <w:t>What is the estimated uptake of this qualification and what is the basis of this estimate?</w:t>
            </w:r>
          </w:p>
          <w:p w:rsidR="00620296" w:rsidRPr="00576461" w:rsidRDefault="00620296" w:rsidP="00620296">
            <w:pPr>
              <w:pStyle w:val="TableParagraph"/>
              <w:spacing w:before="1"/>
              <w:ind w:left="270" w:right="540" w:firstLine="270"/>
              <w:rPr>
                <w:rFonts w:ascii="Arial Narrow" w:hAnsi="Arial Narrow" w:cstheme="minorHAnsi"/>
                <w:b/>
                <w:sz w:val="24"/>
                <w:szCs w:val="24"/>
              </w:rPr>
            </w:pPr>
          </w:p>
          <w:p w:rsidR="00620296" w:rsidRDefault="00620296" w:rsidP="00620296">
            <w:pPr>
              <w:spacing w:line="360" w:lineRule="auto"/>
              <w:ind w:left="270" w:right="540"/>
              <w:jc w:val="both"/>
              <w:rPr>
                <w:rFonts w:ascii="Arial Narrow" w:hAnsi="Arial Narrow" w:cstheme="minorHAnsi"/>
                <w:sz w:val="24"/>
                <w:szCs w:val="24"/>
              </w:rPr>
            </w:pPr>
            <w:r w:rsidRPr="00576461">
              <w:rPr>
                <w:rFonts w:ascii="Arial Narrow" w:hAnsi="Arial Narrow" w:cstheme="minorHAnsi"/>
                <w:sz w:val="24"/>
                <w:szCs w:val="24"/>
              </w:rPr>
              <w:t>Presently there are 585+ Rural Self Employment Training Institutes (RSETIs) across the country sponsored by various Banks. Nati</w:t>
            </w:r>
            <w:r>
              <w:rPr>
                <w:rFonts w:ascii="Arial Narrow" w:hAnsi="Arial Narrow" w:cstheme="minorHAnsi"/>
                <w:sz w:val="24"/>
                <w:szCs w:val="24"/>
              </w:rPr>
              <w:t>onal Academy of RUDSETI is the</w:t>
            </w:r>
            <w:r w:rsidRPr="00576461">
              <w:rPr>
                <w:rFonts w:ascii="Arial Narrow" w:hAnsi="Arial Narrow" w:cstheme="minorHAnsi"/>
                <w:sz w:val="24"/>
                <w:szCs w:val="24"/>
              </w:rPr>
              <w:t xml:space="preserve"> anchoring Institution which designs and approves the training programmes being conducted by these RSETIs. The Training Modules are demand driven and are vetted by National Academy of RUDSETI, having experience of running similar programmes by the RUDSETIs since over three decades. Rural Entrepreneurship Development Programme.</w:t>
            </w:r>
            <w:r w:rsidR="00C75064">
              <w:rPr>
                <w:rFonts w:ascii="Arial Narrow" w:hAnsi="Arial Narrow" w:cstheme="minorHAnsi"/>
                <w:sz w:val="24"/>
                <w:szCs w:val="24"/>
              </w:rPr>
              <w:t xml:space="preserve"> </w:t>
            </w:r>
            <w:r w:rsidRPr="00576461">
              <w:rPr>
                <w:rFonts w:ascii="Arial Narrow" w:hAnsi="Arial Narrow" w:cstheme="minorHAnsi"/>
                <w:sz w:val="24"/>
                <w:szCs w:val="24"/>
              </w:rPr>
              <w:t>is one of the most popular need based training programmes conducted by these Institutes. These programmes are having very good settlement rate.</w:t>
            </w:r>
            <w:r>
              <w:rPr>
                <w:rFonts w:ascii="Arial Narrow" w:hAnsi="Arial Narrow" w:cstheme="minorHAnsi"/>
                <w:sz w:val="24"/>
                <w:szCs w:val="24"/>
              </w:rPr>
              <w:t xml:space="preserve"> </w:t>
            </w:r>
            <w:r w:rsidRPr="00576461">
              <w:rPr>
                <w:rFonts w:ascii="Arial Narrow" w:hAnsi="Arial Narrow" w:cstheme="minorHAnsi"/>
                <w:sz w:val="24"/>
                <w:szCs w:val="24"/>
              </w:rPr>
              <w:t>Candidates trained in this activity have successfully established their units by availing credit facilities or investing own funds. The RSETI MIS is enabled to record the settlements of candidates by capturing action photos, pass book entries, loan sanction letter copy etc. which is available for verification.</w:t>
            </w:r>
          </w:p>
          <w:p w:rsidR="00620296" w:rsidRPr="00576461" w:rsidRDefault="00620296" w:rsidP="00620296">
            <w:pPr>
              <w:spacing w:line="360" w:lineRule="auto"/>
              <w:ind w:left="270" w:right="540"/>
              <w:jc w:val="both"/>
              <w:rPr>
                <w:rFonts w:ascii="Arial Narrow" w:hAnsi="Arial Narrow" w:cstheme="minorHAnsi"/>
                <w:sz w:val="24"/>
                <w:szCs w:val="24"/>
              </w:rPr>
            </w:pPr>
          </w:p>
          <w:p w:rsidR="00620296" w:rsidRPr="00576461" w:rsidRDefault="00E45BD6" w:rsidP="00620296">
            <w:pPr>
              <w:spacing w:line="360" w:lineRule="auto"/>
              <w:ind w:left="270" w:right="540"/>
              <w:jc w:val="both"/>
              <w:rPr>
                <w:rFonts w:ascii="Arial Narrow" w:hAnsi="Arial Narrow" w:cstheme="minorHAnsi"/>
                <w:b/>
                <w:sz w:val="24"/>
                <w:szCs w:val="24"/>
              </w:rPr>
            </w:pPr>
            <w:r>
              <w:rPr>
                <w:rFonts w:ascii="Arial Narrow" w:hAnsi="Arial Narrow" w:cstheme="minorHAnsi"/>
                <w:b/>
                <w:sz w:val="24"/>
                <w:szCs w:val="24"/>
              </w:rPr>
              <w:t xml:space="preserve"> </w:t>
            </w:r>
            <w:r w:rsidR="00620296" w:rsidRPr="00576461">
              <w:rPr>
                <w:rFonts w:ascii="Arial Narrow" w:hAnsi="Arial Narrow" w:cstheme="minorHAnsi"/>
                <w:b/>
                <w:sz w:val="24"/>
                <w:szCs w:val="24"/>
              </w:rPr>
              <w:t xml:space="preserve">So far, RSETIs have trained </w:t>
            </w:r>
            <w:r w:rsidR="00150831">
              <w:rPr>
                <w:rFonts w:ascii="Arial Narrow" w:hAnsi="Arial Narrow" w:cstheme="minorHAnsi"/>
                <w:b/>
                <w:sz w:val="24"/>
                <w:szCs w:val="24"/>
              </w:rPr>
              <w:t>2832</w:t>
            </w:r>
            <w:r w:rsidR="00620296" w:rsidRPr="00576461">
              <w:rPr>
                <w:rFonts w:ascii="Arial Narrow" w:hAnsi="Arial Narrow" w:cstheme="minorHAnsi"/>
                <w:b/>
                <w:sz w:val="24"/>
                <w:szCs w:val="24"/>
              </w:rPr>
              <w:t xml:space="preserve"> candidates in </w:t>
            </w:r>
            <w:r w:rsidR="00150831">
              <w:rPr>
                <w:rFonts w:ascii="Arial Narrow" w:hAnsi="Arial Narrow" w:cstheme="minorHAnsi"/>
                <w:b/>
                <w:sz w:val="24"/>
                <w:szCs w:val="24"/>
              </w:rPr>
              <w:t>for working as Debt recovery Agents</w:t>
            </w:r>
            <w:r w:rsidR="004E2178">
              <w:rPr>
                <w:rFonts w:ascii="Arial Narrow" w:hAnsi="Arial Narrow" w:cstheme="minorHAnsi"/>
                <w:b/>
                <w:sz w:val="24"/>
                <w:szCs w:val="24"/>
              </w:rPr>
              <w:t>.</w:t>
            </w:r>
            <w:r w:rsidR="00620296" w:rsidRPr="00576461">
              <w:rPr>
                <w:rFonts w:ascii="Arial Narrow" w:hAnsi="Arial Narrow" w:cstheme="minorHAnsi"/>
                <w:b/>
                <w:sz w:val="24"/>
                <w:szCs w:val="24"/>
              </w:rPr>
              <w:t xml:space="preserve">  </w:t>
            </w:r>
            <w:r w:rsidR="004E2178">
              <w:rPr>
                <w:rFonts w:ascii="Arial Narrow" w:hAnsi="Arial Narrow" w:cstheme="minorHAnsi"/>
                <w:b/>
                <w:sz w:val="24"/>
                <w:szCs w:val="24"/>
              </w:rPr>
              <w:t>T</w:t>
            </w:r>
            <w:r w:rsidR="00620296" w:rsidRPr="00576461">
              <w:rPr>
                <w:rFonts w:ascii="Arial Narrow" w:hAnsi="Arial Narrow" w:cstheme="minorHAnsi"/>
                <w:b/>
                <w:sz w:val="24"/>
                <w:szCs w:val="24"/>
              </w:rPr>
              <w:t xml:space="preserve">he candidates trained under the above qualification file, the number of candidates to be trained in the next </w:t>
            </w:r>
            <w:r w:rsidR="00620296">
              <w:rPr>
                <w:rFonts w:ascii="Arial Narrow" w:hAnsi="Arial Narrow" w:cstheme="minorHAnsi"/>
                <w:b/>
                <w:sz w:val="24"/>
                <w:szCs w:val="24"/>
              </w:rPr>
              <w:t xml:space="preserve">three </w:t>
            </w:r>
            <w:r w:rsidR="00620296" w:rsidRPr="00576461">
              <w:rPr>
                <w:rFonts w:ascii="Arial Narrow" w:hAnsi="Arial Narrow" w:cstheme="minorHAnsi"/>
                <w:b/>
                <w:sz w:val="24"/>
                <w:szCs w:val="24"/>
              </w:rPr>
              <w:t xml:space="preserve">years is estimated at more than </w:t>
            </w:r>
            <w:r w:rsidR="004E2178">
              <w:rPr>
                <w:rFonts w:ascii="Arial Narrow" w:hAnsi="Arial Narrow" w:cstheme="minorHAnsi"/>
                <w:b/>
                <w:sz w:val="24"/>
                <w:szCs w:val="24"/>
              </w:rPr>
              <w:t>2000</w:t>
            </w:r>
            <w:r w:rsidR="00620296" w:rsidRPr="00576461">
              <w:rPr>
                <w:rFonts w:ascii="Arial Narrow" w:hAnsi="Arial Narrow" w:cstheme="minorHAnsi"/>
                <w:b/>
                <w:sz w:val="24"/>
                <w:szCs w:val="24"/>
              </w:rPr>
              <w:t>.</w:t>
            </w:r>
          </w:p>
          <w:p w:rsidR="00620296" w:rsidRPr="00576461" w:rsidRDefault="00620296" w:rsidP="00620296">
            <w:pPr>
              <w:pStyle w:val="TableParagraph"/>
              <w:spacing w:before="0" w:line="278" w:lineRule="auto"/>
              <w:ind w:left="270" w:right="90" w:hanging="167"/>
              <w:rPr>
                <w:rFonts w:ascii="Arial Narrow" w:hAnsi="Arial Narrow" w:cstheme="minorHAnsi"/>
                <w:b/>
                <w:sz w:val="24"/>
                <w:szCs w:val="24"/>
              </w:rPr>
            </w:pPr>
          </w:p>
        </w:tc>
      </w:tr>
    </w:tbl>
    <w:p w:rsidR="00620296" w:rsidRDefault="00620296"/>
    <w:p w:rsidR="00620296" w:rsidRDefault="00620296">
      <w:r>
        <w:br w:type="page"/>
      </w:r>
    </w:p>
    <w:p w:rsidR="00620296" w:rsidRDefault="00620296"/>
    <w:tbl>
      <w:tblPr>
        <w:tblW w:w="9783" w:type="dxa"/>
        <w:tblInd w:w="95" w:type="dxa"/>
        <w:tblBorders>
          <w:top w:val="single" w:sz="4" w:space="0" w:color="339966"/>
          <w:left w:val="single" w:sz="4" w:space="0" w:color="339966"/>
          <w:bottom w:val="single" w:sz="4" w:space="0" w:color="339966"/>
          <w:right w:val="single" w:sz="4" w:space="0" w:color="339966"/>
          <w:insideH w:val="single" w:sz="4" w:space="0" w:color="339966"/>
          <w:insideV w:val="single" w:sz="4" w:space="0" w:color="339966"/>
        </w:tblBorders>
        <w:tblLayout w:type="fixed"/>
        <w:tblCellMar>
          <w:left w:w="0" w:type="dxa"/>
          <w:right w:w="0" w:type="dxa"/>
        </w:tblCellMar>
        <w:tblLook w:val="01E0"/>
      </w:tblPr>
      <w:tblGrid>
        <w:gridCol w:w="9783"/>
      </w:tblGrid>
      <w:tr w:rsidR="00517AA8" w:rsidRPr="00576461" w:rsidTr="00620296">
        <w:trPr>
          <w:trHeight w:hRule="exact" w:val="3074"/>
        </w:trPr>
        <w:tc>
          <w:tcPr>
            <w:tcW w:w="9783" w:type="dxa"/>
          </w:tcPr>
          <w:p w:rsidR="00517AA8" w:rsidRPr="00E45BD6" w:rsidRDefault="00517AA8" w:rsidP="00A2062C">
            <w:pPr>
              <w:pStyle w:val="TableParagraph"/>
              <w:spacing w:before="0" w:line="278" w:lineRule="auto"/>
              <w:ind w:left="270" w:right="90" w:hanging="167"/>
              <w:rPr>
                <w:rFonts w:ascii="Arial Narrow" w:hAnsi="Arial Narrow" w:cstheme="minorHAnsi"/>
                <w:b/>
                <w:color w:val="002060"/>
                <w:sz w:val="24"/>
                <w:szCs w:val="24"/>
              </w:rPr>
            </w:pPr>
            <w:r w:rsidRPr="00E45BD6">
              <w:rPr>
                <w:rFonts w:ascii="Arial Narrow" w:hAnsi="Arial Narrow" w:cstheme="minorHAnsi"/>
                <w:b/>
                <w:color w:val="002060"/>
                <w:sz w:val="24"/>
                <w:szCs w:val="24"/>
              </w:rPr>
              <w:t>What steps were taken to ensure that the qualification(s) does/do not duplicate already existing or planned qualifications in the NSQF?</w:t>
            </w:r>
          </w:p>
          <w:p w:rsidR="00BA2EDF" w:rsidRPr="00576461" w:rsidRDefault="00BA2EDF" w:rsidP="00A2062C">
            <w:pPr>
              <w:pStyle w:val="TableParagraph"/>
              <w:spacing w:before="0" w:line="278" w:lineRule="auto"/>
              <w:ind w:left="270" w:right="90" w:hanging="167"/>
              <w:rPr>
                <w:rFonts w:ascii="Arial Narrow" w:hAnsi="Arial Narrow" w:cstheme="minorHAnsi"/>
                <w:b/>
                <w:sz w:val="24"/>
                <w:szCs w:val="24"/>
              </w:rPr>
            </w:pPr>
          </w:p>
          <w:p w:rsidR="00517AA8" w:rsidRPr="00576461" w:rsidRDefault="00E45BD6" w:rsidP="00A2062C">
            <w:pPr>
              <w:spacing w:line="360" w:lineRule="auto"/>
              <w:ind w:left="270" w:right="90" w:hanging="167"/>
              <w:jc w:val="both"/>
              <w:rPr>
                <w:rFonts w:ascii="Arial Narrow" w:hAnsi="Arial Narrow" w:cstheme="minorHAnsi"/>
                <w:sz w:val="24"/>
                <w:szCs w:val="24"/>
              </w:rPr>
            </w:pPr>
            <w:r>
              <w:rPr>
                <w:rFonts w:ascii="Arial Narrow" w:eastAsia="Times New Roman" w:hAnsi="Arial Narrow" w:cstheme="minorHAnsi"/>
                <w:sz w:val="24"/>
                <w:szCs w:val="24"/>
              </w:rPr>
              <w:t xml:space="preserve">   </w:t>
            </w:r>
            <w:r w:rsidR="00517AA8" w:rsidRPr="00576461">
              <w:rPr>
                <w:rFonts w:ascii="Arial Narrow" w:hAnsi="Arial Narrow" w:cstheme="minorHAnsi"/>
                <w:sz w:val="24"/>
                <w:szCs w:val="24"/>
              </w:rPr>
              <w:t xml:space="preserve">Similar course leading to holistic understanding of the area of Rural Entrepreneurship Development </w:t>
            </w:r>
            <w:r w:rsidR="00D931E6" w:rsidRPr="00576461">
              <w:rPr>
                <w:rFonts w:ascii="Arial Narrow" w:hAnsi="Arial Narrow" w:cstheme="minorHAnsi"/>
                <w:sz w:val="24"/>
                <w:szCs w:val="24"/>
              </w:rPr>
              <w:t>Programme leading</w:t>
            </w:r>
            <w:r w:rsidR="00517AA8" w:rsidRPr="00576461">
              <w:rPr>
                <w:rFonts w:ascii="Arial Narrow" w:hAnsi="Arial Narrow" w:cstheme="minorHAnsi"/>
                <w:sz w:val="24"/>
                <w:szCs w:val="24"/>
              </w:rPr>
              <w:t xml:space="preserve"> to entrepreneurial outcome is currently not offered by Sector Skills Councils. Hence, the activities are unique and the Qualification does not get duplicated.</w:t>
            </w:r>
            <w:r w:rsidR="00D931E6" w:rsidRPr="00576461">
              <w:rPr>
                <w:rFonts w:ascii="Arial Narrow" w:hAnsi="Arial Narrow" w:cstheme="minorHAnsi"/>
                <w:sz w:val="24"/>
                <w:szCs w:val="24"/>
              </w:rPr>
              <w:t xml:space="preserve"> Under the short term courses offered by NCVT under the Modular Employable Scheme also there is not separate qualification on Rural Entrepreneurship Development.</w:t>
            </w:r>
          </w:p>
          <w:p w:rsidR="00517AA8" w:rsidRPr="00576461" w:rsidRDefault="00517AA8" w:rsidP="00A2062C">
            <w:pPr>
              <w:pStyle w:val="TableParagraph"/>
              <w:spacing w:before="0" w:line="278" w:lineRule="auto"/>
              <w:ind w:left="270" w:right="90" w:hanging="167"/>
              <w:rPr>
                <w:rFonts w:ascii="Arial Narrow" w:hAnsi="Arial Narrow" w:cstheme="minorHAnsi"/>
                <w:b/>
                <w:sz w:val="24"/>
                <w:szCs w:val="24"/>
              </w:rPr>
            </w:pPr>
          </w:p>
          <w:p w:rsidR="00517AA8" w:rsidRPr="00576461" w:rsidRDefault="00517AA8" w:rsidP="00A2062C">
            <w:pPr>
              <w:pStyle w:val="TableParagraph"/>
              <w:spacing w:before="0" w:line="278" w:lineRule="auto"/>
              <w:ind w:left="270" w:right="90" w:hanging="167"/>
              <w:rPr>
                <w:rFonts w:ascii="Arial Narrow" w:hAnsi="Arial Narrow" w:cstheme="minorHAnsi"/>
                <w:b/>
                <w:sz w:val="24"/>
                <w:szCs w:val="24"/>
              </w:rPr>
            </w:pPr>
          </w:p>
          <w:p w:rsidR="00517AA8" w:rsidRPr="00576461" w:rsidRDefault="00517AA8" w:rsidP="00A2062C">
            <w:pPr>
              <w:pStyle w:val="TableParagraph"/>
              <w:spacing w:before="0" w:line="278" w:lineRule="auto"/>
              <w:ind w:left="270" w:right="90" w:hanging="167"/>
              <w:rPr>
                <w:rFonts w:ascii="Arial Narrow" w:hAnsi="Arial Narrow" w:cstheme="minorHAnsi"/>
                <w:b/>
                <w:sz w:val="24"/>
                <w:szCs w:val="24"/>
              </w:rPr>
            </w:pPr>
          </w:p>
          <w:p w:rsidR="00517AA8" w:rsidRPr="00576461" w:rsidRDefault="00517AA8" w:rsidP="00A2062C">
            <w:pPr>
              <w:pStyle w:val="TableParagraph"/>
              <w:spacing w:before="0" w:line="278" w:lineRule="auto"/>
              <w:ind w:left="270" w:right="90" w:hanging="167"/>
              <w:rPr>
                <w:rFonts w:ascii="Arial Narrow" w:hAnsi="Arial Narrow" w:cstheme="minorHAnsi"/>
                <w:b/>
                <w:sz w:val="24"/>
                <w:szCs w:val="24"/>
              </w:rPr>
            </w:pPr>
          </w:p>
          <w:p w:rsidR="00517AA8" w:rsidRPr="00576461" w:rsidRDefault="00517AA8" w:rsidP="00A2062C">
            <w:pPr>
              <w:pStyle w:val="TableParagraph"/>
              <w:spacing w:before="0" w:line="278" w:lineRule="auto"/>
              <w:ind w:left="270" w:right="90" w:hanging="167"/>
              <w:rPr>
                <w:rFonts w:ascii="Arial Narrow" w:hAnsi="Arial Narrow" w:cstheme="minorHAnsi"/>
                <w:b/>
                <w:sz w:val="24"/>
                <w:szCs w:val="24"/>
              </w:rPr>
            </w:pPr>
          </w:p>
          <w:p w:rsidR="00517AA8" w:rsidRPr="00576461" w:rsidRDefault="00517AA8" w:rsidP="00A2062C">
            <w:pPr>
              <w:pStyle w:val="TableParagraph"/>
              <w:spacing w:before="0" w:line="278" w:lineRule="auto"/>
              <w:ind w:left="270" w:right="90" w:hanging="167"/>
              <w:rPr>
                <w:rFonts w:ascii="Arial Narrow" w:hAnsi="Arial Narrow" w:cstheme="minorHAnsi"/>
                <w:b/>
                <w:sz w:val="24"/>
                <w:szCs w:val="24"/>
              </w:rPr>
            </w:pPr>
          </w:p>
          <w:p w:rsidR="00517AA8" w:rsidRPr="00576461" w:rsidRDefault="00517AA8" w:rsidP="00A2062C">
            <w:pPr>
              <w:pStyle w:val="TableParagraph"/>
              <w:spacing w:before="0" w:line="278" w:lineRule="auto"/>
              <w:ind w:left="270" w:right="90" w:hanging="167"/>
              <w:rPr>
                <w:rFonts w:ascii="Arial Narrow" w:hAnsi="Arial Narrow" w:cstheme="minorHAnsi"/>
                <w:b/>
                <w:sz w:val="24"/>
                <w:szCs w:val="24"/>
              </w:rPr>
            </w:pPr>
          </w:p>
          <w:p w:rsidR="00517AA8" w:rsidRPr="00576461" w:rsidRDefault="00517AA8" w:rsidP="00A2062C">
            <w:pPr>
              <w:pStyle w:val="TableParagraph"/>
              <w:spacing w:before="0" w:line="278" w:lineRule="auto"/>
              <w:ind w:left="270" w:right="90" w:hanging="167"/>
              <w:rPr>
                <w:rFonts w:ascii="Arial Narrow" w:hAnsi="Arial Narrow" w:cstheme="minorHAnsi"/>
                <w:b/>
                <w:sz w:val="24"/>
                <w:szCs w:val="24"/>
              </w:rPr>
            </w:pPr>
          </w:p>
          <w:p w:rsidR="00517AA8" w:rsidRPr="00576461" w:rsidRDefault="00517AA8" w:rsidP="00A2062C">
            <w:pPr>
              <w:pStyle w:val="TableParagraph"/>
              <w:spacing w:before="0" w:line="278" w:lineRule="auto"/>
              <w:ind w:left="270" w:right="90" w:hanging="167"/>
              <w:rPr>
                <w:rFonts w:ascii="Arial Narrow" w:hAnsi="Arial Narrow" w:cstheme="minorHAnsi"/>
                <w:b/>
                <w:sz w:val="24"/>
                <w:szCs w:val="24"/>
              </w:rPr>
            </w:pPr>
          </w:p>
          <w:p w:rsidR="00517AA8" w:rsidRPr="00576461" w:rsidRDefault="00517AA8" w:rsidP="00A2062C">
            <w:pPr>
              <w:pStyle w:val="TableParagraph"/>
              <w:spacing w:before="0" w:line="278" w:lineRule="auto"/>
              <w:ind w:left="270" w:right="90" w:hanging="167"/>
              <w:rPr>
                <w:rFonts w:ascii="Arial Narrow" w:hAnsi="Arial Narrow" w:cstheme="minorHAnsi"/>
                <w:b/>
                <w:sz w:val="24"/>
                <w:szCs w:val="24"/>
              </w:rPr>
            </w:pPr>
          </w:p>
          <w:p w:rsidR="00517AA8" w:rsidRPr="00576461" w:rsidRDefault="00517AA8" w:rsidP="00A2062C">
            <w:pPr>
              <w:pStyle w:val="TableParagraph"/>
              <w:spacing w:before="0" w:line="278" w:lineRule="auto"/>
              <w:ind w:left="270" w:right="90" w:hanging="167"/>
              <w:rPr>
                <w:rFonts w:ascii="Arial Narrow" w:hAnsi="Arial Narrow" w:cstheme="minorHAnsi"/>
                <w:b/>
                <w:sz w:val="24"/>
                <w:szCs w:val="24"/>
              </w:rPr>
            </w:pPr>
          </w:p>
          <w:p w:rsidR="00517AA8" w:rsidRPr="00576461" w:rsidRDefault="00517AA8" w:rsidP="00A2062C">
            <w:pPr>
              <w:pStyle w:val="TableParagraph"/>
              <w:spacing w:before="0" w:line="278" w:lineRule="auto"/>
              <w:ind w:left="270" w:right="90" w:hanging="167"/>
              <w:rPr>
                <w:rFonts w:ascii="Arial Narrow" w:hAnsi="Arial Narrow" w:cstheme="minorHAnsi"/>
                <w:b/>
                <w:sz w:val="24"/>
                <w:szCs w:val="24"/>
              </w:rPr>
            </w:pPr>
            <w:r w:rsidRPr="00576461">
              <w:rPr>
                <w:rFonts w:ascii="Arial Narrow" w:hAnsi="Arial Narrow" w:cstheme="minorHAnsi"/>
                <w:b/>
                <w:sz w:val="24"/>
                <w:szCs w:val="24"/>
              </w:rPr>
              <w:t>What arrangements are in place to monitor and review the qualification(s)? What data will be used and at what point will the qualification(s) be revised or updated?</w:t>
            </w:r>
          </w:p>
          <w:p w:rsidR="00517AA8" w:rsidRPr="00576461" w:rsidRDefault="00517AA8" w:rsidP="00A2062C">
            <w:pPr>
              <w:pStyle w:val="TableParagraph"/>
              <w:spacing w:before="0" w:line="278" w:lineRule="auto"/>
              <w:ind w:left="270" w:right="90" w:hanging="167"/>
              <w:rPr>
                <w:rFonts w:ascii="Arial Narrow" w:hAnsi="Arial Narrow" w:cstheme="minorHAnsi"/>
                <w:b/>
                <w:sz w:val="24"/>
                <w:szCs w:val="24"/>
              </w:rPr>
            </w:pPr>
          </w:p>
        </w:tc>
      </w:tr>
    </w:tbl>
    <w:p w:rsidR="00D931E6" w:rsidRDefault="00D931E6" w:rsidP="00A2062C">
      <w:pPr>
        <w:pStyle w:val="Heading1"/>
        <w:spacing w:before="52"/>
        <w:ind w:left="270" w:right="90" w:hanging="167"/>
        <w:rPr>
          <w:rFonts w:ascii="Arial Narrow" w:hAnsi="Arial Narrow" w:cstheme="minorHAnsi"/>
          <w:u w:val="thick"/>
        </w:rPr>
      </w:pPr>
    </w:p>
    <w:tbl>
      <w:tblPr>
        <w:tblStyle w:val="TableGrid"/>
        <w:tblW w:w="9810" w:type="dxa"/>
        <w:tblInd w:w="198" w:type="dxa"/>
        <w:tblLook w:val="04A0"/>
      </w:tblPr>
      <w:tblGrid>
        <w:gridCol w:w="9810"/>
      </w:tblGrid>
      <w:tr w:rsidR="00EA6D13" w:rsidRPr="00576461" w:rsidTr="009D133A">
        <w:trPr>
          <w:trHeight w:val="4314"/>
        </w:trPr>
        <w:tc>
          <w:tcPr>
            <w:tcW w:w="9810" w:type="dxa"/>
          </w:tcPr>
          <w:p w:rsidR="00491669" w:rsidRPr="00576461" w:rsidRDefault="00491669" w:rsidP="00A2062C">
            <w:pPr>
              <w:ind w:left="270" w:right="90" w:hanging="167"/>
              <w:jc w:val="both"/>
              <w:rPr>
                <w:rFonts w:ascii="Arial Narrow" w:hAnsi="Arial Narrow" w:cstheme="minorHAnsi"/>
                <w:b/>
                <w:sz w:val="24"/>
                <w:szCs w:val="24"/>
              </w:rPr>
            </w:pPr>
          </w:p>
          <w:p w:rsidR="00EA6D13" w:rsidRPr="00E45BD6" w:rsidRDefault="00EA6D13" w:rsidP="00A2062C">
            <w:pPr>
              <w:ind w:left="270" w:right="90" w:hanging="167"/>
              <w:jc w:val="both"/>
              <w:rPr>
                <w:rFonts w:ascii="Arial Narrow" w:hAnsi="Arial Narrow" w:cstheme="minorHAnsi"/>
                <w:b/>
                <w:color w:val="002060"/>
                <w:sz w:val="24"/>
                <w:szCs w:val="24"/>
              </w:rPr>
            </w:pPr>
            <w:r w:rsidRPr="00E45BD6">
              <w:rPr>
                <w:rFonts w:ascii="Arial Narrow" w:hAnsi="Arial Narrow" w:cstheme="minorHAnsi"/>
                <w:b/>
                <w:color w:val="002060"/>
                <w:sz w:val="24"/>
                <w:szCs w:val="24"/>
              </w:rPr>
              <w:t>What Arrangements are in place to monitor and review the qualification (s)? What data will be used and at point will the qualification (s) be revised or updated?</w:t>
            </w:r>
          </w:p>
          <w:p w:rsidR="00EA6D13" w:rsidRPr="00576461" w:rsidRDefault="00EA6D13" w:rsidP="00A2062C">
            <w:pPr>
              <w:ind w:left="270" w:right="90" w:hanging="167"/>
              <w:jc w:val="both"/>
              <w:rPr>
                <w:rFonts w:ascii="Arial Narrow" w:hAnsi="Arial Narrow" w:cstheme="minorHAnsi"/>
                <w:b/>
                <w:sz w:val="24"/>
                <w:szCs w:val="24"/>
              </w:rPr>
            </w:pPr>
          </w:p>
          <w:p w:rsidR="00EA6D13" w:rsidRPr="00576461" w:rsidRDefault="00D931E6" w:rsidP="00A2062C">
            <w:pPr>
              <w:widowControl w:val="0"/>
              <w:spacing w:line="360" w:lineRule="auto"/>
              <w:ind w:left="270" w:right="90" w:hanging="167"/>
              <w:jc w:val="both"/>
              <w:rPr>
                <w:rFonts w:ascii="Arial Narrow" w:hAnsi="Arial Narrow" w:cstheme="minorHAnsi"/>
                <w:sz w:val="24"/>
                <w:szCs w:val="24"/>
              </w:rPr>
            </w:pPr>
            <w:r w:rsidRPr="00576461">
              <w:rPr>
                <w:rFonts w:ascii="Arial Narrow" w:hAnsi="Arial Narrow" w:cstheme="minorHAnsi"/>
                <w:sz w:val="24"/>
                <w:szCs w:val="24"/>
              </w:rPr>
              <w:tab/>
            </w:r>
            <w:r w:rsidR="00EA6D13" w:rsidRPr="00576461">
              <w:rPr>
                <w:rFonts w:ascii="Arial Narrow" w:hAnsi="Arial Narrow" w:cstheme="minorHAnsi"/>
                <w:sz w:val="24"/>
                <w:szCs w:val="24"/>
              </w:rPr>
              <w:t>National Academy of RUDSETI has put in place a robust MIS for RSETIs. Comprehensive data (Course wise/Bank Wise/State Wise) for all RSETIs. Entry level data include the photograph of the candidate other basic details. Course modules are made available in the MIS and the website of NAR. Training log</w:t>
            </w:r>
            <w:r w:rsidR="00FB2E7E" w:rsidRPr="00576461">
              <w:rPr>
                <w:rFonts w:ascii="Arial Narrow" w:hAnsi="Arial Narrow" w:cstheme="minorHAnsi"/>
                <w:sz w:val="24"/>
                <w:szCs w:val="24"/>
              </w:rPr>
              <w:t>s</w:t>
            </w:r>
            <w:r w:rsidR="00EA6D13" w:rsidRPr="00576461">
              <w:rPr>
                <w:rFonts w:ascii="Arial Narrow" w:hAnsi="Arial Narrow" w:cstheme="minorHAnsi"/>
                <w:sz w:val="24"/>
                <w:szCs w:val="24"/>
              </w:rPr>
              <w:t xml:space="preserve"> and Post Programme Report</w:t>
            </w:r>
            <w:r w:rsidR="00FB2E7E" w:rsidRPr="00576461">
              <w:rPr>
                <w:rFonts w:ascii="Arial Narrow" w:hAnsi="Arial Narrow" w:cstheme="minorHAnsi"/>
                <w:sz w:val="24"/>
                <w:szCs w:val="24"/>
              </w:rPr>
              <w:t>s</w:t>
            </w:r>
            <w:r w:rsidR="00EA6D13" w:rsidRPr="00576461">
              <w:rPr>
                <w:rFonts w:ascii="Arial Narrow" w:hAnsi="Arial Narrow" w:cstheme="minorHAnsi"/>
                <w:sz w:val="24"/>
                <w:szCs w:val="24"/>
              </w:rPr>
              <w:t xml:space="preserve"> with action photographs of the training are also made available in the MIS.  Details of Settlement and credit linkages are uploaded in the MIS with action photos and documentary proofs. The State Directors of RSETIs will also be visiting the RSETIs every quarter for reviewing the quality of training / settlement. Officials from the controlling offices of the Banks and NAR are also making periodic visits to the RSETIs for reviewing the activities.  MIS reports are used for viewing </w:t>
            </w:r>
            <w:r w:rsidR="00FB2E7E" w:rsidRPr="00576461">
              <w:rPr>
                <w:rFonts w:ascii="Arial Narrow" w:hAnsi="Arial Narrow" w:cstheme="minorHAnsi"/>
                <w:sz w:val="24"/>
                <w:szCs w:val="24"/>
              </w:rPr>
              <w:t>the settlement</w:t>
            </w:r>
            <w:r w:rsidR="00EA6D13" w:rsidRPr="00576461">
              <w:rPr>
                <w:rFonts w:ascii="Arial Narrow" w:hAnsi="Arial Narrow" w:cstheme="minorHAnsi"/>
                <w:sz w:val="24"/>
                <w:szCs w:val="24"/>
              </w:rPr>
              <w:t xml:space="preserve"> of the trained candidates</w:t>
            </w:r>
            <w:r w:rsidR="00FB2E7E" w:rsidRPr="00576461">
              <w:rPr>
                <w:rFonts w:ascii="Arial Narrow" w:hAnsi="Arial Narrow" w:cstheme="minorHAnsi"/>
                <w:sz w:val="24"/>
                <w:szCs w:val="24"/>
              </w:rPr>
              <w:t>, their</w:t>
            </w:r>
            <w:r w:rsidR="00EA6D13" w:rsidRPr="00576461">
              <w:rPr>
                <w:rFonts w:ascii="Arial Narrow" w:hAnsi="Arial Narrow" w:cstheme="minorHAnsi"/>
                <w:sz w:val="24"/>
                <w:szCs w:val="24"/>
              </w:rPr>
              <w:t xml:space="preserve"> level of income and employment generation by them. Feedback obtained from the trained candidates, RSETI sponsoring bank and other stake </w:t>
            </w:r>
            <w:r w:rsidR="00556D03" w:rsidRPr="00576461">
              <w:rPr>
                <w:rFonts w:ascii="Arial Narrow" w:hAnsi="Arial Narrow" w:cstheme="minorHAnsi"/>
                <w:sz w:val="24"/>
                <w:szCs w:val="24"/>
              </w:rPr>
              <w:t>holders will</w:t>
            </w:r>
            <w:r w:rsidR="00EA6D13" w:rsidRPr="00576461">
              <w:rPr>
                <w:rFonts w:ascii="Arial Narrow" w:hAnsi="Arial Narrow" w:cstheme="minorHAnsi"/>
                <w:sz w:val="24"/>
                <w:szCs w:val="24"/>
              </w:rPr>
              <w:t xml:space="preserve"> be used to review/update Course.</w:t>
            </w:r>
          </w:p>
          <w:p w:rsidR="00EA6D13" w:rsidRPr="00576461" w:rsidRDefault="00EA6D13" w:rsidP="00A2062C">
            <w:pPr>
              <w:ind w:left="270" w:right="90" w:hanging="167"/>
              <w:jc w:val="both"/>
              <w:rPr>
                <w:rFonts w:ascii="Arial Narrow" w:hAnsi="Arial Narrow" w:cstheme="minorHAnsi"/>
                <w:b/>
                <w:sz w:val="24"/>
                <w:szCs w:val="24"/>
              </w:rPr>
            </w:pPr>
          </w:p>
        </w:tc>
      </w:tr>
    </w:tbl>
    <w:p w:rsidR="00EA6D13" w:rsidRPr="00576461" w:rsidRDefault="00EA6D13" w:rsidP="00A2062C">
      <w:pPr>
        <w:pStyle w:val="Heading1"/>
        <w:spacing w:before="52"/>
        <w:ind w:left="270" w:right="90" w:hanging="167"/>
        <w:rPr>
          <w:rFonts w:ascii="Arial Narrow" w:hAnsi="Arial Narrow" w:cstheme="minorHAnsi"/>
          <w:u w:val="thick"/>
        </w:rPr>
      </w:pPr>
    </w:p>
    <w:p w:rsidR="00305781" w:rsidRPr="00E45BD6" w:rsidRDefault="008B21BF" w:rsidP="00E45BD6">
      <w:pPr>
        <w:pStyle w:val="Heading1"/>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2DBDB" w:themeFill="accent2" w:themeFillTint="33"/>
        <w:tabs>
          <w:tab w:val="left" w:pos="7650"/>
        </w:tabs>
        <w:spacing w:before="52"/>
        <w:ind w:left="270" w:right="-180" w:hanging="167"/>
        <w:jc w:val="center"/>
        <w:rPr>
          <w:rFonts w:ascii="Arial Narrow" w:hAnsi="Arial Narrow" w:cstheme="minorHAnsi"/>
          <w:b w:val="0"/>
          <w:color w:val="943634" w:themeColor="accent2" w:themeShade="BF"/>
        </w:rPr>
      </w:pPr>
      <w:r w:rsidRPr="00E45BD6">
        <w:rPr>
          <w:rFonts w:ascii="Arial Narrow" w:hAnsi="Arial Narrow" w:cstheme="minorHAnsi"/>
          <w:color w:val="943634" w:themeColor="accent2" w:themeShade="BF"/>
        </w:rPr>
        <w:t>SECTION 4</w:t>
      </w:r>
      <w:r w:rsidR="003A527D" w:rsidRPr="00E45BD6">
        <w:rPr>
          <w:rFonts w:ascii="Arial Narrow" w:hAnsi="Arial Narrow" w:cstheme="minorHAnsi"/>
          <w:color w:val="943634" w:themeColor="accent2" w:themeShade="BF"/>
        </w:rPr>
        <w:t xml:space="preserve"> -</w:t>
      </w:r>
      <w:r w:rsidR="00B72A2C" w:rsidRPr="00E45BD6">
        <w:rPr>
          <w:rFonts w:ascii="Arial Narrow" w:hAnsi="Arial Narrow" w:cstheme="minorHAnsi"/>
          <w:color w:val="943634" w:themeColor="accent2" w:themeShade="BF"/>
        </w:rPr>
        <w:t xml:space="preserve"> </w:t>
      </w:r>
      <w:r w:rsidRPr="00E45BD6">
        <w:rPr>
          <w:rFonts w:ascii="Arial Narrow" w:hAnsi="Arial Narrow" w:cstheme="minorHAnsi"/>
          <w:color w:val="943634" w:themeColor="accent2" w:themeShade="BF"/>
        </w:rPr>
        <w:t>EVIDENCE OF RECOGNITION AND PROGRESSION</w:t>
      </w:r>
    </w:p>
    <w:p w:rsidR="00625057" w:rsidRPr="00576461" w:rsidRDefault="00632E34" w:rsidP="00A2062C">
      <w:pPr>
        <w:pStyle w:val="BodyText"/>
        <w:spacing w:before="10"/>
        <w:ind w:left="270" w:right="90" w:hanging="167"/>
        <w:rPr>
          <w:rFonts w:ascii="Arial Narrow" w:hAnsi="Arial Narrow" w:cstheme="minorHAnsi"/>
          <w:sz w:val="24"/>
          <w:szCs w:val="24"/>
        </w:rPr>
      </w:pPr>
      <w:bookmarkStart w:id="0" w:name="_GoBack"/>
      <w:bookmarkEnd w:id="0"/>
      <w:r w:rsidRPr="00632E34">
        <w:rPr>
          <w:rFonts w:ascii="Arial Narrow" w:hAnsi="Arial Narrow" w:cstheme="minorHAnsi"/>
          <w:noProof/>
          <w:sz w:val="24"/>
          <w:szCs w:val="24"/>
          <w:lang w:val="en-IN" w:eastAsia="en-IN"/>
        </w:rPr>
        <w:pict>
          <v:shapetype id="_x0000_t202" coordsize="21600,21600" o:spt="202" path="m,l,21600r21600,l21600,xe">
            <v:stroke joinstyle="miter"/>
            <v:path gradientshapeok="t" o:connecttype="rect"/>
          </v:shapetype>
          <v:shape id="Text Box 2" o:spid="_x0000_s1031" type="#_x0000_t202" style="position:absolute;left:0;text-align:left;margin-left:72.7pt;margin-top:16.3pt;width:497.2pt;height:157.6pt;z-index:251657216;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" filled="f" strokecolor="green" strokeweight=".16936mm">
            <v:textbox style="mso-next-textbox:#Text Box 2" inset="0,0,0,0">
              <w:txbxContent>
                <w:p w:rsidR="00150831" w:rsidRPr="00E45BD6" w:rsidRDefault="00150831" w:rsidP="0092684E">
                  <w:pPr>
                    <w:pStyle w:val="TableParagraph"/>
                    <w:spacing w:before="0" w:line="278" w:lineRule="auto"/>
                    <w:rPr>
                      <w:rFonts w:ascii="Arial Narrow" w:hAnsi="Arial Narrow"/>
                      <w:b/>
                      <w:color w:val="002060"/>
                      <w:sz w:val="24"/>
                      <w:szCs w:val="24"/>
                    </w:rPr>
                  </w:pPr>
                  <w:r w:rsidRPr="00E45BD6">
                    <w:rPr>
                      <w:rFonts w:ascii="Arial Narrow" w:hAnsi="Arial Narrow"/>
                      <w:b/>
                      <w:color w:val="002060"/>
                      <w:sz w:val="24"/>
                      <w:szCs w:val="24"/>
                    </w:rPr>
                    <w:t>What steps have been taken in the design of this or other qualifications to ensure that there is a clear path to other qualifications in this sector?</w:t>
                  </w:r>
                </w:p>
                <w:p w:rsidR="00150831" w:rsidRPr="00D931E6" w:rsidRDefault="00150831" w:rsidP="00D931E6">
                  <w:pPr>
                    <w:spacing w:line="360" w:lineRule="auto"/>
                    <w:jc w:val="both"/>
                    <w:rPr>
                      <w:rFonts w:ascii="Arial Narrow" w:eastAsia="Arial Black" w:hAnsi="Arial Narrow" w:cs="Arial Black"/>
                      <w:b/>
                      <w:sz w:val="16"/>
                      <w:szCs w:val="16"/>
                    </w:rPr>
                  </w:pPr>
                </w:p>
                <w:p w:rsidR="00150831" w:rsidRPr="00620296" w:rsidRDefault="00150831" w:rsidP="00620296">
                  <w:pPr>
                    <w:spacing w:line="360" w:lineRule="auto"/>
                    <w:ind w:left="180" w:right="224" w:hanging="180"/>
                    <w:jc w:val="both"/>
                    <w:rPr>
                      <w:rFonts w:ascii="Arial Narrow" w:hAnsi="Arial Narrow" w:cstheme="minorHAnsi"/>
                      <w:sz w:val="24"/>
                      <w:szCs w:val="24"/>
                    </w:rPr>
                  </w:pPr>
                  <w:r>
                    <w:rPr>
                      <w:rFonts w:ascii="Arial Narrow" w:eastAsia="Arial Black" w:hAnsi="Arial Narrow" w:cs="Arial Black"/>
                      <w:b/>
                      <w:sz w:val="24"/>
                      <w:szCs w:val="24"/>
                    </w:rPr>
                    <w:t xml:space="preserve">    </w:t>
                  </w:r>
                  <w:r w:rsidRPr="00620296">
                    <w:rPr>
                      <w:rFonts w:ascii="Arial Narrow" w:hAnsi="Arial Narrow" w:cstheme="minorHAnsi"/>
                      <w:sz w:val="24"/>
                      <w:szCs w:val="24"/>
                    </w:rPr>
                    <w:t xml:space="preserve">The candidates who are trained in Rural Entrepreneurship Development Programme may attend Skill Programme of required fields under Agri/ Process / Product EDPs. Where in specialized inputs are given for enabling the candidates for increasing the clientele. The Candidates are also eligible for attending the growth Programmes in RSETIs which will help them draw a growth plan for their business and go in for expansion and diversification in the related field of activity. </w:t>
                  </w:r>
                </w:p>
              </w:txbxContent>
            </v:textbox>
            <w10:wrap type="topAndBottom" anchorx="page"/>
          </v:shape>
        </w:pict>
      </w:r>
    </w:p>
    <w:sectPr w:rsidR="00625057" w:rsidRPr="00576461" w:rsidSect="00E45BD6">
      <w:headerReference w:type="default" r:id="rId10"/>
      <w:footerReference w:type="default" r:id="rId11"/>
      <w:pgSz w:w="11910" w:h="16840"/>
      <w:pgMar w:top="1040" w:right="750" w:bottom="900" w:left="1440" w:header="764" w:footer="351" w:gutter="0"/>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F754D" w:rsidRDefault="007F754D">
      <w:r>
        <w:separator/>
      </w:r>
    </w:p>
  </w:endnote>
  <w:endnote w:type="continuationSeparator" w:id="1">
    <w:p w:rsidR="007F754D" w:rsidRDefault="007F754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541454"/>
      <w:docPartObj>
        <w:docPartGallery w:val="Page Numbers (Bottom of Page)"/>
        <w:docPartUnique/>
      </w:docPartObj>
    </w:sdtPr>
    <w:sdtContent>
      <w:sdt>
        <w:sdtPr>
          <w:id w:val="565050523"/>
          <w:docPartObj>
            <w:docPartGallery w:val="Page Numbers (Top of Page)"/>
            <w:docPartUnique/>
          </w:docPartObj>
        </w:sdtPr>
        <w:sdtContent>
          <w:p w:rsidR="00150831" w:rsidRDefault="00150831">
            <w:pPr>
              <w:pStyle w:val="Footer"/>
              <w:jc w:val="right"/>
            </w:pPr>
            <w:r>
              <w:t xml:space="preserve">Page </w:t>
            </w:r>
            <w:r w:rsidR="00632E34">
              <w:rPr>
                <w:b/>
                <w:sz w:val="24"/>
                <w:szCs w:val="24"/>
              </w:rPr>
              <w:fldChar w:fldCharType="begin"/>
            </w:r>
            <w:r>
              <w:rPr>
                <w:b/>
              </w:rPr>
              <w:instrText xml:space="preserve"> PAGE </w:instrText>
            </w:r>
            <w:r w:rsidR="00632E34">
              <w:rPr>
                <w:b/>
                <w:sz w:val="24"/>
                <w:szCs w:val="24"/>
              </w:rPr>
              <w:fldChar w:fldCharType="separate"/>
            </w:r>
            <w:r w:rsidR="00C75064">
              <w:rPr>
                <w:b/>
                <w:noProof/>
              </w:rPr>
              <w:t>15</w:t>
            </w:r>
            <w:r w:rsidR="00632E34">
              <w:rPr>
                <w:b/>
                <w:sz w:val="24"/>
                <w:szCs w:val="24"/>
              </w:rPr>
              <w:fldChar w:fldCharType="end"/>
            </w:r>
            <w:r>
              <w:t xml:space="preserve"> of </w:t>
            </w:r>
            <w:r w:rsidR="00632E34">
              <w:rPr>
                <w:b/>
                <w:sz w:val="24"/>
                <w:szCs w:val="24"/>
              </w:rPr>
              <w:fldChar w:fldCharType="begin"/>
            </w:r>
            <w:r>
              <w:rPr>
                <w:b/>
              </w:rPr>
              <w:instrText xml:space="preserve"> NUMPAGES  </w:instrText>
            </w:r>
            <w:r w:rsidR="00632E34">
              <w:rPr>
                <w:b/>
                <w:sz w:val="24"/>
                <w:szCs w:val="24"/>
              </w:rPr>
              <w:fldChar w:fldCharType="separate"/>
            </w:r>
            <w:r w:rsidR="00C75064">
              <w:rPr>
                <w:b/>
                <w:noProof/>
              </w:rPr>
              <w:t>16</w:t>
            </w:r>
            <w:r w:rsidR="00632E34">
              <w:rPr>
                <w:b/>
                <w:sz w:val="24"/>
                <w:szCs w:val="24"/>
              </w:rPr>
              <w:fldChar w:fldCharType="end"/>
            </w:r>
          </w:p>
        </w:sdtContent>
      </w:sdt>
    </w:sdtContent>
  </w:sdt>
  <w:p w:rsidR="00150831" w:rsidRDefault="00150831">
    <w:pPr>
      <w:pStyle w:val="BodyText"/>
      <w:spacing w:line="14" w:lineRule="auto"/>
      <w:rPr>
        <w:b w:val="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F754D" w:rsidRDefault="007F754D">
      <w:r>
        <w:separator/>
      </w:r>
    </w:p>
  </w:footnote>
  <w:footnote w:type="continuationSeparator" w:id="1">
    <w:p w:rsidR="007F754D" w:rsidRDefault="007F754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0831" w:rsidRDefault="00150831" w:rsidP="00E45BD6">
    <w:pPr>
      <w:spacing w:line="306" w:lineRule="exact"/>
      <w:ind w:left="20"/>
      <w:rPr>
        <w:b/>
        <w:sz w:val="28"/>
      </w:rPr>
    </w:pPr>
    <w:r>
      <w:rPr>
        <w:b/>
        <w:color w:val="008000"/>
        <w:sz w:val="28"/>
      </w:rPr>
      <w:t>QUALIFICATION FILE TEMPLATE</w:t>
    </w:r>
  </w:p>
  <w:p w:rsidR="00150831" w:rsidRDefault="00150831">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EF49C2"/>
    <w:multiLevelType w:val="hybridMultilevel"/>
    <w:tmpl w:val="64548616"/>
    <w:lvl w:ilvl="0" w:tplc="5EB235D2">
      <w:start w:val="1"/>
      <w:numFmt w:val="decimal"/>
      <w:lvlText w:val="%1."/>
      <w:lvlJc w:val="left"/>
      <w:pPr>
        <w:ind w:left="1062" w:hanging="720"/>
      </w:pPr>
      <w:rPr>
        <w:rFonts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9F3966"/>
    <w:multiLevelType w:val="hybridMultilevel"/>
    <w:tmpl w:val="EBACBB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AD7041A"/>
    <w:multiLevelType w:val="hybridMultilevel"/>
    <w:tmpl w:val="1ECA876C"/>
    <w:lvl w:ilvl="0" w:tplc="0409000F">
      <w:start w:val="1"/>
      <w:numFmt w:val="decimal"/>
      <w:lvlText w:val="%1."/>
      <w:lvlJc w:val="left"/>
      <w:pPr>
        <w:ind w:left="502"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B53220D"/>
    <w:multiLevelType w:val="hybridMultilevel"/>
    <w:tmpl w:val="D4D8233C"/>
    <w:lvl w:ilvl="0" w:tplc="0409001B">
      <w:start w:val="1"/>
      <w:numFmt w:val="lowerRoman"/>
      <w:lvlText w:val="%1."/>
      <w:lvlJc w:val="right"/>
      <w:pPr>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127830C6"/>
    <w:multiLevelType w:val="hybridMultilevel"/>
    <w:tmpl w:val="3D2E827C"/>
    <w:lvl w:ilvl="0" w:tplc="4C76A36C">
      <w:start w:val="1"/>
      <w:numFmt w:val="lowerLetter"/>
      <w:pStyle w:val="AlphaTab-2"/>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C337F8B"/>
    <w:multiLevelType w:val="hybridMultilevel"/>
    <w:tmpl w:val="8CEA5064"/>
    <w:lvl w:ilvl="0" w:tplc="F29CCE6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D341257"/>
    <w:multiLevelType w:val="hybridMultilevel"/>
    <w:tmpl w:val="82E87190"/>
    <w:lvl w:ilvl="0" w:tplc="0409001B">
      <w:start w:val="1"/>
      <w:numFmt w:val="lowerRoman"/>
      <w:lvlText w:val="%1."/>
      <w:lvlJc w:val="right"/>
      <w:pPr>
        <w:ind w:left="1080" w:hanging="360"/>
      </w:pPr>
      <w:rPr>
        <w:rFont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7">
    <w:nsid w:val="23385589"/>
    <w:multiLevelType w:val="hybridMultilevel"/>
    <w:tmpl w:val="59081604"/>
    <w:lvl w:ilvl="0" w:tplc="7F344F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89B7DE5"/>
    <w:multiLevelType w:val="hybridMultilevel"/>
    <w:tmpl w:val="AC326B1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3B741C65"/>
    <w:multiLevelType w:val="hybridMultilevel"/>
    <w:tmpl w:val="02FA8286"/>
    <w:lvl w:ilvl="0" w:tplc="C90EB4E2">
      <w:start w:val="1"/>
      <w:numFmt w:val="bullet"/>
      <w:pStyle w:val="BulletTab-2"/>
      <w:lvlText w:val=""/>
      <w:lvlJc w:val="left"/>
      <w:pPr>
        <w:tabs>
          <w:tab w:val="num" w:pos="720"/>
        </w:tabs>
        <w:ind w:left="720" w:hanging="360"/>
      </w:pPr>
      <w:rPr>
        <w:rFonts w:ascii="Wingdings" w:hAnsi="Wingdings" w:hint="default"/>
      </w:rPr>
    </w:lvl>
    <w:lvl w:ilvl="1" w:tplc="E662BF22">
      <w:start w:val="2"/>
      <w:numFmt w:val="bullet"/>
      <w:lvlText w:val=""/>
      <w:lvlJc w:val="left"/>
      <w:pPr>
        <w:tabs>
          <w:tab w:val="num" w:pos="1440"/>
        </w:tabs>
        <w:ind w:left="1440" w:hanging="360"/>
      </w:pPr>
      <w:rPr>
        <w:rFonts w:ascii="Symbol" w:eastAsia="Times New Roman" w:hAnsi="Symbol" w:cs="Times New Roman" w:hint="default"/>
        <w:b w:val="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3BDC2154"/>
    <w:multiLevelType w:val="hybridMultilevel"/>
    <w:tmpl w:val="4888E886"/>
    <w:lvl w:ilvl="0" w:tplc="E48EBED6">
      <w:start w:val="1"/>
      <w:numFmt w:val="decimal"/>
      <w:lvlText w:val="%1."/>
      <w:lvlJc w:val="left"/>
      <w:pPr>
        <w:ind w:left="360" w:hanging="360"/>
      </w:pPr>
      <w:rPr>
        <w:rFonts w:hint="default"/>
        <w:b/>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3D470B65"/>
    <w:multiLevelType w:val="hybridMultilevel"/>
    <w:tmpl w:val="FEC808C6"/>
    <w:lvl w:ilvl="0" w:tplc="0D8617E8">
      <w:start w:val="1"/>
      <w:numFmt w:val="decimal"/>
      <w:lvlText w:val="%1."/>
      <w:lvlJc w:val="left"/>
      <w:pPr>
        <w:ind w:left="360" w:hanging="360"/>
      </w:pPr>
      <w:rPr>
        <w:b/>
        <w:color w:val="00206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2">
    <w:nsid w:val="51E5147F"/>
    <w:multiLevelType w:val="hybridMultilevel"/>
    <w:tmpl w:val="CCD82B5A"/>
    <w:lvl w:ilvl="0" w:tplc="6B3AF9D2">
      <w:start w:val="1"/>
      <w:numFmt w:val="bullet"/>
      <w:pStyle w:val="BulletTab-3"/>
      <w:lvlText w:val=""/>
      <w:lvlJc w:val="left"/>
      <w:pPr>
        <w:tabs>
          <w:tab w:val="num" w:pos="720"/>
        </w:tabs>
        <w:ind w:left="720" w:hanging="360"/>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59E916E4"/>
    <w:multiLevelType w:val="hybridMultilevel"/>
    <w:tmpl w:val="B6101260"/>
    <w:lvl w:ilvl="0" w:tplc="E5A80308">
      <w:start w:val="1"/>
      <w:numFmt w:val="decimal"/>
      <w:lvlText w:val="%1."/>
      <w:lvlJc w:val="left"/>
      <w:pPr>
        <w:ind w:left="1062"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A651794"/>
    <w:multiLevelType w:val="hybridMultilevel"/>
    <w:tmpl w:val="8416C6D8"/>
    <w:lvl w:ilvl="0" w:tplc="04090001">
      <w:start w:val="1"/>
      <w:numFmt w:val="bullet"/>
      <w:lvlText w:val=""/>
      <w:lvlJc w:val="left"/>
      <w:pPr>
        <w:ind w:left="855" w:hanging="360"/>
      </w:pPr>
      <w:rPr>
        <w:rFonts w:ascii="Symbol" w:hAnsi="Symbol" w:hint="default"/>
      </w:rPr>
    </w:lvl>
    <w:lvl w:ilvl="1" w:tplc="04090003" w:tentative="1">
      <w:start w:val="1"/>
      <w:numFmt w:val="bullet"/>
      <w:lvlText w:val="o"/>
      <w:lvlJc w:val="left"/>
      <w:pPr>
        <w:ind w:left="1575" w:hanging="360"/>
      </w:pPr>
      <w:rPr>
        <w:rFonts w:ascii="Courier New" w:hAnsi="Courier New" w:cs="Courier New" w:hint="default"/>
      </w:rPr>
    </w:lvl>
    <w:lvl w:ilvl="2" w:tplc="04090005" w:tentative="1">
      <w:start w:val="1"/>
      <w:numFmt w:val="bullet"/>
      <w:lvlText w:val=""/>
      <w:lvlJc w:val="left"/>
      <w:pPr>
        <w:ind w:left="2295" w:hanging="360"/>
      </w:pPr>
      <w:rPr>
        <w:rFonts w:ascii="Wingdings" w:hAnsi="Wingdings" w:hint="default"/>
      </w:rPr>
    </w:lvl>
    <w:lvl w:ilvl="3" w:tplc="04090001" w:tentative="1">
      <w:start w:val="1"/>
      <w:numFmt w:val="bullet"/>
      <w:lvlText w:val=""/>
      <w:lvlJc w:val="left"/>
      <w:pPr>
        <w:ind w:left="3015" w:hanging="360"/>
      </w:pPr>
      <w:rPr>
        <w:rFonts w:ascii="Symbol" w:hAnsi="Symbol" w:hint="default"/>
      </w:rPr>
    </w:lvl>
    <w:lvl w:ilvl="4" w:tplc="04090003" w:tentative="1">
      <w:start w:val="1"/>
      <w:numFmt w:val="bullet"/>
      <w:lvlText w:val="o"/>
      <w:lvlJc w:val="left"/>
      <w:pPr>
        <w:ind w:left="3735" w:hanging="360"/>
      </w:pPr>
      <w:rPr>
        <w:rFonts w:ascii="Courier New" w:hAnsi="Courier New" w:cs="Courier New" w:hint="default"/>
      </w:rPr>
    </w:lvl>
    <w:lvl w:ilvl="5" w:tplc="04090005" w:tentative="1">
      <w:start w:val="1"/>
      <w:numFmt w:val="bullet"/>
      <w:lvlText w:val=""/>
      <w:lvlJc w:val="left"/>
      <w:pPr>
        <w:ind w:left="4455" w:hanging="360"/>
      </w:pPr>
      <w:rPr>
        <w:rFonts w:ascii="Wingdings" w:hAnsi="Wingdings" w:hint="default"/>
      </w:rPr>
    </w:lvl>
    <w:lvl w:ilvl="6" w:tplc="04090001" w:tentative="1">
      <w:start w:val="1"/>
      <w:numFmt w:val="bullet"/>
      <w:lvlText w:val=""/>
      <w:lvlJc w:val="left"/>
      <w:pPr>
        <w:ind w:left="5175" w:hanging="360"/>
      </w:pPr>
      <w:rPr>
        <w:rFonts w:ascii="Symbol" w:hAnsi="Symbol" w:hint="default"/>
      </w:rPr>
    </w:lvl>
    <w:lvl w:ilvl="7" w:tplc="04090003" w:tentative="1">
      <w:start w:val="1"/>
      <w:numFmt w:val="bullet"/>
      <w:lvlText w:val="o"/>
      <w:lvlJc w:val="left"/>
      <w:pPr>
        <w:ind w:left="5895" w:hanging="360"/>
      </w:pPr>
      <w:rPr>
        <w:rFonts w:ascii="Courier New" w:hAnsi="Courier New" w:cs="Courier New" w:hint="default"/>
      </w:rPr>
    </w:lvl>
    <w:lvl w:ilvl="8" w:tplc="04090005" w:tentative="1">
      <w:start w:val="1"/>
      <w:numFmt w:val="bullet"/>
      <w:lvlText w:val=""/>
      <w:lvlJc w:val="left"/>
      <w:pPr>
        <w:ind w:left="6615" w:hanging="360"/>
      </w:pPr>
      <w:rPr>
        <w:rFonts w:ascii="Wingdings" w:hAnsi="Wingdings" w:hint="default"/>
      </w:rPr>
    </w:lvl>
  </w:abstractNum>
  <w:abstractNum w:abstractNumId="15">
    <w:nsid w:val="5A7911D4"/>
    <w:multiLevelType w:val="hybridMultilevel"/>
    <w:tmpl w:val="92F2D02C"/>
    <w:lvl w:ilvl="0" w:tplc="BD4233D0">
      <w:start w:val="1"/>
      <w:numFmt w:val="bullet"/>
      <w:pStyle w:val="BulletTabs1"/>
      <w:lvlText w:val=""/>
      <w:lvlJc w:val="left"/>
      <w:pPr>
        <w:tabs>
          <w:tab w:val="num" w:pos="720"/>
        </w:tabs>
        <w:ind w:left="720" w:hanging="360"/>
      </w:pPr>
      <w:rPr>
        <w:rFonts w:ascii="Symbol" w:hAnsi="Symbol" w:hint="default"/>
      </w:rPr>
    </w:lvl>
    <w:lvl w:ilvl="1" w:tplc="E662BF22">
      <w:start w:val="2"/>
      <w:numFmt w:val="bullet"/>
      <w:lvlText w:val=""/>
      <w:lvlJc w:val="left"/>
      <w:pPr>
        <w:tabs>
          <w:tab w:val="num" w:pos="1440"/>
        </w:tabs>
        <w:ind w:left="1440" w:hanging="360"/>
      </w:pPr>
      <w:rPr>
        <w:rFonts w:ascii="Symbol" w:eastAsia="Times New Roman" w:hAnsi="Symbol" w:cs="Times New Roman" w:hint="default"/>
        <w:b w:val="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5ABF1334"/>
    <w:multiLevelType w:val="hybridMultilevel"/>
    <w:tmpl w:val="7772D274"/>
    <w:lvl w:ilvl="0" w:tplc="209439F2">
      <w:start w:val="1"/>
      <w:numFmt w:val="lowerLetter"/>
      <w:pStyle w:val="AlphaTab-1"/>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601A2243"/>
    <w:multiLevelType w:val="hybridMultilevel"/>
    <w:tmpl w:val="34F88A4A"/>
    <w:lvl w:ilvl="0" w:tplc="D0CE0750">
      <w:start w:val="1"/>
      <w:numFmt w:val="decimal"/>
      <w:lvlText w:val="%1."/>
      <w:lvlJc w:val="left"/>
      <w:pPr>
        <w:ind w:left="360" w:hanging="360"/>
      </w:pPr>
      <w:rPr>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65F40B6A"/>
    <w:multiLevelType w:val="hybridMultilevel"/>
    <w:tmpl w:val="430A3874"/>
    <w:lvl w:ilvl="0" w:tplc="04090001">
      <w:start w:val="1"/>
      <w:numFmt w:val="bullet"/>
      <w:lvlText w:val=""/>
      <w:lvlJc w:val="left"/>
      <w:pPr>
        <w:ind w:left="1260" w:hanging="720"/>
      </w:pPr>
      <w:rPr>
        <w:rFonts w:ascii="Symbol" w:hAnsi="Symbol" w:hint="default"/>
        <w:sz w:val="22"/>
      </w:rPr>
    </w:lvl>
    <w:lvl w:ilvl="1" w:tplc="04090019" w:tentative="1">
      <w:start w:val="1"/>
      <w:numFmt w:val="lowerLetter"/>
      <w:lvlText w:val="%2."/>
      <w:lvlJc w:val="left"/>
      <w:pPr>
        <w:ind w:left="1638" w:hanging="360"/>
      </w:pPr>
    </w:lvl>
    <w:lvl w:ilvl="2" w:tplc="0409001B" w:tentative="1">
      <w:start w:val="1"/>
      <w:numFmt w:val="lowerRoman"/>
      <w:lvlText w:val="%3."/>
      <w:lvlJc w:val="right"/>
      <w:pPr>
        <w:ind w:left="2358" w:hanging="180"/>
      </w:pPr>
    </w:lvl>
    <w:lvl w:ilvl="3" w:tplc="0409000F" w:tentative="1">
      <w:start w:val="1"/>
      <w:numFmt w:val="decimal"/>
      <w:lvlText w:val="%4."/>
      <w:lvlJc w:val="left"/>
      <w:pPr>
        <w:ind w:left="3078" w:hanging="360"/>
      </w:pPr>
    </w:lvl>
    <w:lvl w:ilvl="4" w:tplc="04090019" w:tentative="1">
      <w:start w:val="1"/>
      <w:numFmt w:val="lowerLetter"/>
      <w:lvlText w:val="%5."/>
      <w:lvlJc w:val="left"/>
      <w:pPr>
        <w:ind w:left="3798" w:hanging="360"/>
      </w:pPr>
    </w:lvl>
    <w:lvl w:ilvl="5" w:tplc="0409001B" w:tentative="1">
      <w:start w:val="1"/>
      <w:numFmt w:val="lowerRoman"/>
      <w:lvlText w:val="%6."/>
      <w:lvlJc w:val="right"/>
      <w:pPr>
        <w:ind w:left="4518" w:hanging="180"/>
      </w:pPr>
    </w:lvl>
    <w:lvl w:ilvl="6" w:tplc="0409000F" w:tentative="1">
      <w:start w:val="1"/>
      <w:numFmt w:val="decimal"/>
      <w:lvlText w:val="%7."/>
      <w:lvlJc w:val="left"/>
      <w:pPr>
        <w:ind w:left="5238" w:hanging="360"/>
      </w:pPr>
    </w:lvl>
    <w:lvl w:ilvl="7" w:tplc="04090019" w:tentative="1">
      <w:start w:val="1"/>
      <w:numFmt w:val="lowerLetter"/>
      <w:lvlText w:val="%8."/>
      <w:lvlJc w:val="left"/>
      <w:pPr>
        <w:ind w:left="5958" w:hanging="360"/>
      </w:pPr>
    </w:lvl>
    <w:lvl w:ilvl="8" w:tplc="0409001B" w:tentative="1">
      <w:start w:val="1"/>
      <w:numFmt w:val="lowerRoman"/>
      <w:lvlText w:val="%9."/>
      <w:lvlJc w:val="right"/>
      <w:pPr>
        <w:ind w:left="6678" w:hanging="180"/>
      </w:pPr>
    </w:lvl>
  </w:abstractNum>
  <w:abstractNum w:abstractNumId="19">
    <w:nsid w:val="660C2AB7"/>
    <w:multiLevelType w:val="hybridMultilevel"/>
    <w:tmpl w:val="5FD274CC"/>
    <w:lvl w:ilvl="0" w:tplc="2812BDA2">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94126DB"/>
    <w:multiLevelType w:val="hybridMultilevel"/>
    <w:tmpl w:val="AFBC3C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6C5A00DA"/>
    <w:multiLevelType w:val="hybridMultilevel"/>
    <w:tmpl w:val="BF56D4AC"/>
    <w:lvl w:ilvl="0" w:tplc="5248FEA0">
      <w:start w:val="17"/>
      <w:numFmt w:val="decimal"/>
      <w:lvlText w:val="%1."/>
      <w:lvlJc w:val="left"/>
      <w:pPr>
        <w:ind w:left="360" w:hanging="360"/>
      </w:pPr>
      <w:rPr>
        <w:rFonts w:hint="default"/>
      </w:rPr>
    </w:lvl>
    <w:lvl w:ilvl="1" w:tplc="04090019" w:tentative="1">
      <w:start w:val="1"/>
      <w:numFmt w:val="lowerLetter"/>
      <w:lvlText w:val="%2."/>
      <w:lvlJc w:val="left"/>
      <w:pPr>
        <w:ind w:left="1098" w:hanging="360"/>
      </w:pPr>
    </w:lvl>
    <w:lvl w:ilvl="2" w:tplc="0409001B" w:tentative="1">
      <w:start w:val="1"/>
      <w:numFmt w:val="lowerRoman"/>
      <w:lvlText w:val="%3."/>
      <w:lvlJc w:val="right"/>
      <w:pPr>
        <w:ind w:left="1818" w:hanging="180"/>
      </w:pPr>
    </w:lvl>
    <w:lvl w:ilvl="3" w:tplc="0409000F" w:tentative="1">
      <w:start w:val="1"/>
      <w:numFmt w:val="decimal"/>
      <w:lvlText w:val="%4."/>
      <w:lvlJc w:val="left"/>
      <w:pPr>
        <w:ind w:left="2538" w:hanging="360"/>
      </w:pPr>
    </w:lvl>
    <w:lvl w:ilvl="4" w:tplc="04090019" w:tentative="1">
      <w:start w:val="1"/>
      <w:numFmt w:val="lowerLetter"/>
      <w:lvlText w:val="%5."/>
      <w:lvlJc w:val="left"/>
      <w:pPr>
        <w:ind w:left="3258" w:hanging="360"/>
      </w:pPr>
    </w:lvl>
    <w:lvl w:ilvl="5" w:tplc="0409001B" w:tentative="1">
      <w:start w:val="1"/>
      <w:numFmt w:val="lowerRoman"/>
      <w:lvlText w:val="%6."/>
      <w:lvlJc w:val="right"/>
      <w:pPr>
        <w:ind w:left="3978" w:hanging="180"/>
      </w:pPr>
    </w:lvl>
    <w:lvl w:ilvl="6" w:tplc="0409000F" w:tentative="1">
      <w:start w:val="1"/>
      <w:numFmt w:val="decimal"/>
      <w:lvlText w:val="%7."/>
      <w:lvlJc w:val="left"/>
      <w:pPr>
        <w:ind w:left="4698" w:hanging="360"/>
      </w:pPr>
    </w:lvl>
    <w:lvl w:ilvl="7" w:tplc="04090019" w:tentative="1">
      <w:start w:val="1"/>
      <w:numFmt w:val="lowerLetter"/>
      <w:lvlText w:val="%8."/>
      <w:lvlJc w:val="left"/>
      <w:pPr>
        <w:ind w:left="5418" w:hanging="360"/>
      </w:pPr>
    </w:lvl>
    <w:lvl w:ilvl="8" w:tplc="0409001B" w:tentative="1">
      <w:start w:val="1"/>
      <w:numFmt w:val="lowerRoman"/>
      <w:lvlText w:val="%9."/>
      <w:lvlJc w:val="right"/>
      <w:pPr>
        <w:ind w:left="6138" w:hanging="180"/>
      </w:pPr>
    </w:lvl>
  </w:abstractNum>
  <w:num w:numId="1">
    <w:abstractNumId w:val="1"/>
  </w:num>
  <w:num w:numId="2">
    <w:abstractNumId w:val="10"/>
  </w:num>
  <w:num w:numId="3">
    <w:abstractNumId w:val="17"/>
  </w:num>
  <w:num w:numId="4">
    <w:abstractNumId w:val="15"/>
  </w:num>
  <w:num w:numId="5">
    <w:abstractNumId w:val="19"/>
  </w:num>
  <w:num w:numId="6">
    <w:abstractNumId w:val="14"/>
  </w:num>
  <w:num w:numId="7">
    <w:abstractNumId w:val="16"/>
  </w:num>
  <w:num w:numId="8">
    <w:abstractNumId w:val="9"/>
  </w:num>
  <w:num w:numId="9">
    <w:abstractNumId w:val="12"/>
  </w:num>
  <w:num w:numId="10">
    <w:abstractNumId w:val="4"/>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num>
  <w:num w:numId="14">
    <w:abstractNumId w:val="7"/>
  </w:num>
  <w:num w:numId="15">
    <w:abstractNumId w:val="8"/>
  </w:num>
  <w:num w:numId="16">
    <w:abstractNumId w:val="20"/>
  </w:num>
  <w:num w:numId="17">
    <w:abstractNumId w:val="6"/>
  </w:num>
  <w:num w:numId="18">
    <w:abstractNumId w:val="13"/>
  </w:num>
  <w:num w:numId="19">
    <w:abstractNumId w:val="5"/>
  </w:num>
  <w:num w:numId="20">
    <w:abstractNumId w:val="21"/>
  </w:num>
  <w:num w:numId="2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drawingGridHorizontalSpacing w:val="110"/>
  <w:displayHorizontalDrawingGridEvery w:val="2"/>
  <w:characterSpacingControl w:val="doNotCompress"/>
  <w:hdrShapeDefaults>
    <o:shapedefaults v:ext="edit" spidmax="31746"/>
  </w:hdrShapeDefaults>
  <w:footnotePr>
    <w:footnote w:id="0"/>
    <w:footnote w:id="1"/>
  </w:footnotePr>
  <w:endnotePr>
    <w:endnote w:id="0"/>
    <w:endnote w:id="1"/>
  </w:endnotePr>
  <w:compat>
    <w:ulTrailSpace/>
  </w:compat>
  <w:rsids>
    <w:rsidRoot w:val="00305781"/>
    <w:rsid w:val="00012CDD"/>
    <w:rsid w:val="00015664"/>
    <w:rsid w:val="000176EE"/>
    <w:rsid w:val="00021028"/>
    <w:rsid w:val="00022597"/>
    <w:rsid w:val="000247CB"/>
    <w:rsid w:val="00026256"/>
    <w:rsid w:val="000263CF"/>
    <w:rsid w:val="00027113"/>
    <w:rsid w:val="00030C63"/>
    <w:rsid w:val="00041089"/>
    <w:rsid w:val="00045616"/>
    <w:rsid w:val="000459BD"/>
    <w:rsid w:val="00055218"/>
    <w:rsid w:val="000555AE"/>
    <w:rsid w:val="000577AA"/>
    <w:rsid w:val="00070D3A"/>
    <w:rsid w:val="00071E6A"/>
    <w:rsid w:val="000803F9"/>
    <w:rsid w:val="0009026C"/>
    <w:rsid w:val="00094814"/>
    <w:rsid w:val="00095ED7"/>
    <w:rsid w:val="000A062E"/>
    <w:rsid w:val="000A3C9C"/>
    <w:rsid w:val="000A49A7"/>
    <w:rsid w:val="000B013A"/>
    <w:rsid w:val="000B3BFE"/>
    <w:rsid w:val="000C0C71"/>
    <w:rsid w:val="000C1562"/>
    <w:rsid w:val="000E5134"/>
    <w:rsid w:val="00100A8E"/>
    <w:rsid w:val="001036E9"/>
    <w:rsid w:val="001041EB"/>
    <w:rsid w:val="00104EC2"/>
    <w:rsid w:val="00112F5F"/>
    <w:rsid w:val="001326F3"/>
    <w:rsid w:val="001366DE"/>
    <w:rsid w:val="0014264F"/>
    <w:rsid w:val="00143998"/>
    <w:rsid w:val="0014614D"/>
    <w:rsid w:val="00150831"/>
    <w:rsid w:val="00152506"/>
    <w:rsid w:val="0016322A"/>
    <w:rsid w:val="00166F2B"/>
    <w:rsid w:val="001675DB"/>
    <w:rsid w:val="00167C5D"/>
    <w:rsid w:val="00181EC3"/>
    <w:rsid w:val="001838D7"/>
    <w:rsid w:val="00184DE9"/>
    <w:rsid w:val="001858C4"/>
    <w:rsid w:val="00186474"/>
    <w:rsid w:val="001976A0"/>
    <w:rsid w:val="001A5C48"/>
    <w:rsid w:val="001A714D"/>
    <w:rsid w:val="001B0942"/>
    <w:rsid w:val="001B432B"/>
    <w:rsid w:val="001B5B87"/>
    <w:rsid w:val="001D4CE8"/>
    <w:rsid w:val="001E12B3"/>
    <w:rsid w:val="001E6E18"/>
    <w:rsid w:val="001F0D92"/>
    <w:rsid w:val="002164AF"/>
    <w:rsid w:val="00216CF3"/>
    <w:rsid w:val="0021702E"/>
    <w:rsid w:val="002215DC"/>
    <w:rsid w:val="002217C0"/>
    <w:rsid w:val="00222E44"/>
    <w:rsid w:val="0022328F"/>
    <w:rsid w:val="00236BC6"/>
    <w:rsid w:val="00237237"/>
    <w:rsid w:val="00237748"/>
    <w:rsid w:val="0023788E"/>
    <w:rsid w:val="00241D9B"/>
    <w:rsid w:val="002422C0"/>
    <w:rsid w:val="00266109"/>
    <w:rsid w:val="00270AA1"/>
    <w:rsid w:val="00273D9F"/>
    <w:rsid w:val="00274D13"/>
    <w:rsid w:val="002810F0"/>
    <w:rsid w:val="002843C0"/>
    <w:rsid w:val="002A1F04"/>
    <w:rsid w:val="002B2965"/>
    <w:rsid w:val="002B4D91"/>
    <w:rsid w:val="002B5AF6"/>
    <w:rsid w:val="002B75D7"/>
    <w:rsid w:val="002B776E"/>
    <w:rsid w:val="002C2B04"/>
    <w:rsid w:val="002C4B08"/>
    <w:rsid w:val="002C521E"/>
    <w:rsid w:val="002E3A35"/>
    <w:rsid w:val="002E4615"/>
    <w:rsid w:val="002E4802"/>
    <w:rsid w:val="002E4F46"/>
    <w:rsid w:val="002F46F7"/>
    <w:rsid w:val="002F51B8"/>
    <w:rsid w:val="002F51C4"/>
    <w:rsid w:val="002F5200"/>
    <w:rsid w:val="0030244A"/>
    <w:rsid w:val="00305781"/>
    <w:rsid w:val="00306715"/>
    <w:rsid w:val="003071BD"/>
    <w:rsid w:val="00310C06"/>
    <w:rsid w:val="00312BEF"/>
    <w:rsid w:val="00321EF0"/>
    <w:rsid w:val="003221CA"/>
    <w:rsid w:val="003223F6"/>
    <w:rsid w:val="00324C5B"/>
    <w:rsid w:val="00326A58"/>
    <w:rsid w:val="0033004D"/>
    <w:rsid w:val="00334E79"/>
    <w:rsid w:val="0034193F"/>
    <w:rsid w:val="0034297B"/>
    <w:rsid w:val="00355BC3"/>
    <w:rsid w:val="00360669"/>
    <w:rsid w:val="003617A6"/>
    <w:rsid w:val="003621AE"/>
    <w:rsid w:val="00362BE6"/>
    <w:rsid w:val="00367879"/>
    <w:rsid w:val="003727B4"/>
    <w:rsid w:val="00375FA9"/>
    <w:rsid w:val="00382262"/>
    <w:rsid w:val="0038385E"/>
    <w:rsid w:val="00384E4F"/>
    <w:rsid w:val="00392305"/>
    <w:rsid w:val="003A1081"/>
    <w:rsid w:val="003A527D"/>
    <w:rsid w:val="003B05BB"/>
    <w:rsid w:val="003B5EED"/>
    <w:rsid w:val="003B6926"/>
    <w:rsid w:val="003B7C8C"/>
    <w:rsid w:val="003C100D"/>
    <w:rsid w:val="003D2A8A"/>
    <w:rsid w:val="003D4BC8"/>
    <w:rsid w:val="003D7412"/>
    <w:rsid w:val="003E1812"/>
    <w:rsid w:val="003E1DC9"/>
    <w:rsid w:val="003E51D6"/>
    <w:rsid w:val="003E60D7"/>
    <w:rsid w:val="003E7E6D"/>
    <w:rsid w:val="00400973"/>
    <w:rsid w:val="00410C1F"/>
    <w:rsid w:val="004162FD"/>
    <w:rsid w:val="00416845"/>
    <w:rsid w:val="00416FF3"/>
    <w:rsid w:val="00417D2D"/>
    <w:rsid w:val="00425BB5"/>
    <w:rsid w:val="00427A32"/>
    <w:rsid w:val="00441E03"/>
    <w:rsid w:val="00442273"/>
    <w:rsid w:val="00454349"/>
    <w:rsid w:val="00480F25"/>
    <w:rsid w:val="004831E9"/>
    <w:rsid w:val="00485D42"/>
    <w:rsid w:val="004873EE"/>
    <w:rsid w:val="00491669"/>
    <w:rsid w:val="004917A2"/>
    <w:rsid w:val="00494361"/>
    <w:rsid w:val="00496085"/>
    <w:rsid w:val="00497767"/>
    <w:rsid w:val="004A7922"/>
    <w:rsid w:val="004D2F4A"/>
    <w:rsid w:val="004D4593"/>
    <w:rsid w:val="004D4A3D"/>
    <w:rsid w:val="004E0D16"/>
    <w:rsid w:val="004E2178"/>
    <w:rsid w:val="004E5A7D"/>
    <w:rsid w:val="004F608B"/>
    <w:rsid w:val="00506A26"/>
    <w:rsid w:val="005070A9"/>
    <w:rsid w:val="00507A23"/>
    <w:rsid w:val="00511B91"/>
    <w:rsid w:val="00517AA8"/>
    <w:rsid w:val="00517BA0"/>
    <w:rsid w:val="00522F1B"/>
    <w:rsid w:val="005304F6"/>
    <w:rsid w:val="00530BD1"/>
    <w:rsid w:val="00533F28"/>
    <w:rsid w:val="00534F8A"/>
    <w:rsid w:val="005357E9"/>
    <w:rsid w:val="00553B8C"/>
    <w:rsid w:val="0055689E"/>
    <w:rsid w:val="00556D03"/>
    <w:rsid w:val="00563712"/>
    <w:rsid w:val="00565917"/>
    <w:rsid w:val="005701E1"/>
    <w:rsid w:val="005706DE"/>
    <w:rsid w:val="005749A6"/>
    <w:rsid w:val="00576461"/>
    <w:rsid w:val="00591367"/>
    <w:rsid w:val="00591E23"/>
    <w:rsid w:val="00596A07"/>
    <w:rsid w:val="005A2DEF"/>
    <w:rsid w:val="005A7D2D"/>
    <w:rsid w:val="005B5446"/>
    <w:rsid w:val="005B6340"/>
    <w:rsid w:val="005E25F6"/>
    <w:rsid w:val="005E7299"/>
    <w:rsid w:val="006016B1"/>
    <w:rsid w:val="00605C03"/>
    <w:rsid w:val="00620296"/>
    <w:rsid w:val="006235B6"/>
    <w:rsid w:val="00625057"/>
    <w:rsid w:val="00631630"/>
    <w:rsid w:val="00632B59"/>
    <w:rsid w:val="00632E34"/>
    <w:rsid w:val="006362DC"/>
    <w:rsid w:val="00645174"/>
    <w:rsid w:val="00651B47"/>
    <w:rsid w:val="00655927"/>
    <w:rsid w:val="006564D7"/>
    <w:rsid w:val="00656F60"/>
    <w:rsid w:val="00670EC9"/>
    <w:rsid w:val="00674967"/>
    <w:rsid w:val="00692AE2"/>
    <w:rsid w:val="0069742D"/>
    <w:rsid w:val="006B19DA"/>
    <w:rsid w:val="006B4509"/>
    <w:rsid w:val="006C7BDE"/>
    <w:rsid w:val="006D0095"/>
    <w:rsid w:val="006D4C9C"/>
    <w:rsid w:val="006D5FA8"/>
    <w:rsid w:val="006E6B40"/>
    <w:rsid w:val="006F538C"/>
    <w:rsid w:val="007065E8"/>
    <w:rsid w:val="00711EAE"/>
    <w:rsid w:val="0071576C"/>
    <w:rsid w:val="0071706A"/>
    <w:rsid w:val="007209C3"/>
    <w:rsid w:val="00727D39"/>
    <w:rsid w:val="007337CC"/>
    <w:rsid w:val="0073684A"/>
    <w:rsid w:val="00742C75"/>
    <w:rsid w:val="00746CE9"/>
    <w:rsid w:val="00751C2E"/>
    <w:rsid w:val="0075288D"/>
    <w:rsid w:val="00755349"/>
    <w:rsid w:val="007764EE"/>
    <w:rsid w:val="007803EB"/>
    <w:rsid w:val="007865D3"/>
    <w:rsid w:val="00792379"/>
    <w:rsid w:val="007958EA"/>
    <w:rsid w:val="00796EC9"/>
    <w:rsid w:val="007A47B9"/>
    <w:rsid w:val="007A4B30"/>
    <w:rsid w:val="007A4F43"/>
    <w:rsid w:val="007A74F8"/>
    <w:rsid w:val="007B142E"/>
    <w:rsid w:val="007B20BD"/>
    <w:rsid w:val="007C30E6"/>
    <w:rsid w:val="007C75B4"/>
    <w:rsid w:val="007C7F84"/>
    <w:rsid w:val="007D06A6"/>
    <w:rsid w:val="007D2954"/>
    <w:rsid w:val="007D4C05"/>
    <w:rsid w:val="007E204C"/>
    <w:rsid w:val="007E57EA"/>
    <w:rsid w:val="007F0582"/>
    <w:rsid w:val="007F4920"/>
    <w:rsid w:val="007F4F08"/>
    <w:rsid w:val="007F754D"/>
    <w:rsid w:val="008025FF"/>
    <w:rsid w:val="008058C0"/>
    <w:rsid w:val="00806776"/>
    <w:rsid w:val="00811257"/>
    <w:rsid w:val="0081367E"/>
    <w:rsid w:val="008148F5"/>
    <w:rsid w:val="0081561D"/>
    <w:rsid w:val="00816DE1"/>
    <w:rsid w:val="008206D8"/>
    <w:rsid w:val="00825B86"/>
    <w:rsid w:val="008323A5"/>
    <w:rsid w:val="00832B04"/>
    <w:rsid w:val="00833A28"/>
    <w:rsid w:val="008364EC"/>
    <w:rsid w:val="008454E8"/>
    <w:rsid w:val="0085114F"/>
    <w:rsid w:val="00857EFA"/>
    <w:rsid w:val="00860F29"/>
    <w:rsid w:val="00863A3D"/>
    <w:rsid w:val="008655EA"/>
    <w:rsid w:val="00874646"/>
    <w:rsid w:val="008779AB"/>
    <w:rsid w:val="008832CD"/>
    <w:rsid w:val="008909CE"/>
    <w:rsid w:val="008A1D31"/>
    <w:rsid w:val="008A387E"/>
    <w:rsid w:val="008A6D91"/>
    <w:rsid w:val="008B21BF"/>
    <w:rsid w:val="008B480F"/>
    <w:rsid w:val="008C09E7"/>
    <w:rsid w:val="008C6C72"/>
    <w:rsid w:val="008D0257"/>
    <w:rsid w:val="008D1169"/>
    <w:rsid w:val="008E5BE9"/>
    <w:rsid w:val="008F04B7"/>
    <w:rsid w:val="008F22A9"/>
    <w:rsid w:val="008F5311"/>
    <w:rsid w:val="008F75A5"/>
    <w:rsid w:val="008F77DB"/>
    <w:rsid w:val="00904269"/>
    <w:rsid w:val="00912998"/>
    <w:rsid w:val="0091408B"/>
    <w:rsid w:val="00916507"/>
    <w:rsid w:val="00916A4E"/>
    <w:rsid w:val="00917171"/>
    <w:rsid w:val="00920812"/>
    <w:rsid w:val="00922EA7"/>
    <w:rsid w:val="00924A95"/>
    <w:rsid w:val="0092684E"/>
    <w:rsid w:val="009302CF"/>
    <w:rsid w:val="00932663"/>
    <w:rsid w:val="00934072"/>
    <w:rsid w:val="00937A7E"/>
    <w:rsid w:val="00941BEA"/>
    <w:rsid w:val="00943A43"/>
    <w:rsid w:val="00943E22"/>
    <w:rsid w:val="009476D3"/>
    <w:rsid w:val="00951164"/>
    <w:rsid w:val="00951C8C"/>
    <w:rsid w:val="009523EA"/>
    <w:rsid w:val="0095318E"/>
    <w:rsid w:val="00955CBE"/>
    <w:rsid w:val="00957204"/>
    <w:rsid w:val="009574DC"/>
    <w:rsid w:val="00957678"/>
    <w:rsid w:val="00960D2F"/>
    <w:rsid w:val="00961129"/>
    <w:rsid w:val="0096740E"/>
    <w:rsid w:val="00971600"/>
    <w:rsid w:val="0097561E"/>
    <w:rsid w:val="00982696"/>
    <w:rsid w:val="00991EC1"/>
    <w:rsid w:val="00993673"/>
    <w:rsid w:val="00996C53"/>
    <w:rsid w:val="009A128E"/>
    <w:rsid w:val="009A4740"/>
    <w:rsid w:val="009B350D"/>
    <w:rsid w:val="009D133A"/>
    <w:rsid w:val="009F0FBF"/>
    <w:rsid w:val="009F316B"/>
    <w:rsid w:val="00A01163"/>
    <w:rsid w:val="00A0663E"/>
    <w:rsid w:val="00A07078"/>
    <w:rsid w:val="00A07B88"/>
    <w:rsid w:val="00A14179"/>
    <w:rsid w:val="00A2062C"/>
    <w:rsid w:val="00A23B2C"/>
    <w:rsid w:val="00A36D07"/>
    <w:rsid w:val="00A4110B"/>
    <w:rsid w:val="00A42F6C"/>
    <w:rsid w:val="00A471F5"/>
    <w:rsid w:val="00A503AA"/>
    <w:rsid w:val="00A55721"/>
    <w:rsid w:val="00A60B59"/>
    <w:rsid w:val="00A622CA"/>
    <w:rsid w:val="00A6766D"/>
    <w:rsid w:val="00A72562"/>
    <w:rsid w:val="00A74F7C"/>
    <w:rsid w:val="00A80D6C"/>
    <w:rsid w:val="00A82B24"/>
    <w:rsid w:val="00A84C49"/>
    <w:rsid w:val="00A9665A"/>
    <w:rsid w:val="00AA0162"/>
    <w:rsid w:val="00AB1165"/>
    <w:rsid w:val="00AB18C9"/>
    <w:rsid w:val="00AB4460"/>
    <w:rsid w:val="00AB572C"/>
    <w:rsid w:val="00AC5D51"/>
    <w:rsid w:val="00AC7663"/>
    <w:rsid w:val="00AE119A"/>
    <w:rsid w:val="00AE1870"/>
    <w:rsid w:val="00AF5097"/>
    <w:rsid w:val="00AF5C8D"/>
    <w:rsid w:val="00B015DC"/>
    <w:rsid w:val="00B01637"/>
    <w:rsid w:val="00B07E64"/>
    <w:rsid w:val="00B10B58"/>
    <w:rsid w:val="00B22A6F"/>
    <w:rsid w:val="00B22BA4"/>
    <w:rsid w:val="00B25356"/>
    <w:rsid w:val="00B25FA1"/>
    <w:rsid w:val="00B26C78"/>
    <w:rsid w:val="00B30206"/>
    <w:rsid w:val="00B31825"/>
    <w:rsid w:val="00B31B9C"/>
    <w:rsid w:val="00B37840"/>
    <w:rsid w:val="00B378B4"/>
    <w:rsid w:val="00B41B80"/>
    <w:rsid w:val="00B430A8"/>
    <w:rsid w:val="00B4735B"/>
    <w:rsid w:val="00B507F2"/>
    <w:rsid w:val="00B5199D"/>
    <w:rsid w:val="00B55AD0"/>
    <w:rsid w:val="00B60BFB"/>
    <w:rsid w:val="00B60D03"/>
    <w:rsid w:val="00B61694"/>
    <w:rsid w:val="00B62EE0"/>
    <w:rsid w:val="00B638F5"/>
    <w:rsid w:val="00B671EF"/>
    <w:rsid w:val="00B72A2C"/>
    <w:rsid w:val="00B72D2B"/>
    <w:rsid w:val="00B81521"/>
    <w:rsid w:val="00B84D99"/>
    <w:rsid w:val="00B86698"/>
    <w:rsid w:val="00BA0AA4"/>
    <w:rsid w:val="00BA2EDF"/>
    <w:rsid w:val="00BB4759"/>
    <w:rsid w:val="00BB513C"/>
    <w:rsid w:val="00BD6396"/>
    <w:rsid w:val="00BD6779"/>
    <w:rsid w:val="00BE71AE"/>
    <w:rsid w:val="00BE78AA"/>
    <w:rsid w:val="00BF10B6"/>
    <w:rsid w:val="00C0066F"/>
    <w:rsid w:val="00C0153F"/>
    <w:rsid w:val="00C059D3"/>
    <w:rsid w:val="00C060A3"/>
    <w:rsid w:val="00C073D3"/>
    <w:rsid w:val="00C10532"/>
    <w:rsid w:val="00C134D3"/>
    <w:rsid w:val="00C13DF6"/>
    <w:rsid w:val="00C171D6"/>
    <w:rsid w:val="00C22C72"/>
    <w:rsid w:val="00C24D31"/>
    <w:rsid w:val="00C26A3C"/>
    <w:rsid w:val="00C27849"/>
    <w:rsid w:val="00C30EAC"/>
    <w:rsid w:val="00C34791"/>
    <w:rsid w:val="00C3530D"/>
    <w:rsid w:val="00C42756"/>
    <w:rsid w:val="00C46A5D"/>
    <w:rsid w:val="00C55E93"/>
    <w:rsid w:val="00C5618A"/>
    <w:rsid w:val="00C568A7"/>
    <w:rsid w:val="00C617E5"/>
    <w:rsid w:val="00C63E68"/>
    <w:rsid w:val="00C66B54"/>
    <w:rsid w:val="00C75064"/>
    <w:rsid w:val="00C75B59"/>
    <w:rsid w:val="00C81776"/>
    <w:rsid w:val="00C83AEB"/>
    <w:rsid w:val="00C917AA"/>
    <w:rsid w:val="00C97736"/>
    <w:rsid w:val="00CA20CD"/>
    <w:rsid w:val="00CA2707"/>
    <w:rsid w:val="00CB06E9"/>
    <w:rsid w:val="00CB326C"/>
    <w:rsid w:val="00CB467B"/>
    <w:rsid w:val="00CB680B"/>
    <w:rsid w:val="00CC20D1"/>
    <w:rsid w:val="00CC4D4E"/>
    <w:rsid w:val="00CD1F6C"/>
    <w:rsid w:val="00CD4A4A"/>
    <w:rsid w:val="00CD63A1"/>
    <w:rsid w:val="00CD6E9D"/>
    <w:rsid w:val="00CE13FB"/>
    <w:rsid w:val="00CE1CAE"/>
    <w:rsid w:val="00CE1E8A"/>
    <w:rsid w:val="00CF22C6"/>
    <w:rsid w:val="00CF26CB"/>
    <w:rsid w:val="00CF3DB6"/>
    <w:rsid w:val="00CF46EA"/>
    <w:rsid w:val="00CF5C54"/>
    <w:rsid w:val="00D04CA8"/>
    <w:rsid w:val="00D23AE6"/>
    <w:rsid w:val="00D262E8"/>
    <w:rsid w:val="00D309DB"/>
    <w:rsid w:val="00D376DC"/>
    <w:rsid w:val="00D42F32"/>
    <w:rsid w:val="00D4399D"/>
    <w:rsid w:val="00D46D8D"/>
    <w:rsid w:val="00D566FE"/>
    <w:rsid w:val="00D72299"/>
    <w:rsid w:val="00D74221"/>
    <w:rsid w:val="00D76355"/>
    <w:rsid w:val="00D8216F"/>
    <w:rsid w:val="00D931E6"/>
    <w:rsid w:val="00DA34C8"/>
    <w:rsid w:val="00DA4484"/>
    <w:rsid w:val="00DB0477"/>
    <w:rsid w:val="00DB4210"/>
    <w:rsid w:val="00DC21C5"/>
    <w:rsid w:val="00DC5AF4"/>
    <w:rsid w:val="00DD523B"/>
    <w:rsid w:val="00DD55CD"/>
    <w:rsid w:val="00DE332B"/>
    <w:rsid w:val="00DE4DCA"/>
    <w:rsid w:val="00DE61CE"/>
    <w:rsid w:val="00DE67AC"/>
    <w:rsid w:val="00DE795B"/>
    <w:rsid w:val="00DF75AE"/>
    <w:rsid w:val="00E02B2B"/>
    <w:rsid w:val="00E03978"/>
    <w:rsid w:val="00E059BF"/>
    <w:rsid w:val="00E13DA6"/>
    <w:rsid w:val="00E2444A"/>
    <w:rsid w:val="00E272E9"/>
    <w:rsid w:val="00E42634"/>
    <w:rsid w:val="00E43CA1"/>
    <w:rsid w:val="00E45BD6"/>
    <w:rsid w:val="00E51392"/>
    <w:rsid w:val="00E55B21"/>
    <w:rsid w:val="00E67986"/>
    <w:rsid w:val="00E70182"/>
    <w:rsid w:val="00E70E9A"/>
    <w:rsid w:val="00E76BF8"/>
    <w:rsid w:val="00E80627"/>
    <w:rsid w:val="00E852DB"/>
    <w:rsid w:val="00E86054"/>
    <w:rsid w:val="00E86D6F"/>
    <w:rsid w:val="00E906BF"/>
    <w:rsid w:val="00E97A69"/>
    <w:rsid w:val="00EA22D9"/>
    <w:rsid w:val="00EA6D13"/>
    <w:rsid w:val="00EB22FE"/>
    <w:rsid w:val="00EB32FC"/>
    <w:rsid w:val="00EB5290"/>
    <w:rsid w:val="00EB6376"/>
    <w:rsid w:val="00EC02D5"/>
    <w:rsid w:val="00EC76A0"/>
    <w:rsid w:val="00ED016F"/>
    <w:rsid w:val="00ED1B05"/>
    <w:rsid w:val="00ED3042"/>
    <w:rsid w:val="00ED55E4"/>
    <w:rsid w:val="00ED5979"/>
    <w:rsid w:val="00ED6043"/>
    <w:rsid w:val="00EE3CEE"/>
    <w:rsid w:val="00EE5C33"/>
    <w:rsid w:val="00EF04D5"/>
    <w:rsid w:val="00EF4977"/>
    <w:rsid w:val="00EF5E30"/>
    <w:rsid w:val="00F01224"/>
    <w:rsid w:val="00F01537"/>
    <w:rsid w:val="00F1717B"/>
    <w:rsid w:val="00F17320"/>
    <w:rsid w:val="00F21227"/>
    <w:rsid w:val="00F2147F"/>
    <w:rsid w:val="00F21818"/>
    <w:rsid w:val="00F34161"/>
    <w:rsid w:val="00F438DE"/>
    <w:rsid w:val="00F50DF4"/>
    <w:rsid w:val="00F51789"/>
    <w:rsid w:val="00F51990"/>
    <w:rsid w:val="00F51BD4"/>
    <w:rsid w:val="00F527EE"/>
    <w:rsid w:val="00F57A44"/>
    <w:rsid w:val="00F621C8"/>
    <w:rsid w:val="00F6721B"/>
    <w:rsid w:val="00F7073F"/>
    <w:rsid w:val="00F730C6"/>
    <w:rsid w:val="00F75082"/>
    <w:rsid w:val="00F82EE5"/>
    <w:rsid w:val="00F867EE"/>
    <w:rsid w:val="00F92129"/>
    <w:rsid w:val="00F96B71"/>
    <w:rsid w:val="00FA17EB"/>
    <w:rsid w:val="00FB2E7E"/>
    <w:rsid w:val="00FB58EE"/>
    <w:rsid w:val="00FB605F"/>
    <w:rsid w:val="00FC1BA3"/>
    <w:rsid w:val="00FC3835"/>
    <w:rsid w:val="00FD092A"/>
    <w:rsid w:val="00FD39C9"/>
    <w:rsid w:val="00FD416B"/>
    <w:rsid w:val="00FF0398"/>
    <w:rsid w:val="00FF68E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DB4210"/>
    <w:rPr>
      <w:rFonts w:ascii="Calibri" w:eastAsia="Calibri" w:hAnsi="Calibri" w:cs="Calibri"/>
    </w:rPr>
  </w:style>
  <w:style w:type="paragraph" w:styleId="Heading1">
    <w:name w:val="heading 1"/>
    <w:basedOn w:val="Normal"/>
    <w:link w:val="Heading1Char"/>
    <w:uiPriority w:val="1"/>
    <w:qFormat/>
    <w:rsid w:val="00DB4210"/>
    <w:pPr>
      <w:spacing w:before="51"/>
      <w:ind w:left="220"/>
      <w:outlineLvl w:val="0"/>
    </w:pPr>
    <w:rPr>
      <w:b/>
      <w:bCs/>
      <w:sz w:val="24"/>
      <w:szCs w:val="24"/>
    </w:rPr>
  </w:style>
  <w:style w:type="paragraph" w:styleId="Heading2">
    <w:name w:val="heading 2"/>
    <w:basedOn w:val="Normal"/>
    <w:link w:val="Heading2Char"/>
    <w:uiPriority w:val="1"/>
    <w:qFormat/>
    <w:rsid w:val="00DB4210"/>
    <w:pPr>
      <w:ind w:left="100"/>
      <w:outlineLvl w:val="1"/>
    </w:pPr>
    <w:rPr>
      <w:b/>
      <w:bCs/>
    </w:rPr>
  </w:style>
  <w:style w:type="paragraph" w:styleId="Heading3">
    <w:name w:val="heading 3"/>
    <w:basedOn w:val="Normal"/>
    <w:next w:val="Normal"/>
    <w:link w:val="Heading3Char"/>
    <w:uiPriority w:val="9"/>
    <w:semiHidden/>
    <w:unhideWhenUsed/>
    <w:qFormat/>
    <w:rsid w:val="00904269"/>
    <w:pPr>
      <w:keepNext/>
      <w:keepLines/>
      <w:widowControl/>
      <w:spacing w:before="200" w:line="276" w:lineRule="auto"/>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DB4210"/>
    <w:rPr>
      <w:b/>
      <w:bCs/>
      <w:sz w:val="20"/>
      <w:szCs w:val="20"/>
    </w:rPr>
  </w:style>
  <w:style w:type="paragraph" w:styleId="ListParagraph">
    <w:name w:val="List Paragraph"/>
    <w:basedOn w:val="Normal"/>
    <w:link w:val="ListParagraphChar"/>
    <w:uiPriority w:val="34"/>
    <w:qFormat/>
    <w:rsid w:val="00DB4210"/>
  </w:style>
  <w:style w:type="paragraph" w:customStyle="1" w:styleId="TableParagraph">
    <w:name w:val="Table Paragraph"/>
    <w:basedOn w:val="Normal"/>
    <w:uiPriority w:val="1"/>
    <w:qFormat/>
    <w:rsid w:val="00DB4210"/>
    <w:pPr>
      <w:spacing w:before="119"/>
      <w:ind w:left="103" w:right="6"/>
    </w:pPr>
    <w:rPr>
      <w:rFonts w:ascii="Arial Black" w:eastAsia="Arial Black" w:hAnsi="Arial Black" w:cs="Arial Black"/>
    </w:rPr>
  </w:style>
  <w:style w:type="table" w:styleId="TableGrid">
    <w:name w:val="Table Grid"/>
    <w:basedOn w:val="TableNormal"/>
    <w:uiPriority w:val="59"/>
    <w:rsid w:val="002217C0"/>
    <w:pPr>
      <w:widowControl/>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unhideWhenUsed/>
    <w:rsid w:val="00EA6D13"/>
    <w:pPr>
      <w:widowControl/>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EA6D13"/>
  </w:style>
  <w:style w:type="paragraph" w:styleId="Footer">
    <w:name w:val="footer"/>
    <w:basedOn w:val="Normal"/>
    <w:link w:val="FooterChar"/>
    <w:uiPriority w:val="99"/>
    <w:unhideWhenUsed/>
    <w:rsid w:val="00912998"/>
    <w:pPr>
      <w:tabs>
        <w:tab w:val="center" w:pos="4680"/>
        <w:tab w:val="right" w:pos="9360"/>
      </w:tabs>
    </w:pPr>
  </w:style>
  <w:style w:type="character" w:customStyle="1" w:styleId="FooterChar">
    <w:name w:val="Footer Char"/>
    <w:basedOn w:val="DefaultParagraphFont"/>
    <w:link w:val="Footer"/>
    <w:uiPriority w:val="99"/>
    <w:rsid w:val="00912998"/>
    <w:rPr>
      <w:rFonts w:ascii="Calibri" w:eastAsia="Calibri" w:hAnsi="Calibri" w:cs="Calibri"/>
    </w:rPr>
  </w:style>
  <w:style w:type="paragraph" w:styleId="BalloonText">
    <w:name w:val="Balloon Text"/>
    <w:basedOn w:val="Normal"/>
    <w:link w:val="BalloonTextChar"/>
    <w:uiPriority w:val="99"/>
    <w:semiHidden/>
    <w:unhideWhenUsed/>
    <w:rsid w:val="00912998"/>
    <w:rPr>
      <w:rFonts w:ascii="Tahoma" w:hAnsi="Tahoma" w:cs="Tahoma"/>
      <w:sz w:val="16"/>
      <w:szCs w:val="16"/>
    </w:rPr>
  </w:style>
  <w:style w:type="character" w:customStyle="1" w:styleId="BalloonTextChar">
    <w:name w:val="Balloon Text Char"/>
    <w:basedOn w:val="DefaultParagraphFont"/>
    <w:link w:val="BalloonText"/>
    <w:uiPriority w:val="99"/>
    <w:semiHidden/>
    <w:rsid w:val="00912998"/>
    <w:rPr>
      <w:rFonts w:ascii="Tahoma" w:eastAsia="Calibri" w:hAnsi="Tahoma" w:cs="Tahoma"/>
      <w:sz w:val="16"/>
      <w:szCs w:val="16"/>
    </w:rPr>
  </w:style>
  <w:style w:type="character" w:styleId="Hyperlink">
    <w:name w:val="Hyperlink"/>
    <w:basedOn w:val="DefaultParagraphFont"/>
    <w:uiPriority w:val="99"/>
    <w:unhideWhenUsed/>
    <w:rsid w:val="003071BD"/>
    <w:rPr>
      <w:color w:val="0000FF" w:themeColor="hyperlink"/>
      <w:u w:val="single"/>
    </w:rPr>
  </w:style>
  <w:style w:type="paragraph" w:customStyle="1" w:styleId="Default">
    <w:name w:val="Default"/>
    <w:rsid w:val="00651B47"/>
    <w:pPr>
      <w:widowControl/>
      <w:autoSpaceDE w:val="0"/>
      <w:autoSpaceDN w:val="0"/>
      <w:adjustRightInd w:val="0"/>
    </w:pPr>
    <w:rPr>
      <w:rFonts w:ascii="Calibri" w:hAnsi="Calibri" w:cs="Calibri"/>
      <w:color w:val="000000"/>
      <w:sz w:val="24"/>
      <w:szCs w:val="24"/>
    </w:rPr>
  </w:style>
  <w:style w:type="character" w:customStyle="1" w:styleId="a">
    <w:name w:val="a"/>
    <w:basedOn w:val="DefaultParagraphFont"/>
    <w:rsid w:val="00517BA0"/>
  </w:style>
  <w:style w:type="character" w:customStyle="1" w:styleId="apple-converted-space">
    <w:name w:val="apple-converted-space"/>
    <w:basedOn w:val="DefaultParagraphFont"/>
    <w:rsid w:val="00517BA0"/>
  </w:style>
  <w:style w:type="paragraph" w:styleId="NormalWeb">
    <w:name w:val="Normal (Web)"/>
    <w:basedOn w:val="Normal"/>
    <w:uiPriority w:val="99"/>
    <w:semiHidden/>
    <w:unhideWhenUsed/>
    <w:rsid w:val="00C060A3"/>
    <w:pPr>
      <w:widowControl/>
      <w:spacing w:before="100" w:beforeAutospacing="1" w:after="100" w:afterAutospacing="1"/>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semiHidden/>
    <w:rsid w:val="00904269"/>
    <w:rPr>
      <w:rFonts w:asciiTheme="majorHAnsi" w:eastAsiaTheme="majorEastAsia" w:hAnsiTheme="majorHAnsi" w:cstheme="majorBidi"/>
      <w:b/>
      <w:bCs/>
      <w:color w:val="4F81BD" w:themeColor="accent1"/>
    </w:rPr>
  </w:style>
  <w:style w:type="character" w:customStyle="1" w:styleId="ListParagraphChar">
    <w:name w:val="List Paragraph Char"/>
    <w:basedOn w:val="DefaultParagraphFont"/>
    <w:link w:val="ListParagraph"/>
    <w:uiPriority w:val="34"/>
    <w:rsid w:val="00904269"/>
    <w:rPr>
      <w:rFonts w:ascii="Calibri" w:eastAsia="Calibri" w:hAnsi="Calibri" w:cs="Calibri"/>
    </w:rPr>
  </w:style>
  <w:style w:type="table" w:customStyle="1" w:styleId="LightList-Accent11">
    <w:name w:val="Light List - Accent 11"/>
    <w:basedOn w:val="TableNormal"/>
    <w:uiPriority w:val="61"/>
    <w:rsid w:val="00904269"/>
    <w:pPr>
      <w:widowControl/>
    </w:pPr>
    <w:rPr>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themeColor="background1"/>
      </w:rPr>
      <w:tblPr/>
      <w:tcPr>
        <w:shd w:val="clear" w:color="auto" w:fill="4F81BD" w:themeFill="accent1"/>
      </w:tcPr>
    </w:tblStylePr>
    <w:tblStylePr w:type="lastRow">
      <w:pPr>
        <w:spacing w:beforeLines="0" w:beforeAutospacing="0" w:afterLines="0" w:afterAutospacing="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BulletTabs1">
    <w:name w:val="Bullet Tabs1"/>
    <w:basedOn w:val="Normal"/>
    <w:link w:val="BulletTabs1Char"/>
    <w:qFormat/>
    <w:rsid w:val="00AA0162"/>
    <w:pPr>
      <w:widowControl/>
      <w:numPr>
        <w:numId w:val="4"/>
      </w:numPr>
      <w:autoSpaceDE w:val="0"/>
      <w:autoSpaceDN w:val="0"/>
      <w:adjustRightInd w:val="0"/>
      <w:spacing w:after="80" w:line="276" w:lineRule="auto"/>
      <w:ind w:left="432" w:hanging="432"/>
      <w:jc w:val="both"/>
    </w:pPr>
    <w:rPr>
      <w:rFonts w:asciiTheme="minorHAnsi" w:eastAsia="Times New Roman" w:hAnsiTheme="minorHAnsi" w:cstheme="minorHAnsi"/>
      <w:color w:val="000000"/>
      <w:sz w:val="24"/>
      <w:szCs w:val="24"/>
    </w:rPr>
  </w:style>
  <w:style w:type="character" w:customStyle="1" w:styleId="BulletTabs1Char">
    <w:name w:val="Bullet Tabs1 Char"/>
    <w:basedOn w:val="DefaultParagraphFont"/>
    <w:link w:val="BulletTabs1"/>
    <w:rsid w:val="00AA0162"/>
    <w:rPr>
      <w:rFonts w:eastAsia="Times New Roman" w:cstheme="minorHAnsi"/>
      <w:color w:val="000000"/>
      <w:sz w:val="24"/>
      <w:szCs w:val="24"/>
    </w:rPr>
  </w:style>
  <w:style w:type="paragraph" w:customStyle="1" w:styleId="NumberTabs1">
    <w:name w:val="Number Tabs 1"/>
    <w:basedOn w:val="ListParagraph"/>
    <w:link w:val="NumberTabs1Char"/>
    <w:autoRedefine/>
    <w:qFormat/>
    <w:rsid w:val="00625057"/>
    <w:pPr>
      <w:widowControl/>
      <w:spacing w:after="120" w:line="276" w:lineRule="auto"/>
      <w:jc w:val="both"/>
    </w:pPr>
    <w:rPr>
      <w:rFonts w:asciiTheme="minorHAnsi" w:eastAsiaTheme="minorEastAsia" w:hAnsiTheme="minorHAnsi" w:cstheme="minorHAnsi"/>
      <w:sz w:val="24"/>
      <w:szCs w:val="24"/>
    </w:rPr>
  </w:style>
  <w:style w:type="paragraph" w:customStyle="1" w:styleId="AlphaTab-1">
    <w:name w:val="Alpha Tab-1"/>
    <w:basedOn w:val="Normal"/>
    <w:link w:val="AlphaTab-1Char"/>
    <w:autoRedefine/>
    <w:qFormat/>
    <w:rsid w:val="00625057"/>
    <w:pPr>
      <w:widowControl/>
      <w:numPr>
        <w:numId w:val="7"/>
      </w:numPr>
      <w:spacing w:after="80" w:line="276" w:lineRule="auto"/>
      <w:jc w:val="both"/>
    </w:pPr>
    <w:rPr>
      <w:rFonts w:asciiTheme="minorHAnsi" w:eastAsiaTheme="minorEastAsia" w:hAnsiTheme="minorHAnsi" w:cstheme="minorHAnsi"/>
      <w:color w:val="000000"/>
      <w:sz w:val="24"/>
      <w:szCs w:val="24"/>
    </w:rPr>
  </w:style>
  <w:style w:type="character" w:customStyle="1" w:styleId="NumberTabs1Char">
    <w:name w:val="Number Tabs 1 Char"/>
    <w:basedOn w:val="ListParagraphChar"/>
    <w:link w:val="NumberTabs1"/>
    <w:rsid w:val="00625057"/>
    <w:rPr>
      <w:rFonts w:eastAsiaTheme="minorEastAsia" w:cstheme="minorHAnsi"/>
      <w:sz w:val="24"/>
      <w:szCs w:val="24"/>
    </w:rPr>
  </w:style>
  <w:style w:type="paragraph" w:customStyle="1" w:styleId="AlphaTab-2">
    <w:name w:val="Alpha Tab-2"/>
    <w:basedOn w:val="Heading3"/>
    <w:link w:val="AlphaTab-2Char"/>
    <w:autoRedefine/>
    <w:qFormat/>
    <w:rsid w:val="00625057"/>
    <w:pPr>
      <w:keepLines w:val="0"/>
      <w:numPr>
        <w:numId w:val="10"/>
      </w:numPr>
      <w:tabs>
        <w:tab w:val="left" w:pos="-540"/>
      </w:tabs>
      <w:spacing w:before="120" w:after="120"/>
      <w:ind w:left="432" w:hanging="432"/>
    </w:pPr>
    <w:rPr>
      <w:rFonts w:asciiTheme="minorHAnsi" w:eastAsia="Times New Roman" w:hAnsiTheme="minorHAnsi" w:cs="Times New Roman"/>
      <w:color w:val="auto"/>
      <w:sz w:val="24"/>
      <w:szCs w:val="24"/>
      <w:lang w:val="en-GB"/>
    </w:rPr>
  </w:style>
  <w:style w:type="character" w:customStyle="1" w:styleId="AlphaTab-1Char">
    <w:name w:val="Alpha Tab-1 Char"/>
    <w:basedOn w:val="DefaultParagraphFont"/>
    <w:link w:val="AlphaTab-1"/>
    <w:rsid w:val="00625057"/>
    <w:rPr>
      <w:rFonts w:eastAsiaTheme="minorEastAsia" w:cstheme="minorHAnsi"/>
      <w:color w:val="000000"/>
      <w:sz w:val="24"/>
      <w:szCs w:val="24"/>
    </w:rPr>
  </w:style>
  <w:style w:type="paragraph" w:customStyle="1" w:styleId="BulletTab-2">
    <w:name w:val="Bullet Tab-2"/>
    <w:basedOn w:val="Normal"/>
    <w:link w:val="BulletTab-2Char"/>
    <w:autoRedefine/>
    <w:qFormat/>
    <w:rsid w:val="00625057"/>
    <w:pPr>
      <w:widowControl/>
      <w:numPr>
        <w:numId w:val="8"/>
      </w:numPr>
      <w:tabs>
        <w:tab w:val="clear" w:pos="720"/>
      </w:tabs>
      <w:autoSpaceDE w:val="0"/>
      <w:autoSpaceDN w:val="0"/>
      <w:adjustRightInd w:val="0"/>
      <w:spacing w:after="120" w:line="276" w:lineRule="auto"/>
      <w:ind w:left="432" w:hanging="432"/>
      <w:jc w:val="both"/>
    </w:pPr>
    <w:rPr>
      <w:rFonts w:asciiTheme="minorHAnsi" w:eastAsia="Times New Roman" w:hAnsiTheme="minorHAnsi" w:cstheme="minorHAnsi"/>
      <w:sz w:val="24"/>
      <w:szCs w:val="24"/>
    </w:rPr>
  </w:style>
  <w:style w:type="character" w:customStyle="1" w:styleId="AlphaTab-2Char">
    <w:name w:val="Alpha Tab-2 Char"/>
    <w:basedOn w:val="Heading3Char"/>
    <w:link w:val="AlphaTab-2"/>
    <w:rsid w:val="00625057"/>
    <w:rPr>
      <w:rFonts w:eastAsia="Times New Roman" w:cs="Times New Roman"/>
      <w:b/>
      <w:bCs/>
      <w:sz w:val="24"/>
      <w:szCs w:val="24"/>
      <w:lang w:val="en-GB"/>
    </w:rPr>
  </w:style>
  <w:style w:type="paragraph" w:customStyle="1" w:styleId="BulletTab-3">
    <w:name w:val="Bullet Tab-3"/>
    <w:basedOn w:val="Normal"/>
    <w:link w:val="BulletTab-3Char"/>
    <w:autoRedefine/>
    <w:qFormat/>
    <w:rsid w:val="00625057"/>
    <w:pPr>
      <w:widowControl/>
      <w:numPr>
        <w:numId w:val="9"/>
      </w:numPr>
      <w:tabs>
        <w:tab w:val="clear" w:pos="720"/>
      </w:tabs>
      <w:autoSpaceDE w:val="0"/>
      <w:autoSpaceDN w:val="0"/>
      <w:adjustRightInd w:val="0"/>
      <w:spacing w:after="120" w:line="276" w:lineRule="auto"/>
      <w:ind w:left="432" w:hanging="432"/>
      <w:jc w:val="both"/>
    </w:pPr>
    <w:rPr>
      <w:rFonts w:asciiTheme="minorHAnsi" w:eastAsia="Times New Roman" w:hAnsiTheme="minorHAnsi" w:cstheme="minorHAnsi"/>
      <w:bCs/>
      <w:i/>
      <w:iCs/>
      <w:sz w:val="24"/>
      <w:szCs w:val="24"/>
    </w:rPr>
  </w:style>
  <w:style w:type="character" w:customStyle="1" w:styleId="BulletTab-2Char">
    <w:name w:val="Bullet Tab-2 Char"/>
    <w:basedOn w:val="DefaultParagraphFont"/>
    <w:link w:val="BulletTab-2"/>
    <w:rsid w:val="00625057"/>
    <w:rPr>
      <w:rFonts w:eastAsia="Times New Roman" w:cstheme="minorHAnsi"/>
      <w:sz w:val="24"/>
      <w:szCs w:val="24"/>
    </w:rPr>
  </w:style>
  <w:style w:type="character" w:customStyle="1" w:styleId="BulletTab-3Char">
    <w:name w:val="Bullet Tab-3 Char"/>
    <w:basedOn w:val="DefaultParagraphFont"/>
    <w:link w:val="BulletTab-3"/>
    <w:rsid w:val="00625057"/>
    <w:rPr>
      <w:rFonts w:eastAsia="Times New Roman" w:cstheme="minorHAnsi"/>
      <w:bCs/>
      <w:i/>
      <w:iCs/>
      <w:sz w:val="24"/>
      <w:szCs w:val="24"/>
    </w:rPr>
  </w:style>
  <w:style w:type="character" w:customStyle="1" w:styleId="BodyTextChar">
    <w:name w:val="Body Text Char"/>
    <w:basedOn w:val="DefaultParagraphFont"/>
    <w:link w:val="BodyText"/>
    <w:uiPriority w:val="1"/>
    <w:rsid w:val="005706DE"/>
    <w:rPr>
      <w:rFonts w:ascii="Calibri" w:eastAsia="Calibri" w:hAnsi="Calibri" w:cs="Calibri"/>
      <w:b/>
      <w:bCs/>
      <w:sz w:val="20"/>
      <w:szCs w:val="20"/>
    </w:rPr>
  </w:style>
  <w:style w:type="character" w:customStyle="1" w:styleId="Heading1Char">
    <w:name w:val="Heading 1 Char"/>
    <w:basedOn w:val="DefaultParagraphFont"/>
    <w:link w:val="Heading1"/>
    <w:uiPriority w:val="1"/>
    <w:rsid w:val="00591E23"/>
    <w:rPr>
      <w:rFonts w:ascii="Calibri" w:eastAsia="Calibri" w:hAnsi="Calibri" w:cs="Calibri"/>
      <w:b/>
      <w:bCs/>
      <w:sz w:val="24"/>
      <w:szCs w:val="24"/>
    </w:rPr>
  </w:style>
  <w:style w:type="character" w:customStyle="1" w:styleId="Heading2Char">
    <w:name w:val="Heading 2 Char"/>
    <w:basedOn w:val="DefaultParagraphFont"/>
    <w:link w:val="Heading2"/>
    <w:uiPriority w:val="1"/>
    <w:rsid w:val="00591E23"/>
    <w:rPr>
      <w:rFonts w:ascii="Calibri" w:eastAsia="Calibri" w:hAnsi="Calibri" w:cs="Calibri"/>
      <w:b/>
      <w:bCs/>
    </w:rPr>
  </w:style>
</w:styles>
</file>

<file path=word/webSettings.xml><?xml version="1.0" encoding="utf-8"?>
<w:webSettings xmlns:r="http://schemas.openxmlformats.org/officeDocument/2006/relationships" xmlns:w="http://schemas.openxmlformats.org/wordprocessingml/2006/main">
  <w:divs>
    <w:div w:id="667173973">
      <w:bodyDiv w:val="1"/>
      <w:marLeft w:val="0"/>
      <w:marRight w:val="0"/>
      <w:marTop w:val="0"/>
      <w:marBottom w:val="0"/>
      <w:divBdr>
        <w:top w:val="none" w:sz="0" w:space="0" w:color="auto"/>
        <w:left w:val="none" w:sz="0" w:space="0" w:color="auto"/>
        <w:bottom w:val="none" w:sz="0" w:space="0" w:color="auto"/>
        <w:right w:val="none" w:sz="0" w:space="0" w:color="auto"/>
      </w:divBdr>
    </w:div>
    <w:div w:id="11240813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rudsetacademy.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g@rudsetacadem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BE7C23-9E43-4E41-B085-2BE5554EB2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614</TotalTime>
  <Pages>16</Pages>
  <Words>4865</Words>
  <Characters>27732</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DRAFT QUALIFICATION FILE</vt:lpstr>
    </vt:vector>
  </TitlesOfParts>
  <Company/>
  <LinksUpToDate>false</LinksUpToDate>
  <CharactersWithSpaces>32532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QUALIFICATION FILE</dc:title>
  <dc:creator>Jean Marc castejon</dc:creator>
  <cp:lastModifiedBy>NAOR</cp:lastModifiedBy>
  <cp:revision>57</cp:revision>
  <cp:lastPrinted>2016-11-22T10:24:00Z</cp:lastPrinted>
  <dcterms:created xsi:type="dcterms:W3CDTF">2016-11-22T10:25:00Z</dcterms:created>
  <dcterms:modified xsi:type="dcterms:W3CDTF">2017-01-09T05:30:00Z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Creator">
    <vt:lpwstr>Microsoft® Word 2013</vt:lpwstr>
  </property>
  <property fmtid="{D5CDD505-2E9C-101B-9397-08002B2CF9AE}" pid="4" name="LastSaved">
    <vt:filetime>2016-11-02T00:00:00Z</vt:filetime>
  </property>
</Properties>
</file>