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Pr="009B0B1E" w:rsidRDefault="00A96DD2" w:rsidP="00D42F32">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6" style="position:absolute;left:0;text-align:left;margin-left:354.8pt;margin-top:-23pt;width:110.5pt;height:98.5pt;flip:x;z-index:251662336;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864A37" w:rsidRPr="00227AA0" w:rsidRDefault="00864A37" w:rsidP="00BA6840">
                  <w:pPr>
                    <w:rPr>
                      <w:b/>
                      <w:color w:val="000000" w:themeColor="text1"/>
                      <w:sz w:val="20"/>
                      <w:szCs w:val="20"/>
                    </w:rPr>
                  </w:pPr>
                  <w:r w:rsidRPr="00227AA0">
                    <w:rPr>
                      <w:b/>
                      <w:color w:val="000000" w:themeColor="text1"/>
                      <w:sz w:val="20"/>
                      <w:szCs w:val="20"/>
                    </w:rPr>
                    <w:t xml:space="preserve">NSDA Reference </w:t>
                  </w:r>
                </w:p>
                <w:p w:rsidR="00864A37" w:rsidRPr="00227AA0" w:rsidRDefault="00864A37" w:rsidP="00BA6840">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BA6840" w:rsidRPr="008C3BB0" w:rsidRDefault="00BA6840" w:rsidP="00BA6840">
      <w:pPr>
        <w:pStyle w:val="BodyText"/>
        <w:spacing w:before="4"/>
        <w:ind w:firstLine="270"/>
        <w:rPr>
          <w:rFonts w:ascii="Arial Narrow" w:hAnsi="Arial Narrow"/>
          <w:b w:val="0"/>
          <w:sz w:val="24"/>
          <w:szCs w:val="24"/>
        </w:rPr>
      </w:pPr>
    </w:p>
    <w:p w:rsidR="00BA6840" w:rsidRPr="008C3BB0" w:rsidRDefault="00BA6840" w:rsidP="00BA6840">
      <w:pPr>
        <w:pStyle w:val="BodyText"/>
        <w:spacing w:before="4"/>
        <w:ind w:firstLine="270"/>
        <w:rPr>
          <w:rFonts w:ascii="Arial Narrow" w:hAnsi="Arial Narrow"/>
          <w:b w:val="0"/>
          <w:sz w:val="24"/>
          <w:szCs w:val="24"/>
        </w:rPr>
      </w:pPr>
    </w:p>
    <w:p w:rsidR="00BA6840" w:rsidRPr="008C3BB0" w:rsidRDefault="00BA6840" w:rsidP="00BA6840">
      <w:pPr>
        <w:pStyle w:val="BodyText"/>
        <w:spacing w:before="4"/>
        <w:ind w:firstLine="270"/>
        <w:rPr>
          <w:rFonts w:ascii="Arial Narrow" w:hAnsi="Arial Narrow"/>
          <w:b w:val="0"/>
          <w:sz w:val="24"/>
          <w:szCs w:val="24"/>
        </w:rPr>
      </w:pPr>
    </w:p>
    <w:p w:rsidR="00BA6840" w:rsidRPr="008C3BB0" w:rsidRDefault="00BA6840" w:rsidP="00BA6840">
      <w:pPr>
        <w:pStyle w:val="BodyText"/>
        <w:spacing w:before="4"/>
        <w:ind w:firstLine="270"/>
        <w:rPr>
          <w:rFonts w:ascii="Arial Narrow" w:hAnsi="Arial Narrow"/>
          <w:b w:val="0"/>
          <w:sz w:val="24"/>
          <w:szCs w:val="24"/>
        </w:rPr>
      </w:pPr>
    </w:p>
    <w:p w:rsidR="00BA6840" w:rsidRPr="008C3BB0" w:rsidRDefault="00BA6840" w:rsidP="00BA6840">
      <w:pPr>
        <w:pStyle w:val="BodyText"/>
        <w:spacing w:before="4"/>
        <w:ind w:firstLine="270"/>
        <w:rPr>
          <w:rFonts w:ascii="Arial Narrow" w:hAnsi="Arial Narrow"/>
          <w:b w:val="0"/>
          <w:sz w:val="24"/>
          <w:szCs w:val="24"/>
        </w:rPr>
      </w:pPr>
    </w:p>
    <w:p w:rsidR="00BA6840" w:rsidRPr="008C3BB0" w:rsidRDefault="00BA6840" w:rsidP="00BA6840">
      <w:pPr>
        <w:pStyle w:val="BodyText"/>
        <w:spacing w:before="4"/>
        <w:ind w:firstLine="270"/>
        <w:rPr>
          <w:rFonts w:ascii="Arial Narrow" w:hAnsi="Arial Narrow"/>
          <w:b w:val="0"/>
          <w:sz w:val="24"/>
          <w:szCs w:val="24"/>
        </w:rPr>
      </w:pPr>
    </w:p>
    <w:p w:rsidR="00BA6840" w:rsidRPr="008C3BB0" w:rsidRDefault="00BA6840" w:rsidP="00BA6840">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Arial Narrow" w:hAnsi="Arial Narrow" w:cstheme="minorHAnsi"/>
          <w:b w:val="0"/>
          <w:color w:val="FFFFFF" w:themeColor="background1"/>
          <w:sz w:val="24"/>
          <w:szCs w:val="24"/>
        </w:rPr>
      </w:pPr>
      <w:r w:rsidRPr="008C3BB0">
        <w:rPr>
          <w:rFonts w:ascii="Arial Narrow" w:hAnsi="Arial Narrow" w:cstheme="minorHAnsi"/>
          <w:color w:val="FFFFFF" w:themeColor="background1"/>
          <w:sz w:val="24"/>
          <w:szCs w:val="24"/>
        </w:rPr>
        <w:t>CONTACT DETAILS OF THE AWARDING BODY FOR THE QUALIFICATION</w:t>
      </w:r>
    </w:p>
    <w:p w:rsidR="00BA6840" w:rsidRPr="008C3BB0" w:rsidRDefault="00BA6840" w:rsidP="00BA6840">
      <w:pPr>
        <w:ind w:right="540"/>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BA6840" w:rsidRPr="008C3BB0" w:rsidTr="00864A37">
        <w:trPr>
          <w:trHeight w:val="7590"/>
        </w:trPr>
        <w:tc>
          <w:tcPr>
            <w:tcW w:w="9450" w:type="dxa"/>
          </w:tcPr>
          <w:p w:rsidR="00BA6840" w:rsidRPr="008C3BB0" w:rsidRDefault="00BA6840" w:rsidP="00BA6840">
            <w:pPr>
              <w:pStyle w:val="ListParagraph"/>
              <w:widowControl/>
              <w:numPr>
                <w:ilvl w:val="0"/>
                <w:numId w:val="43"/>
              </w:numPr>
              <w:tabs>
                <w:tab w:val="left" w:pos="1170"/>
              </w:tabs>
              <w:spacing w:line="276" w:lineRule="auto"/>
              <w:ind w:left="450"/>
              <w:contextualSpacing/>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Name and address of awarding body:</w:t>
            </w:r>
          </w:p>
          <w:p w:rsidR="00BA6840" w:rsidRPr="00732A14" w:rsidRDefault="00BA6840" w:rsidP="00864A37">
            <w:pPr>
              <w:tabs>
                <w:tab w:val="left" w:pos="1170"/>
              </w:tabs>
              <w:ind w:left="450"/>
              <w:rPr>
                <w:rFonts w:ascii="Arial Narrow" w:hAnsi="Arial Narrow" w:cstheme="minorHAnsi"/>
                <w:b/>
                <w:color w:val="002060"/>
                <w:sz w:val="12"/>
                <w:szCs w:val="12"/>
              </w:rPr>
            </w:pPr>
          </w:p>
          <w:p w:rsidR="00BA6840" w:rsidRPr="008C3BB0" w:rsidRDefault="00BA6840" w:rsidP="00864A37">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National Academy of RUDSETI</w:t>
            </w:r>
          </w:p>
          <w:p w:rsidR="00BA6840" w:rsidRPr="008C3BB0" w:rsidRDefault="00BA6840" w:rsidP="00864A37">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Chitrapur Bhavan</w:t>
            </w:r>
          </w:p>
          <w:p w:rsidR="00BA6840" w:rsidRPr="008C3BB0" w:rsidRDefault="00BA6840" w:rsidP="00864A37">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15</w:t>
            </w:r>
            <w:r w:rsidRPr="008C3BB0">
              <w:rPr>
                <w:rFonts w:ascii="Arial Narrow" w:hAnsi="Arial Narrow" w:cstheme="minorHAnsi"/>
                <w:b/>
                <w:color w:val="17365D" w:themeColor="text2" w:themeShade="BF"/>
                <w:sz w:val="24"/>
                <w:szCs w:val="24"/>
                <w:vertAlign w:val="superscript"/>
              </w:rPr>
              <w:t>th</w:t>
            </w:r>
            <w:r w:rsidRPr="008C3BB0">
              <w:rPr>
                <w:rFonts w:ascii="Arial Narrow" w:hAnsi="Arial Narrow" w:cstheme="minorHAnsi"/>
                <w:b/>
                <w:color w:val="17365D" w:themeColor="text2" w:themeShade="BF"/>
                <w:sz w:val="24"/>
                <w:szCs w:val="24"/>
              </w:rPr>
              <w:t xml:space="preserve"> Cross, 8</w:t>
            </w:r>
            <w:r w:rsidRPr="008C3BB0">
              <w:rPr>
                <w:rFonts w:ascii="Arial Narrow" w:hAnsi="Arial Narrow" w:cstheme="minorHAnsi"/>
                <w:b/>
                <w:color w:val="17365D" w:themeColor="text2" w:themeShade="BF"/>
                <w:sz w:val="24"/>
                <w:szCs w:val="24"/>
                <w:vertAlign w:val="superscript"/>
              </w:rPr>
              <w:t>th</w:t>
            </w:r>
            <w:r w:rsidRPr="008C3BB0">
              <w:rPr>
                <w:rFonts w:ascii="Arial Narrow" w:hAnsi="Arial Narrow" w:cstheme="minorHAnsi"/>
                <w:b/>
                <w:color w:val="17365D" w:themeColor="text2" w:themeShade="BF"/>
                <w:sz w:val="24"/>
                <w:szCs w:val="24"/>
              </w:rPr>
              <w:t xml:space="preserve"> Main</w:t>
            </w:r>
          </w:p>
          <w:p w:rsidR="00BA6840" w:rsidRPr="008C3BB0" w:rsidRDefault="00BA6840" w:rsidP="00864A37">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Malleswaram</w:t>
            </w:r>
          </w:p>
          <w:p w:rsidR="00BA6840" w:rsidRPr="008C3BB0" w:rsidRDefault="00BA6840" w:rsidP="00864A37">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Bengaluru- 560 055</w:t>
            </w:r>
          </w:p>
          <w:p w:rsidR="00BA6840" w:rsidRPr="008C3BB0" w:rsidRDefault="00BA6840" w:rsidP="00864A37">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Ph: 080- 2346 2875</w:t>
            </w:r>
          </w:p>
          <w:p w:rsidR="00BA6840" w:rsidRPr="008C3BB0" w:rsidRDefault="00BA6840" w:rsidP="00864A37">
            <w:pPr>
              <w:tabs>
                <w:tab w:val="left" w:pos="1170"/>
              </w:tabs>
              <w:ind w:left="450"/>
              <w:rPr>
                <w:rFonts w:ascii="Arial Narrow" w:hAnsi="Arial Narrow" w:cstheme="minorHAnsi"/>
                <w:color w:val="002060"/>
                <w:sz w:val="24"/>
                <w:szCs w:val="24"/>
              </w:rPr>
            </w:pPr>
            <w:r w:rsidRPr="008C3BB0">
              <w:rPr>
                <w:rFonts w:ascii="Arial Narrow" w:hAnsi="Arial Narrow" w:cstheme="minorHAnsi"/>
                <w:b/>
                <w:sz w:val="24"/>
                <w:szCs w:val="24"/>
              </w:rPr>
              <w:t>Email:</w:t>
            </w:r>
            <w:r w:rsidRPr="008C3BB0">
              <w:rPr>
                <w:rFonts w:ascii="Arial Narrow" w:hAnsi="Arial Narrow" w:cstheme="minorHAnsi"/>
                <w:color w:val="943634" w:themeColor="accent2" w:themeShade="BF"/>
                <w:sz w:val="24"/>
                <w:szCs w:val="24"/>
              </w:rPr>
              <w:t xml:space="preserve"> </w:t>
            </w:r>
            <w:hyperlink r:id="rId8" w:history="1">
              <w:r w:rsidRPr="008C3BB0">
                <w:rPr>
                  <w:rStyle w:val="Hyperlink"/>
                  <w:rFonts w:ascii="Arial Narrow" w:hAnsi="Arial Narrow" w:cstheme="minorHAnsi"/>
                  <w:b/>
                  <w:color w:val="002060"/>
                  <w:sz w:val="24"/>
                  <w:szCs w:val="24"/>
                </w:rPr>
                <w:t>info@rudsetacademy.org</w:t>
              </w:r>
            </w:hyperlink>
          </w:p>
          <w:p w:rsidR="00BA6840" w:rsidRPr="008C3BB0" w:rsidRDefault="00BA6840" w:rsidP="00864A37">
            <w:pPr>
              <w:rPr>
                <w:rFonts w:ascii="Arial Narrow" w:hAnsi="Arial Narrow" w:cstheme="minorHAnsi"/>
                <w:sz w:val="24"/>
                <w:szCs w:val="24"/>
              </w:rPr>
            </w:pPr>
          </w:p>
          <w:p w:rsidR="00BA6840" w:rsidRPr="008C3BB0" w:rsidRDefault="00BA6840" w:rsidP="00864A37">
            <w:pPr>
              <w:rPr>
                <w:rFonts w:ascii="Arial Narrow" w:hAnsi="Arial Narrow" w:cstheme="minorHAnsi"/>
                <w:sz w:val="24"/>
                <w:szCs w:val="24"/>
              </w:rPr>
            </w:pPr>
          </w:p>
          <w:p w:rsidR="00BA6840" w:rsidRPr="008C3BB0" w:rsidRDefault="00BA6840" w:rsidP="00BA6840">
            <w:pPr>
              <w:pStyle w:val="ListParagraph"/>
              <w:widowControl/>
              <w:numPr>
                <w:ilvl w:val="0"/>
                <w:numId w:val="43"/>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Name and contact details of the Individual dealing with the submission:</w:t>
            </w:r>
          </w:p>
          <w:p w:rsidR="00BA6840" w:rsidRPr="00732A14" w:rsidRDefault="00BA6840" w:rsidP="00864A37">
            <w:pPr>
              <w:tabs>
                <w:tab w:val="left" w:pos="630"/>
                <w:tab w:val="left" w:pos="1080"/>
                <w:tab w:val="left" w:pos="1170"/>
              </w:tabs>
              <w:ind w:left="450"/>
              <w:rPr>
                <w:rFonts w:ascii="Arial Narrow" w:hAnsi="Arial Narrow" w:cstheme="minorHAnsi"/>
                <w:b/>
                <w:color w:val="002060"/>
                <w:sz w:val="12"/>
                <w:szCs w:val="12"/>
              </w:rPr>
            </w:pPr>
          </w:p>
          <w:p w:rsidR="00BA6840" w:rsidRPr="008C3BB0" w:rsidRDefault="00BA6840" w:rsidP="00864A37">
            <w:pPr>
              <w:tabs>
                <w:tab w:val="left" w:pos="630"/>
                <w:tab w:val="left" w:pos="1080"/>
                <w:tab w:val="left" w:pos="1170"/>
              </w:tabs>
              <w:ind w:left="450"/>
              <w:rPr>
                <w:rFonts w:ascii="Arial Narrow" w:hAnsi="Arial Narrow" w:cstheme="minorHAnsi"/>
                <w:b/>
                <w:color w:val="002060"/>
                <w:sz w:val="24"/>
                <w:szCs w:val="24"/>
              </w:rPr>
            </w:pPr>
            <w:r w:rsidRPr="008C3BB0">
              <w:rPr>
                <w:rFonts w:ascii="Arial Narrow" w:hAnsi="Arial Narrow" w:cstheme="minorHAnsi"/>
                <w:b/>
                <w:sz w:val="24"/>
                <w:szCs w:val="24"/>
              </w:rPr>
              <w:t>Name:</w:t>
            </w:r>
            <w:r w:rsidRPr="008C3BB0">
              <w:rPr>
                <w:rFonts w:ascii="Arial Narrow" w:hAnsi="Arial Narrow" w:cstheme="minorHAnsi"/>
                <w:b/>
                <w:color w:val="002060"/>
                <w:sz w:val="24"/>
                <w:szCs w:val="24"/>
              </w:rPr>
              <w:t xml:space="preserve"> Sri. R. R. Singh</w:t>
            </w:r>
          </w:p>
          <w:p w:rsidR="00BA6840" w:rsidRPr="008C3BB0" w:rsidRDefault="00BA6840" w:rsidP="00864A37">
            <w:pPr>
              <w:tabs>
                <w:tab w:val="left" w:pos="630"/>
                <w:tab w:val="left" w:pos="1080"/>
                <w:tab w:val="left" w:pos="1170"/>
              </w:tabs>
              <w:ind w:left="450"/>
              <w:rPr>
                <w:rFonts w:ascii="Arial Narrow" w:hAnsi="Arial Narrow" w:cstheme="minorHAnsi"/>
                <w:sz w:val="24"/>
                <w:szCs w:val="24"/>
              </w:rPr>
            </w:pPr>
            <w:r w:rsidRPr="008C3BB0">
              <w:rPr>
                <w:rFonts w:ascii="Arial Narrow" w:hAnsi="Arial Narrow" w:cstheme="minorHAnsi"/>
                <w:b/>
                <w:sz w:val="24"/>
                <w:szCs w:val="24"/>
              </w:rPr>
              <w:t>Position in the Organization</w:t>
            </w:r>
            <w:r w:rsidRPr="008C3BB0">
              <w:rPr>
                <w:rFonts w:ascii="Arial Narrow" w:hAnsi="Arial Narrow" w:cstheme="minorHAnsi"/>
                <w:sz w:val="24"/>
                <w:szCs w:val="24"/>
              </w:rPr>
              <w:t xml:space="preserve">: </w:t>
            </w:r>
            <w:r w:rsidRPr="008C3BB0">
              <w:rPr>
                <w:rFonts w:ascii="Arial Narrow" w:hAnsi="Arial Narrow" w:cstheme="minorHAnsi"/>
                <w:b/>
                <w:color w:val="002060"/>
                <w:sz w:val="24"/>
                <w:szCs w:val="24"/>
              </w:rPr>
              <w:t>Director General</w:t>
            </w:r>
          </w:p>
          <w:p w:rsidR="00BA6840" w:rsidRPr="008C3BB0" w:rsidRDefault="00BA6840" w:rsidP="00864A37">
            <w:pPr>
              <w:tabs>
                <w:tab w:val="left" w:pos="630"/>
                <w:tab w:val="left" w:pos="1080"/>
                <w:tab w:val="left" w:pos="1170"/>
              </w:tabs>
              <w:ind w:left="450"/>
              <w:rPr>
                <w:rFonts w:ascii="Arial Narrow" w:hAnsi="Arial Narrow" w:cstheme="minorHAnsi"/>
                <w:sz w:val="24"/>
                <w:szCs w:val="24"/>
              </w:rPr>
            </w:pPr>
            <w:r w:rsidRPr="008C3BB0">
              <w:rPr>
                <w:rFonts w:ascii="Arial Narrow" w:hAnsi="Arial Narrow" w:cstheme="minorHAnsi"/>
                <w:b/>
                <w:sz w:val="24"/>
                <w:szCs w:val="24"/>
              </w:rPr>
              <w:t>Address:</w:t>
            </w:r>
            <w:r w:rsidRPr="008C3BB0">
              <w:rPr>
                <w:rFonts w:ascii="Arial Narrow" w:hAnsi="Arial Narrow" w:cstheme="minorHAnsi"/>
                <w:sz w:val="24"/>
                <w:szCs w:val="24"/>
              </w:rPr>
              <w:t xml:space="preserve"> Same as above</w:t>
            </w:r>
          </w:p>
          <w:p w:rsidR="00BA6840" w:rsidRPr="008C3BB0" w:rsidRDefault="00BA6840" w:rsidP="00864A37">
            <w:pPr>
              <w:tabs>
                <w:tab w:val="left" w:pos="630"/>
                <w:tab w:val="left" w:pos="1080"/>
                <w:tab w:val="left" w:pos="1170"/>
              </w:tabs>
              <w:ind w:left="450"/>
              <w:rPr>
                <w:rFonts w:ascii="Arial Narrow" w:hAnsi="Arial Narrow" w:cstheme="minorHAnsi"/>
                <w:color w:val="002060"/>
                <w:sz w:val="24"/>
                <w:szCs w:val="24"/>
              </w:rPr>
            </w:pPr>
            <w:r w:rsidRPr="008C3BB0">
              <w:rPr>
                <w:rFonts w:ascii="Arial Narrow" w:hAnsi="Arial Narrow" w:cstheme="minorHAnsi"/>
                <w:b/>
                <w:sz w:val="24"/>
                <w:szCs w:val="24"/>
              </w:rPr>
              <w:t>Email</w:t>
            </w:r>
            <w:r w:rsidRPr="008C3BB0">
              <w:rPr>
                <w:rFonts w:ascii="Arial Narrow" w:hAnsi="Arial Narrow" w:cstheme="minorHAnsi"/>
                <w:b/>
                <w:color w:val="002060"/>
                <w:sz w:val="24"/>
                <w:szCs w:val="24"/>
              </w:rPr>
              <w:t xml:space="preserve">: </w:t>
            </w:r>
            <w:hyperlink r:id="rId9" w:history="1">
              <w:r w:rsidRPr="008C3BB0">
                <w:rPr>
                  <w:rStyle w:val="Hyperlink"/>
                  <w:rFonts w:ascii="Arial Narrow" w:hAnsi="Arial Narrow" w:cstheme="minorHAnsi"/>
                  <w:b/>
                  <w:color w:val="002060"/>
                  <w:sz w:val="24"/>
                  <w:szCs w:val="24"/>
                </w:rPr>
                <w:t>dg@rudsetacademy.org</w:t>
              </w:r>
            </w:hyperlink>
          </w:p>
          <w:p w:rsidR="00BA6840" w:rsidRPr="008C3BB0" w:rsidRDefault="00BA6840" w:rsidP="00864A37">
            <w:pPr>
              <w:rPr>
                <w:rFonts w:ascii="Arial Narrow" w:hAnsi="Arial Narrow" w:cstheme="minorHAnsi"/>
                <w:sz w:val="24"/>
                <w:szCs w:val="24"/>
              </w:rPr>
            </w:pPr>
          </w:p>
          <w:p w:rsidR="00BA6840" w:rsidRPr="008C3BB0" w:rsidRDefault="00BA6840" w:rsidP="00BA6840">
            <w:pPr>
              <w:pStyle w:val="ListParagraph"/>
              <w:widowControl/>
              <w:numPr>
                <w:ilvl w:val="0"/>
                <w:numId w:val="43"/>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List of Documents submitted in support of the Qualifications file</w:t>
            </w:r>
            <w:r w:rsidR="00501FA4">
              <w:rPr>
                <w:rFonts w:ascii="Arial Narrow" w:hAnsi="Arial Narrow" w:cstheme="minorHAnsi"/>
                <w:b/>
                <w:color w:val="632423" w:themeColor="accent2" w:themeShade="80"/>
                <w:sz w:val="24"/>
                <w:szCs w:val="24"/>
              </w:rPr>
              <w:t xml:space="preserve"> (Annexure)</w:t>
            </w:r>
          </w:p>
          <w:p w:rsidR="00BA6840" w:rsidRPr="008C3BB0" w:rsidRDefault="00BA6840" w:rsidP="00864A37">
            <w:pPr>
              <w:pStyle w:val="ListParagraph"/>
              <w:tabs>
                <w:tab w:val="left" w:pos="1080"/>
              </w:tabs>
              <w:ind w:left="90"/>
              <w:rPr>
                <w:rFonts w:ascii="Arial Narrow" w:hAnsi="Arial Narrow" w:cstheme="minorHAnsi"/>
                <w:sz w:val="24"/>
                <w:szCs w:val="24"/>
              </w:rPr>
            </w:pPr>
          </w:p>
          <w:p w:rsidR="00BA6840" w:rsidRPr="008C3BB0" w:rsidRDefault="00BA6840" w:rsidP="00BA6840">
            <w:pPr>
              <w:pStyle w:val="ListParagraph"/>
              <w:widowControl/>
              <w:numPr>
                <w:ilvl w:val="0"/>
                <w:numId w:val="42"/>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About National Academy of RUDSET</w:t>
            </w:r>
          </w:p>
          <w:p w:rsidR="00BA6840" w:rsidRPr="008C3BB0" w:rsidRDefault="00BA6840" w:rsidP="00BA6840">
            <w:pPr>
              <w:pStyle w:val="ListParagraph"/>
              <w:widowControl/>
              <w:numPr>
                <w:ilvl w:val="0"/>
                <w:numId w:val="42"/>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RUDSETI Model of Entrepreneurship Development</w:t>
            </w:r>
          </w:p>
          <w:p w:rsidR="00BA6840" w:rsidRPr="008C3BB0" w:rsidRDefault="00BA6840" w:rsidP="00BA6840">
            <w:pPr>
              <w:pStyle w:val="ListParagraph"/>
              <w:widowControl/>
              <w:numPr>
                <w:ilvl w:val="0"/>
                <w:numId w:val="42"/>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Curriculum document /Syllabus</w:t>
            </w:r>
          </w:p>
          <w:p w:rsidR="00BA6840" w:rsidRPr="008C3BB0" w:rsidRDefault="00BA6840" w:rsidP="00BA6840">
            <w:pPr>
              <w:pStyle w:val="ListParagraph"/>
              <w:widowControl/>
              <w:numPr>
                <w:ilvl w:val="0"/>
                <w:numId w:val="42"/>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Session Plan</w:t>
            </w:r>
          </w:p>
          <w:p w:rsidR="00BA6840" w:rsidRPr="008C3BB0" w:rsidRDefault="00BA6840" w:rsidP="00BA6840">
            <w:pPr>
              <w:pStyle w:val="ListParagraph"/>
              <w:widowControl/>
              <w:numPr>
                <w:ilvl w:val="0"/>
                <w:numId w:val="42"/>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Bank wise list of RSETIs</w:t>
            </w:r>
          </w:p>
          <w:p w:rsidR="00BA6840" w:rsidRPr="008C3BB0" w:rsidRDefault="00BA6840" w:rsidP="00BA6840">
            <w:pPr>
              <w:pStyle w:val="ListParagraph"/>
              <w:widowControl/>
              <w:numPr>
                <w:ilvl w:val="0"/>
                <w:numId w:val="42"/>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Research Studies regarding RUDSETI/RSETI</w:t>
            </w:r>
          </w:p>
          <w:p w:rsidR="00BA6840" w:rsidRPr="008C3BB0" w:rsidRDefault="00BA6840" w:rsidP="00BA6840">
            <w:pPr>
              <w:pStyle w:val="ListParagraph"/>
              <w:widowControl/>
              <w:numPr>
                <w:ilvl w:val="0"/>
                <w:numId w:val="42"/>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Success Stories</w:t>
            </w:r>
          </w:p>
          <w:p w:rsidR="00BA6840" w:rsidRPr="008C3BB0" w:rsidRDefault="00BA6840" w:rsidP="00864A37">
            <w:pPr>
              <w:pStyle w:val="Heading1"/>
              <w:ind w:right="7192"/>
              <w:rPr>
                <w:rFonts w:ascii="Arial Narrow" w:hAnsi="Arial Narrow" w:cstheme="minorHAnsi"/>
              </w:rPr>
            </w:pPr>
          </w:p>
        </w:tc>
      </w:tr>
    </w:tbl>
    <w:p w:rsidR="00BA6840" w:rsidRPr="008C3BB0" w:rsidRDefault="00BA6840" w:rsidP="00BA6840">
      <w:pPr>
        <w:rPr>
          <w:rFonts w:ascii="Arial Narrow" w:hAnsi="Arial Narrow" w:cstheme="minorHAnsi"/>
          <w:b/>
          <w:sz w:val="24"/>
          <w:szCs w:val="24"/>
        </w:rPr>
      </w:pPr>
    </w:p>
    <w:p w:rsidR="003071BD" w:rsidRPr="009B0B1E" w:rsidRDefault="003071BD" w:rsidP="00D42F32">
      <w:pPr>
        <w:pStyle w:val="Heading2"/>
        <w:ind w:firstLine="270"/>
        <w:rPr>
          <w:rFonts w:ascii="Arial Narrow" w:hAnsi="Arial Narrow"/>
          <w:sz w:val="24"/>
          <w:szCs w:val="24"/>
        </w:rPr>
      </w:pPr>
    </w:p>
    <w:p w:rsidR="003071BD" w:rsidRPr="009B0B1E" w:rsidRDefault="003071BD" w:rsidP="00D42F32">
      <w:pPr>
        <w:pStyle w:val="Heading2"/>
        <w:ind w:firstLine="270"/>
        <w:rPr>
          <w:rFonts w:ascii="Arial Narrow" w:hAnsi="Arial Narrow"/>
          <w:sz w:val="24"/>
          <w:szCs w:val="24"/>
        </w:rPr>
      </w:pPr>
    </w:p>
    <w:p w:rsidR="003071BD" w:rsidRPr="009B0B1E" w:rsidRDefault="003071BD" w:rsidP="00D42F32">
      <w:pPr>
        <w:pStyle w:val="Heading2"/>
        <w:ind w:firstLine="270"/>
        <w:rPr>
          <w:rFonts w:ascii="Arial Narrow" w:hAnsi="Arial Narrow"/>
          <w:sz w:val="24"/>
          <w:szCs w:val="24"/>
        </w:rPr>
      </w:pPr>
    </w:p>
    <w:p w:rsidR="003071BD" w:rsidRPr="009B0B1E" w:rsidRDefault="003071BD" w:rsidP="00D42F32">
      <w:pPr>
        <w:pStyle w:val="Heading2"/>
        <w:ind w:firstLine="270"/>
        <w:rPr>
          <w:rFonts w:ascii="Arial Narrow" w:hAnsi="Arial Narrow"/>
          <w:sz w:val="24"/>
          <w:szCs w:val="24"/>
        </w:rPr>
      </w:pPr>
    </w:p>
    <w:p w:rsidR="003071BD" w:rsidRPr="009B0B1E" w:rsidRDefault="003071BD" w:rsidP="00D42F32">
      <w:pPr>
        <w:pStyle w:val="Heading2"/>
        <w:ind w:firstLine="270"/>
        <w:rPr>
          <w:rFonts w:ascii="Arial Narrow" w:hAnsi="Arial Narrow"/>
          <w:sz w:val="24"/>
          <w:szCs w:val="24"/>
        </w:rPr>
      </w:pPr>
    </w:p>
    <w:p w:rsidR="003071BD" w:rsidRPr="009B0B1E" w:rsidRDefault="003071BD" w:rsidP="00D42F32">
      <w:pPr>
        <w:pStyle w:val="Heading2"/>
        <w:ind w:firstLine="270"/>
        <w:rPr>
          <w:rFonts w:ascii="Arial Narrow" w:hAnsi="Arial Narrow"/>
          <w:sz w:val="24"/>
          <w:szCs w:val="24"/>
        </w:rPr>
      </w:pPr>
    </w:p>
    <w:p w:rsidR="000656CD" w:rsidRPr="009B0B1E" w:rsidRDefault="000656CD" w:rsidP="00D42F32">
      <w:pPr>
        <w:pStyle w:val="Heading2"/>
        <w:ind w:firstLine="270"/>
        <w:rPr>
          <w:rFonts w:ascii="Arial Narrow" w:hAnsi="Arial Narrow"/>
          <w:sz w:val="24"/>
          <w:szCs w:val="24"/>
        </w:rPr>
      </w:pPr>
    </w:p>
    <w:p w:rsidR="000656CD" w:rsidRPr="009B0B1E" w:rsidRDefault="000656CD" w:rsidP="00D42F32">
      <w:pPr>
        <w:pStyle w:val="Heading2"/>
        <w:ind w:firstLine="270"/>
        <w:rPr>
          <w:rFonts w:ascii="Arial Narrow" w:hAnsi="Arial Narrow"/>
          <w:sz w:val="24"/>
          <w:szCs w:val="24"/>
        </w:rPr>
      </w:pPr>
    </w:p>
    <w:p w:rsidR="000656CD" w:rsidRPr="009B0B1E" w:rsidRDefault="000656CD" w:rsidP="00D42F32">
      <w:pPr>
        <w:pStyle w:val="Heading2"/>
        <w:ind w:firstLine="270"/>
        <w:rPr>
          <w:rFonts w:ascii="Arial Narrow" w:hAnsi="Arial Narrow"/>
          <w:sz w:val="24"/>
          <w:szCs w:val="24"/>
        </w:rPr>
      </w:pPr>
    </w:p>
    <w:p w:rsidR="000656CD" w:rsidRPr="009B0B1E" w:rsidRDefault="000656CD" w:rsidP="00D42F32">
      <w:pPr>
        <w:pStyle w:val="Heading2"/>
        <w:ind w:firstLine="270"/>
        <w:rPr>
          <w:rFonts w:ascii="Arial Narrow" w:hAnsi="Arial Narrow"/>
          <w:sz w:val="24"/>
          <w:szCs w:val="24"/>
        </w:rPr>
      </w:pPr>
    </w:p>
    <w:p w:rsidR="000656CD" w:rsidRPr="009B0B1E" w:rsidRDefault="000656CD" w:rsidP="00D42F32">
      <w:pPr>
        <w:pStyle w:val="Heading2"/>
        <w:ind w:firstLine="270"/>
        <w:rPr>
          <w:rFonts w:ascii="Arial Narrow" w:hAnsi="Arial Narrow"/>
          <w:sz w:val="24"/>
          <w:szCs w:val="24"/>
        </w:rPr>
      </w:pPr>
    </w:p>
    <w:p w:rsidR="000656CD" w:rsidRPr="009B0B1E" w:rsidRDefault="000656CD" w:rsidP="00D42F32">
      <w:pPr>
        <w:pStyle w:val="Heading2"/>
        <w:ind w:firstLine="270"/>
        <w:rPr>
          <w:rFonts w:ascii="Arial Narrow" w:hAnsi="Arial Narrow"/>
          <w:sz w:val="24"/>
          <w:szCs w:val="24"/>
        </w:rPr>
      </w:pPr>
    </w:p>
    <w:p w:rsidR="003071BD" w:rsidRPr="009B0B1E" w:rsidRDefault="003071BD" w:rsidP="00D42F32">
      <w:pPr>
        <w:pStyle w:val="Heading2"/>
        <w:ind w:firstLine="270"/>
        <w:rPr>
          <w:rFonts w:ascii="Arial Narrow" w:hAnsi="Arial Narrow"/>
          <w:sz w:val="24"/>
          <w:szCs w:val="24"/>
        </w:rPr>
      </w:pPr>
    </w:p>
    <w:p w:rsidR="009B0B1E" w:rsidRDefault="009B0B1E" w:rsidP="00D42F32">
      <w:pPr>
        <w:pStyle w:val="Heading1"/>
        <w:ind w:left="120" w:right="7192" w:firstLine="270"/>
        <w:rPr>
          <w:rFonts w:ascii="Arial Narrow" w:hAnsi="Arial Narrow"/>
        </w:rPr>
      </w:pPr>
    </w:p>
    <w:p w:rsidR="00BA6840" w:rsidRPr="008C3BB0" w:rsidRDefault="00BA6840" w:rsidP="00BA6840">
      <w:pPr>
        <w:pBdr>
          <w:top w:val="single" w:sz="4" w:space="1" w:color="auto"/>
          <w:left w:val="single" w:sz="4" w:space="4" w:color="auto"/>
          <w:bottom w:val="single" w:sz="4" w:space="1" w:color="auto"/>
          <w:right w:val="single" w:sz="4" w:space="17" w:color="auto"/>
        </w:pBdr>
        <w:shd w:val="clear" w:color="auto" w:fill="F2DBDB" w:themeFill="accent2" w:themeFillTint="33"/>
        <w:ind w:left="90"/>
        <w:rPr>
          <w:rFonts w:ascii="Arial Narrow" w:hAnsi="Arial Narrow" w:cstheme="minorHAnsi"/>
          <w:b/>
          <w:color w:val="943634" w:themeColor="accent2" w:themeShade="BF"/>
          <w:sz w:val="24"/>
          <w:szCs w:val="24"/>
        </w:rPr>
      </w:pPr>
      <w:r w:rsidRPr="008C3BB0">
        <w:rPr>
          <w:rFonts w:ascii="Arial Narrow" w:hAnsi="Arial Narrow" w:cstheme="minorHAnsi"/>
          <w:b/>
          <w:color w:val="943634" w:themeColor="accent2" w:themeShade="BF"/>
          <w:sz w:val="24"/>
          <w:szCs w:val="24"/>
        </w:rPr>
        <w:lastRenderedPageBreak/>
        <w:t>SUMMARY</w:t>
      </w:r>
    </w:p>
    <w:p w:rsidR="00305781" w:rsidRPr="009B0B1E" w:rsidRDefault="00305781" w:rsidP="00BA6840">
      <w:pPr>
        <w:pStyle w:val="BodyText"/>
        <w:ind w:left="360" w:firstLine="90"/>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9B0B1E" w:rsidTr="0039256B">
        <w:trPr>
          <w:trHeight w:hRule="exact" w:val="446"/>
        </w:trPr>
        <w:tc>
          <w:tcPr>
            <w:tcW w:w="9630" w:type="dxa"/>
          </w:tcPr>
          <w:p w:rsidR="0022328F" w:rsidRPr="009B0B1E" w:rsidRDefault="008B21BF" w:rsidP="009B0B1E">
            <w:pPr>
              <w:pStyle w:val="TableParagraph"/>
              <w:ind w:right="0"/>
              <w:rPr>
                <w:rFonts w:ascii="Arial Narrow" w:hAnsi="Arial Narrow"/>
                <w:b/>
                <w:sz w:val="24"/>
                <w:szCs w:val="24"/>
              </w:rPr>
            </w:pPr>
            <w:r w:rsidRPr="009B0B1E">
              <w:rPr>
                <w:rFonts w:ascii="Arial Narrow" w:hAnsi="Arial Narrow"/>
                <w:b/>
                <w:sz w:val="24"/>
                <w:szCs w:val="24"/>
              </w:rPr>
              <w:t>Qualification</w:t>
            </w:r>
            <w:r w:rsidR="000656CD" w:rsidRPr="009B0B1E">
              <w:rPr>
                <w:rFonts w:ascii="Arial Narrow" w:hAnsi="Arial Narrow"/>
                <w:b/>
                <w:sz w:val="24"/>
                <w:szCs w:val="24"/>
              </w:rPr>
              <w:t xml:space="preserve"> </w:t>
            </w:r>
            <w:r w:rsidR="002F51C4" w:rsidRPr="009B0B1E">
              <w:rPr>
                <w:rFonts w:ascii="Arial Narrow" w:hAnsi="Arial Narrow"/>
                <w:b/>
                <w:sz w:val="24"/>
                <w:szCs w:val="24"/>
              </w:rPr>
              <w:t>T</w:t>
            </w:r>
            <w:r w:rsidRPr="009B0B1E">
              <w:rPr>
                <w:rFonts w:ascii="Arial Narrow" w:hAnsi="Arial Narrow"/>
                <w:b/>
                <w:sz w:val="24"/>
                <w:szCs w:val="24"/>
              </w:rPr>
              <w:t>itl</w:t>
            </w:r>
            <w:r w:rsidR="000656CD" w:rsidRPr="009B0B1E">
              <w:rPr>
                <w:rFonts w:ascii="Arial Narrow" w:hAnsi="Arial Narrow"/>
                <w:b/>
                <w:sz w:val="24"/>
                <w:szCs w:val="24"/>
              </w:rPr>
              <w:t>e</w:t>
            </w:r>
            <w:r w:rsidR="009B0B1E">
              <w:rPr>
                <w:rFonts w:ascii="Arial Narrow" w:hAnsi="Arial Narrow"/>
                <w:b/>
                <w:sz w:val="24"/>
                <w:szCs w:val="24"/>
              </w:rPr>
              <w:t xml:space="preserve">: </w:t>
            </w:r>
            <w:r w:rsidR="00E54072" w:rsidRPr="00BA6840">
              <w:rPr>
                <w:rFonts w:ascii="Arial Narrow" w:hAnsi="Arial Narrow"/>
                <w:b/>
                <w:color w:val="002060"/>
                <w:sz w:val="24"/>
                <w:szCs w:val="24"/>
              </w:rPr>
              <w:t xml:space="preserve">Two Wheeler </w:t>
            </w:r>
            <w:r w:rsidR="009B0B1E" w:rsidRPr="00BA6840">
              <w:rPr>
                <w:rFonts w:ascii="Arial Narrow" w:hAnsi="Arial Narrow"/>
                <w:b/>
                <w:color w:val="002060"/>
                <w:sz w:val="24"/>
                <w:szCs w:val="24"/>
              </w:rPr>
              <w:t>Mechanic</w:t>
            </w:r>
          </w:p>
        </w:tc>
      </w:tr>
      <w:tr w:rsidR="0039256B" w:rsidRPr="009B0B1E" w:rsidTr="0039256B">
        <w:trPr>
          <w:trHeight w:hRule="exact" w:val="446"/>
        </w:trPr>
        <w:tc>
          <w:tcPr>
            <w:tcW w:w="9630" w:type="dxa"/>
          </w:tcPr>
          <w:p w:rsidR="0039256B" w:rsidRPr="009B0B1E" w:rsidRDefault="0039256B" w:rsidP="008E00AF">
            <w:pPr>
              <w:pStyle w:val="TableParagraph"/>
              <w:ind w:right="0"/>
              <w:rPr>
                <w:rFonts w:ascii="Arial Narrow" w:hAnsi="Arial Narrow"/>
                <w:b/>
                <w:sz w:val="24"/>
                <w:szCs w:val="24"/>
              </w:rPr>
            </w:pPr>
            <w:r>
              <w:rPr>
                <w:rFonts w:ascii="Arial Narrow" w:hAnsi="Arial Narrow"/>
                <w:b/>
                <w:sz w:val="24"/>
                <w:szCs w:val="24"/>
              </w:rPr>
              <w:t xml:space="preserve">Qualification Code: </w:t>
            </w:r>
            <w:r w:rsidRPr="00BA6840">
              <w:rPr>
                <w:rFonts w:ascii="Arial Narrow" w:hAnsi="Arial Narrow"/>
                <w:b/>
                <w:color w:val="002060"/>
                <w:sz w:val="24"/>
                <w:szCs w:val="24"/>
              </w:rPr>
              <w:t>NARQ40014</w:t>
            </w:r>
            <w:r w:rsidR="008E00AF" w:rsidRPr="00BA6840">
              <w:rPr>
                <w:rFonts w:ascii="Arial Narrow" w:hAnsi="Arial Narrow"/>
                <w:b/>
                <w:color w:val="002060"/>
                <w:sz w:val="24"/>
                <w:szCs w:val="24"/>
              </w:rPr>
              <w:t xml:space="preserve"> - </w:t>
            </w:r>
            <w:r w:rsidRPr="00BA6840">
              <w:rPr>
                <w:rFonts w:ascii="Arial Narrow" w:hAnsi="Arial Narrow"/>
                <w:b/>
                <w:color w:val="002060"/>
                <w:sz w:val="24"/>
                <w:szCs w:val="24"/>
              </w:rPr>
              <w:t>PROCES</w:t>
            </w:r>
            <w:r w:rsidR="008E00AF" w:rsidRPr="00BA6840">
              <w:rPr>
                <w:rFonts w:ascii="Arial Narrow" w:hAnsi="Arial Narrow"/>
                <w:b/>
                <w:color w:val="002060"/>
                <w:sz w:val="24"/>
                <w:szCs w:val="24"/>
              </w:rPr>
              <w:t>S</w:t>
            </w:r>
          </w:p>
        </w:tc>
      </w:tr>
      <w:tr w:rsidR="00305781" w:rsidRPr="009B0B1E" w:rsidTr="0039256B">
        <w:trPr>
          <w:trHeight w:hRule="exact" w:val="11165"/>
        </w:trPr>
        <w:tc>
          <w:tcPr>
            <w:tcW w:w="9630" w:type="dxa"/>
          </w:tcPr>
          <w:p w:rsidR="00BA6840" w:rsidRPr="00130491" w:rsidRDefault="00BA6840" w:rsidP="0039256B">
            <w:pPr>
              <w:tabs>
                <w:tab w:val="left" w:pos="5910"/>
              </w:tabs>
              <w:spacing w:line="360" w:lineRule="auto"/>
              <w:ind w:left="90" w:right="180"/>
              <w:jc w:val="both"/>
              <w:rPr>
                <w:rFonts w:ascii="Arial Narrow" w:hAnsi="Arial Narrow" w:cstheme="minorHAnsi"/>
                <w:b/>
                <w:color w:val="002060"/>
                <w:sz w:val="16"/>
                <w:szCs w:val="16"/>
              </w:rPr>
            </w:pPr>
          </w:p>
          <w:p w:rsidR="00305781" w:rsidRPr="00BA6840" w:rsidRDefault="0039256B" w:rsidP="0039256B">
            <w:pPr>
              <w:tabs>
                <w:tab w:val="left" w:pos="5910"/>
              </w:tabs>
              <w:spacing w:line="360" w:lineRule="auto"/>
              <w:ind w:left="90" w:right="180"/>
              <w:jc w:val="both"/>
              <w:rPr>
                <w:rFonts w:ascii="Arial Narrow" w:hAnsi="Arial Narrow" w:cstheme="minorHAnsi"/>
                <w:b/>
                <w:color w:val="002060"/>
                <w:sz w:val="24"/>
                <w:szCs w:val="24"/>
              </w:rPr>
            </w:pPr>
            <w:r w:rsidRPr="00BA6840">
              <w:rPr>
                <w:rFonts w:ascii="Arial Narrow" w:hAnsi="Arial Narrow" w:cstheme="minorHAnsi"/>
                <w:b/>
                <w:color w:val="002060"/>
                <w:sz w:val="24"/>
                <w:szCs w:val="24"/>
              </w:rPr>
              <w:t>Nature and purpose of the Q</w:t>
            </w:r>
            <w:r w:rsidR="008B21BF" w:rsidRPr="00BA6840">
              <w:rPr>
                <w:rFonts w:ascii="Arial Narrow" w:hAnsi="Arial Narrow" w:cstheme="minorHAnsi"/>
                <w:b/>
                <w:color w:val="002060"/>
                <w:sz w:val="24"/>
                <w:szCs w:val="24"/>
              </w:rPr>
              <w:t>ualification:</w:t>
            </w:r>
          </w:p>
          <w:p w:rsidR="0039256B" w:rsidRPr="00A75101" w:rsidRDefault="00045616" w:rsidP="0039256B">
            <w:pPr>
              <w:tabs>
                <w:tab w:val="left" w:pos="5910"/>
              </w:tabs>
              <w:spacing w:line="360" w:lineRule="auto"/>
              <w:ind w:left="90" w:right="180"/>
              <w:jc w:val="both"/>
              <w:rPr>
                <w:rFonts w:ascii="Arial Narrow" w:hAnsi="Arial Narrow" w:cstheme="minorHAnsi"/>
                <w:sz w:val="24"/>
                <w:szCs w:val="24"/>
              </w:rPr>
            </w:pPr>
            <w:r w:rsidRPr="009B0B1E">
              <w:rPr>
                <w:rFonts w:ascii="Arial Narrow" w:hAnsi="Arial Narrow" w:cstheme="minorHAnsi"/>
                <w:sz w:val="24"/>
                <w:szCs w:val="24"/>
              </w:rPr>
              <w:t xml:space="preserve">Qualification enables the trainee to set up their own </w:t>
            </w:r>
            <w:r w:rsidR="008557CA" w:rsidRPr="0039256B">
              <w:rPr>
                <w:rFonts w:ascii="Arial Narrow" w:hAnsi="Arial Narrow" w:cstheme="minorHAnsi"/>
                <w:sz w:val="24"/>
                <w:szCs w:val="24"/>
              </w:rPr>
              <w:t>Two Wheeler Repairs and Service</w:t>
            </w:r>
            <w:r w:rsidR="000656CD" w:rsidRPr="0039256B">
              <w:rPr>
                <w:rFonts w:ascii="Arial Narrow" w:hAnsi="Arial Narrow" w:cstheme="minorHAnsi"/>
                <w:sz w:val="24"/>
                <w:szCs w:val="24"/>
              </w:rPr>
              <w:t xml:space="preserve"> Centre</w:t>
            </w:r>
            <w:r w:rsidR="0039256B" w:rsidRPr="0039256B">
              <w:rPr>
                <w:rFonts w:ascii="Arial Narrow" w:hAnsi="Arial Narrow" w:cstheme="minorHAnsi"/>
                <w:sz w:val="24"/>
                <w:szCs w:val="24"/>
              </w:rPr>
              <w:t>.</w:t>
            </w:r>
            <w:r w:rsidR="0039256B">
              <w:rPr>
                <w:rFonts w:ascii="Arial Narrow" w:hAnsi="Arial Narrow" w:cstheme="minorHAnsi"/>
                <w:sz w:val="24"/>
                <w:szCs w:val="24"/>
              </w:rPr>
              <w:t xml:space="preserve"> </w:t>
            </w:r>
            <w:r w:rsidR="0039256B"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39256B" w:rsidRPr="00980EBE" w:rsidRDefault="0039256B" w:rsidP="0039256B">
            <w:pPr>
              <w:tabs>
                <w:tab w:val="left" w:pos="5910"/>
              </w:tabs>
              <w:spacing w:line="360" w:lineRule="auto"/>
              <w:ind w:left="90" w:right="180"/>
              <w:jc w:val="both"/>
              <w:rPr>
                <w:rFonts w:ascii="Arial Narrow" w:hAnsi="Arial Narrow" w:cstheme="minorHAnsi"/>
                <w:sz w:val="6"/>
                <w:szCs w:val="6"/>
              </w:rPr>
            </w:pPr>
          </w:p>
          <w:p w:rsidR="0039256B" w:rsidRPr="0039256B" w:rsidRDefault="0039256B" w:rsidP="0039256B">
            <w:pPr>
              <w:tabs>
                <w:tab w:val="left" w:pos="5910"/>
              </w:tabs>
              <w:spacing w:line="360" w:lineRule="auto"/>
              <w:ind w:left="90" w:right="180"/>
              <w:jc w:val="both"/>
              <w:rPr>
                <w:rFonts w:ascii="Arial Narrow" w:hAnsi="Arial Narrow" w:cstheme="minorHAnsi"/>
                <w:sz w:val="24"/>
                <w:szCs w:val="24"/>
              </w:rPr>
            </w:pPr>
            <w:r w:rsidRPr="00A75101">
              <w:rPr>
                <w:rFonts w:ascii="Arial Narrow" w:hAnsi="Arial Narrow" w:cstheme="minorHAnsi"/>
                <w:sz w:val="24"/>
                <w:szCs w:val="24"/>
              </w:rPr>
              <w:t xml:space="preserve">On gaining </w:t>
            </w:r>
            <w:r>
              <w:rPr>
                <w:rFonts w:ascii="Arial Narrow" w:hAnsi="Arial Narrow" w:cstheme="minorHAnsi"/>
                <w:sz w:val="24"/>
                <w:szCs w:val="24"/>
              </w:rPr>
              <w:t xml:space="preserve">technical </w:t>
            </w:r>
            <w:r w:rsidRPr="00A75101">
              <w:rPr>
                <w:rFonts w:ascii="Arial Narrow" w:hAnsi="Arial Narrow" w:cstheme="minorHAnsi"/>
                <w:sz w:val="24"/>
                <w:szCs w:val="24"/>
              </w:rPr>
              <w:t xml:space="preserve">skills and </w:t>
            </w:r>
            <w:r>
              <w:rPr>
                <w:rFonts w:ascii="Arial Narrow" w:hAnsi="Arial Narrow" w:cstheme="minorHAnsi"/>
                <w:sz w:val="24"/>
                <w:szCs w:val="24"/>
              </w:rPr>
              <w:t xml:space="preserve">skills in </w:t>
            </w:r>
            <w:r w:rsidRPr="00A75101">
              <w:rPr>
                <w:rFonts w:ascii="Arial Narrow" w:hAnsi="Arial Narrow" w:cstheme="minorHAnsi"/>
                <w:sz w:val="24"/>
                <w:szCs w:val="24"/>
              </w:rPr>
              <w:t>entrepreneurship, the candidates trained in this qualification can start their own Photo Studio and also take up outdoor photo and video recording assignments.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bl>
    <w:p w:rsidR="0039256B" w:rsidRDefault="0039256B"/>
    <w:p w:rsidR="0039256B" w:rsidRDefault="0039256B">
      <w:r>
        <w:br w:type="page"/>
      </w:r>
    </w:p>
    <w:tbl>
      <w:tblPr>
        <w:tblStyle w:val="TableGrid"/>
        <w:tblW w:w="9630" w:type="dxa"/>
        <w:tblInd w:w="18" w:type="dxa"/>
        <w:tblLook w:val="04A0"/>
      </w:tblPr>
      <w:tblGrid>
        <w:gridCol w:w="9630"/>
      </w:tblGrid>
      <w:tr w:rsidR="0039256B" w:rsidRPr="00A75101" w:rsidTr="0039256B">
        <w:trPr>
          <w:trHeight w:val="7464"/>
        </w:trPr>
        <w:tc>
          <w:tcPr>
            <w:tcW w:w="9630" w:type="dxa"/>
          </w:tcPr>
          <w:p w:rsidR="0039256B" w:rsidRPr="00130491" w:rsidRDefault="0039256B" w:rsidP="0039256B">
            <w:pPr>
              <w:rPr>
                <w:rFonts w:ascii="Arial Narrow" w:hAnsi="Arial Narrow" w:cstheme="minorHAnsi"/>
                <w:b/>
                <w:color w:val="002060"/>
                <w:sz w:val="24"/>
                <w:szCs w:val="24"/>
              </w:rPr>
            </w:pPr>
            <w:r w:rsidRPr="00130491">
              <w:rPr>
                <w:rFonts w:ascii="Arial Narrow" w:hAnsi="Arial Narrow" w:cstheme="minorHAnsi"/>
                <w:b/>
                <w:color w:val="002060"/>
                <w:sz w:val="24"/>
                <w:szCs w:val="24"/>
              </w:rPr>
              <w:lastRenderedPageBreak/>
              <w:t>Body/bodies which will award the qualification: National Academy of RUDSETI, Bengaluru</w:t>
            </w:r>
          </w:p>
          <w:p w:rsidR="0039256B" w:rsidRPr="00A75101" w:rsidRDefault="0039256B" w:rsidP="0039256B">
            <w:pPr>
              <w:rPr>
                <w:rFonts w:ascii="Arial Narrow" w:hAnsi="Arial Narrow" w:cstheme="minorHAnsi"/>
                <w:b/>
                <w:sz w:val="24"/>
                <w:szCs w:val="24"/>
              </w:rPr>
            </w:pPr>
          </w:p>
          <w:p w:rsidR="0039256B" w:rsidRPr="00A75101" w:rsidRDefault="0039256B" w:rsidP="0039256B">
            <w:pPr>
              <w:tabs>
                <w:tab w:val="left" w:pos="5910"/>
              </w:tabs>
              <w:spacing w:line="360" w:lineRule="auto"/>
              <w:jc w:val="both"/>
              <w:rPr>
                <w:rFonts w:ascii="Arial Narrow" w:hAnsi="Arial Narrow" w:cstheme="minorHAnsi"/>
                <w:sz w:val="24"/>
                <w:szCs w:val="24"/>
              </w:rPr>
            </w:pPr>
            <w:r w:rsidRPr="00A75101">
              <w:rPr>
                <w:rFonts w:ascii="Arial Narrow" w:hAnsi="Arial Narrow" w:cstheme="minorHAnsi"/>
                <w:sz w:val="24"/>
                <w:szCs w:val="24"/>
              </w:rPr>
              <w:t xml:space="preserve">The </w:t>
            </w:r>
            <w:r w:rsidRPr="00E63214">
              <w:rPr>
                <w:rFonts w:ascii="Arial Narrow" w:hAnsi="Arial Narrow" w:cstheme="minorHAnsi"/>
                <w:sz w:val="24"/>
                <w:szCs w:val="24"/>
              </w:rPr>
              <w:t>National Academy of RUDSETI</w:t>
            </w:r>
            <w:r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39256B" w:rsidRPr="00A75101" w:rsidRDefault="0039256B" w:rsidP="0039256B">
            <w:pPr>
              <w:pStyle w:val="TableParagraph"/>
              <w:numPr>
                <w:ilvl w:val="0"/>
                <w:numId w:val="38"/>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39256B" w:rsidRPr="00A75101" w:rsidRDefault="0039256B" w:rsidP="0039256B">
            <w:pPr>
              <w:pStyle w:val="TableParagraph"/>
              <w:numPr>
                <w:ilvl w:val="0"/>
                <w:numId w:val="38"/>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39256B" w:rsidRPr="00A75101" w:rsidRDefault="0039256B" w:rsidP="0039256B">
            <w:pPr>
              <w:pStyle w:val="TableParagraph"/>
              <w:numPr>
                <w:ilvl w:val="0"/>
                <w:numId w:val="38"/>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39256B" w:rsidRPr="00A75101" w:rsidRDefault="0039256B" w:rsidP="0039256B">
            <w:pPr>
              <w:pStyle w:val="TableParagraph"/>
              <w:numPr>
                <w:ilvl w:val="0"/>
                <w:numId w:val="38"/>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39256B" w:rsidRPr="00A75101" w:rsidRDefault="0039256B" w:rsidP="0039256B">
            <w:pPr>
              <w:pStyle w:val="TableParagraph"/>
              <w:numPr>
                <w:ilvl w:val="0"/>
                <w:numId w:val="38"/>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39256B" w:rsidRPr="00A75101" w:rsidRDefault="0039256B" w:rsidP="0039256B">
            <w:pPr>
              <w:pStyle w:val="TableParagraph"/>
              <w:numPr>
                <w:ilvl w:val="0"/>
                <w:numId w:val="38"/>
              </w:numPr>
              <w:spacing w:before="121"/>
              <w:ind w:left="252" w:right="8" w:hanging="252"/>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39256B" w:rsidRPr="00501FA4" w:rsidRDefault="0039256B" w:rsidP="00501FA4">
            <w:pPr>
              <w:pStyle w:val="TableParagraph"/>
              <w:spacing w:before="121"/>
              <w:ind w:right="8"/>
              <w:rPr>
                <w:rFonts w:ascii="Arial Narrow" w:hAnsi="Arial Narrow" w:cstheme="minorHAnsi"/>
                <w:color w:val="000000" w:themeColor="text1"/>
                <w:sz w:val="24"/>
                <w:szCs w:val="24"/>
              </w:rPr>
            </w:pPr>
            <w:r w:rsidRPr="00501FA4">
              <w:rPr>
                <w:rFonts w:ascii="Arial Narrow" w:hAnsi="Arial Narrow" w:cstheme="minorHAnsi"/>
                <w:color w:val="000000" w:themeColor="text1"/>
                <w:sz w:val="24"/>
                <w:szCs w:val="24"/>
                <w:highlight w:val="lightGray"/>
              </w:rPr>
              <w:t>(See Annexure I for a complete profile of NAR and Annexure II for RUDSETI model of Entrepreneurship Development)</w:t>
            </w:r>
          </w:p>
          <w:p w:rsidR="0039256B" w:rsidRPr="00A75101" w:rsidRDefault="0039256B" w:rsidP="0039256B">
            <w:pPr>
              <w:pStyle w:val="TableParagraph"/>
              <w:spacing w:before="121"/>
              <w:ind w:right="8"/>
              <w:jc w:val="both"/>
              <w:rPr>
                <w:rFonts w:ascii="Arial Narrow" w:hAnsi="Arial Narrow" w:cstheme="minorHAnsi"/>
                <w:sz w:val="24"/>
                <w:szCs w:val="24"/>
              </w:rPr>
            </w:pPr>
          </w:p>
        </w:tc>
      </w:tr>
      <w:tr w:rsidR="0039256B" w:rsidRPr="00E207EC" w:rsidTr="0039256B">
        <w:trPr>
          <w:trHeight w:hRule="exact" w:val="986"/>
        </w:trPr>
        <w:tc>
          <w:tcPr>
            <w:tcW w:w="9630" w:type="dxa"/>
          </w:tcPr>
          <w:p w:rsidR="0039256B" w:rsidRPr="00130491" w:rsidRDefault="0039256B" w:rsidP="0039256B">
            <w:pPr>
              <w:pStyle w:val="TableParagraph"/>
              <w:ind w:right="181"/>
              <w:rPr>
                <w:rFonts w:ascii="Arial Narrow" w:hAnsi="Arial Narrow"/>
                <w:b/>
                <w:color w:val="002060"/>
                <w:sz w:val="24"/>
                <w:szCs w:val="24"/>
              </w:rPr>
            </w:pPr>
            <w:r>
              <w:br w:type="page"/>
            </w:r>
            <w:r w:rsidRPr="00130491">
              <w:rPr>
                <w:rFonts w:ascii="Arial Narrow" w:hAnsi="Arial Narrow"/>
                <w:b/>
                <w:color w:val="002060"/>
                <w:sz w:val="24"/>
                <w:szCs w:val="24"/>
              </w:rPr>
              <w:t>Body which will accredit providers to offer courses leading to the qualification:</w:t>
            </w:r>
          </w:p>
          <w:p w:rsidR="0039256B" w:rsidRPr="00E207EC" w:rsidRDefault="0039256B" w:rsidP="0039256B">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National  Academy of RUDSETI,  Bengaluru</w:t>
            </w:r>
          </w:p>
          <w:p w:rsidR="0039256B" w:rsidRPr="00E207EC" w:rsidRDefault="0039256B" w:rsidP="0039256B">
            <w:pPr>
              <w:rPr>
                <w:rFonts w:ascii="Arial Narrow" w:hAnsi="Arial Narrow"/>
                <w:b/>
                <w:sz w:val="24"/>
                <w:szCs w:val="24"/>
              </w:rPr>
            </w:pPr>
          </w:p>
        </w:tc>
      </w:tr>
    </w:tbl>
    <w:tbl>
      <w:tblPr>
        <w:tblW w:w="963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9256B" w:rsidRPr="00A75101" w:rsidTr="0039256B">
        <w:trPr>
          <w:trHeight w:hRule="exact" w:val="1274"/>
        </w:trPr>
        <w:tc>
          <w:tcPr>
            <w:tcW w:w="9630" w:type="dxa"/>
          </w:tcPr>
          <w:p w:rsidR="0039256B" w:rsidRPr="00130491" w:rsidRDefault="0039256B" w:rsidP="0039256B">
            <w:pPr>
              <w:pStyle w:val="TableParagraph"/>
              <w:ind w:left="0" w:right="181"/>
              <w:rPr>
                <w:rFonts w:ascii="Arial Narrow" w:hAnsi="Arial Narrow"/>
                <w:b/>
                <w:color w:val="002060"/>
                <w:sz w:val="24"/>
                <w:szCs w:val="24"/>
              </w:rPr>
            </w:pPr>
            <w:r>
              <w:rPr>
                <w:rFonts w:ascii="Arial Narrow" w:hAnsi="Arial Narrow"/>
                <w:b/>
                <w:sz w:val="24"/>
                <w:szCs w:val="24"/>
              </w:rPr>
              <w:t xml:space="preserve">   </w:t>
            </w:r>
            <w:r w:rsidRPr="00130491">
              <w:rPr>
                <w:rFonts w:ascii="Arial Narrow" w:hAnsi="Arial Narrow"/>
                <w:b/>
                <w:color w:val="002060"/>
                <w:sz w:val="24"/>
                <w:szCs w:val="24"/>
              </w:rPr>
              <w:t>Body/bodies which will be responsible for assessment:</w:t>
            </w:r>
          </w:p>
          <w:p w:rsidR="0039256B" w:rsidRPr="00A75101" w:rsidRDefault="0039256B" w:rsidP="0039256B">
            <w:pPr>
              <w:rPr>
                <w:rFonts w:ascii="Arial Narrow" w:hAnsi="Arial Narrow" w:cstheme="minorHAnsi"/>
                <w:sz w:val="24"/>
                <w:szCs w:val="24"/>
              </w:rPr>
            </w:pPr>
          </w:p>
          <w:p w:rsidR="0039256B" w:rsidRPr="00A75101" w:rsidRDefault="0039256B" w:rsidP="0039256B">
            <w:pPr>
              <w:rPr>
                <w:rFonts w:ascii="Arial Narrow" w:hAnsi="Arial Narrow" w:cstheme="minorHAnsi"/>
                <w:sz w:val="24"/>
                <w:szCs w:val="24"/>
              </w:rPr>
            </w:pPr>
            <w:r>
              <w:rPr>
                <w:rFonts w:ascii="Arial Narrow" w:hAnsi="Arial Narrow" w:cstheme="minorHAnsi"/>
                <w:sz w:val="24"/>
                <w:szCs w:val="24"/>
              </w:rPr>
              <w:t xml:space="preserve">   </w:t>
            </w:r>
            <w:r w:rsidRPr="00A75101">
              <w:rPr>
                <w:rFonts w:ascii="Arial Narrow" w:hAnsi="Arial Narrow" w:cstheme="minorHAnsi"/>
                <w:sz w:val="24"/>
                <w:szCs w:val="24"/>
              </w:rPr>
              <w:t>National  Academy of RUDSETI,  Bengaluru</w:t>
            </w:r>
          </w:p>
          <w:p w:rsidR="0039256B" w:rsidRPr="00A75101" w:rsidRDefault="0039256B" w:rsidP="0039256B">
            <w:pPr>
              <w:pStyle w:val="TableParagraph"/>
              <w:ind w:right="181" w:firstLine="270"/>
              <w:rPr>
                <w:rFonts w:ascii="Arial Narrow" w:hAnsi="Arial Narrow"/>
                <w:b/>
                <w:sz w:val="24"/>
                <w:szCs w:val="24"/>
              </w:rPr>
            </w:pPr>
          </w:p>
        </w:tc>
      </w:tr>
    </w:tbl>
    <w:p w:rsidR="0039256B" w:rsidRDefault="0039256B"/>
    <w:tbl>
      <w:tblPr>
        <w:tblW w:w="9838"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838"/>
      </w:tblGrid>
      <w:tr w:rsidR="00305781" w:rsidRPr="009B0B1E" w:rsidTr="0039256B">
        <w:trPr>
          <w:trHeight w:hRule="exact" w:val="3425"/>
        </w:trPr>
        <w:tc>
          <w:tcPr>
            <w:tcW w:w="9838" w:type="dxa"/>
          </w:tcPr>
          <w:p w:rsidR="00305781" w:rsidRPr="00130491" w:rsidRDefault="008B21BF" w:rsidP="00D42F32">
            <w:pPr>
              <w:pStyle w:val="TableParagraph"/>
              <w:tabs>
                <w:tab w:val="left" w:pos="8395"/>
              </w:tabs>
              <w:ind w:right="323" w:firstLine="270"/>
              <w:rPr>
                <w:rFonts w:ascii="Arial Narrow" w:hAnsi="Arial Narrow"/>
                <w:b/>
                <w:color w:val="002060"/>
                <w:sz w:val="24"/>
                <w:szCs w:val="24"/>
              </w:rPr>
            </w:pPr>
            <w:r w:rsidRPr="00130491">
              <w:rPr>
                <w:rFonts w:ascii="Arial Narrow" w:hAnsi="Arial Narrow"/>
                <w:b/>
                <w:color w:val="002060"/>
                <w:sz w:val="24"/>
                <w:szCs w:val="24"/>
              </w:rPr>
              <w:t>Occupation(s) to which the qualification gives access:</w:t>
            </w:r>
          </w:p>
          <w:p w:rsidR="0039256B" w:rsidRPr="00A75101" w:rsidRDefault="00045616" w:rsidP="0075459D">
            <w:pPr>
              <w:tabs>
                <w:tab w:val="left" w:pos="5910"/>
              </w:tabs>
              <w:spacing w:line="360" w:lineRule="auto"/>
              <w:ind w:left="90" w:right="90"/>
              <w:jc w:val="both"/>
              <w:rPr>
                <w:rFonts w:ascii="Arial Narrow" w:hAnsi="Arial Narrow" w:cstheme="minorHAnsi"/>
                <w:sz w:val="24"/>
                <w:szCs w:val="24"/>
              </w:rPr>
            </w:pPr>
            <w:r w:rsidRPr="009B0B1E">
              <w:rPr>
                <w:rFonts w:ascii="Arial Narrow" w:hAnsi="Arial Narrow" w:cstheme="minorHAnsi"/>
                <w:sz w:val="24"/>
                <w:szCs w:val="24"/>
              </w:rPr>
              <w:t xml:space="preserve">This qualification will enable the trainee to establish </w:t>
            </w:r>
            <w:r w:rsidR="00662272" w:rsidRPr="009B0B1E">
              <w:rPr>
                <w:rFonts w:ascii="Arial Narrow" w:hAnsi="Arial Narrow" w:cstheme="minorHAnsi"/>
                <w:sz w:val="24"/>
                <w:szCs w:val="24"/>
              </w:rPr>
              <w:t>a Two Wheeler repair and service centre</w:t>
            </w:r>
            <w:r w:rsidRPr="009B0B1E">
              <w:rPr>
                <w:rFonts w:ascii="Arial Narrow" w:hAnsi="Arial Narrow" w:cstheme="minorHAnsi"/>
                <w:sz w:val="24"/>
                <w:szCs w:val="24"/>
              </w:rPr>
              <w:t xml:space="preserve"> of his/her own undertaking</w:t>
            </w:r>
            <w:r w:rsidR="00662272" w:rsidRPr="009B0B1E">
              <w:rPr>
                <w:rFonts w:ascii="Arial Narrow" w:hAnsi="Arial Narrow" w:cstheme="minorHAnsi"/>
                <w:sz w:val="24"/>
                <w:szCs w:val="24"/>
              </w:rPr>
              <w:t xml:space="preserve"> and become </w:t>
            </w:r>
            <w:r w:rsidR="0039256B" w:rsidRPr="009B0B1E">
              <w:rPr>
                <w:rFonts w:ascii="Arial Narrow" w:hAnsi="Arial Narrow" w:cstheme="minorHAnsi"/>
                <w:sz w:val="24"/>
                <w:szCs w:val="24"/>
              </w:rPr>
              <w:t>an</w:t>
            </w:r>
            <w:r w:rsidR="00662272" w:rsidRPr="009B0B1E">
              <w:rPr>
                <w:rFonts w:ascii="Arial Narrow" w:hAnsi="Arial Narrow" w:cstheme="minorHAnsi"/>
                <w:sz w:val="24"/>
                <w:szCs w:val="24"/>
              </w:rPr>
              <w:t xml:space="preserve"> entrepreneur. In due course of time the entrepreneur will be able to </w:t>
            </w:r>
            <w:r w:rsidRPr="009B0B1E">
              <w:rPr>
                <w:rFonts w:ascii="Arial Narrow" w:hAnsi="Arial Narrow" w:cstheme="minorHAnsi"/>
                <w:sz w:val="24"/>
                <w:szCs w:val="24"/>
              </w:rPr>
              <w:t xml:space="preserve">attend to </w:t>
            </w:r>
            <w:r w:rsidR="00662272" w:rsidRPr="009B0B1E">
              <w:rPr>
                <w:rFonts w:ascii="Arial Narrow" w:hAnsi="Arial Narrow" w:cstheme="minorHAnsi"/>
                <w:sz w:val="24"/>
                <w:szCs w:val="24"/>
              </w:rPr>
              <w:t>more customers by employing some more skilled workers.</w:t>
            </w:r>
            <w:r w:rsidR="0039256B" w:rsidRPr="00A75101">
              <w:rPr>
                <w:rFonts w:ascii="Arial Narrow" w:hAnsi="Arial Narrow" w:cstheme="minorHAnsi"/>
                <w:sz w:val="24"/>
                <w:szCs w:val="24"/>
              </w:rPr>
              <w:t xml:space="preserve"> Besides skills in the field of </w:t>
            </w:r>
            <w:r w:rsidR="0039256B">
              <w:rPr>
                <w:rFonts w:ascii="Arial Narrow" w:hAnsi="Arial Narrow" w:cstheme="minorHAnsi"/>
                <w:sz w:val="24"/>
                <w:szCs w:val="24"/>
              </w:rPr>
              <w:t xml:space="preserve">Two Wheeler Repairs </w:t>
            </w:r>
            <w:r w:rsidR="0039256B" w:rsidRPr="00A75101">
              <w:rPr>
                <w:rFonts w:ascii="Arial Narrow" w:hAnsi="Arial Narrow" w:cstheme="minorHAnsi"/>
                <w:sz w:val="24"/>
                <w:szCs w:val="24"/>
              </w:rPr>
              <w:t>the qualification will give access to the trainee to:</w:t>
            </w:r>
          </w:p>
          <w:p w:rsidR="0039256B" w:rsidRPr="00A75101" w:rsidRDefault="0039256B" w:rsidP="0039256B">
            <w:pPr>
              <w:pStyle w:val="ListParagraph"/>
              <w:numPr>
                <w:ilvl w:val="0"/>
                <w:numId w:val="39"/>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39256B" w:rsidRPr="00A75101" w:rsidRDefault="0039256B" w:rsidP="0039256B">
            <w:pPr>
              <w:pStyle w:val="ListParagraph"/>
              <w:numPr>
                <w:ilvl w:val="0"/>
                <w:numId w:val="39"/>
              </w:numPr>
              <w:spacing w:after="60"/>
              <w:ind w:left="432" w:right="18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39256B" w:rsidRPr="00A75101" w:rsidRDefault="0039256B" w:rsidP="0039256B">
            <w:pPr>
              <w:pStyle w:val="ListParagraph"/>
              <w:numPr>
                <w:ilvl w:val="0"/>
                <w:numId w:val="39"/>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p w:rsidR="00045616" w:rsidRPr="009B0B1E" w:rsidRDefault="00045616" w:rsidP="00662272">
            <w:pPr>
              <w:pStyle w:val="TableParagraph"/>
              <w:tabs>
                <w:tab w:val="left" w:pos="8395"/>
              </w:tabs>
              <w:ind w:right="323" w:firstLine="270"/>
              <w:jc w:val="both"/>
              <w:rPr>
                <w:rFonts w:ascii="Arial Narrow" w:hAnsi="Arial Narrow"/>
                <w:b/>
                <w:sz w:val="24"/>
                <w:szCs w:val="24"/>
              </w:rPr>
            </w:pPr>
          </w:p>
        </w:tc>
      </w:tr>
    </w:tbl>
    <w:p w:rsidR="0039256B" w:rsidRDefault="0039256B"/>
    <w:p w:rsidR="0039256B" w:rsidRDefault="0039256B"/>
    <w:tbl>
      <w:tblPr>
        <w:tblW w:w="972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720"/>
      </w:tblGrid>
      <w:tr w:rsidR="00305781" w:rsidRPr="009B0B1E" w:rsidTr="0039256B">
        <w:trPr>
          <w:trHeight w:hRule="exact" w:val="1004"/>
        </w:trPr>
        <w:tc>
          <w:tcPr>
            <w:tcW w:w="9720" w:type="dxa"/>
          </w:tcPr>
          <w:p w:rsidR="00305781" w:rsidRPr="00130491" w:rsidRDefault="008B21BF" w:rsidP="0039256B">
            <w:pPr>
              <w:pStyle w:val="TableParagraph"/>
              <w:tabs>
                <w:tab w:val="left" w:pos="8395"/>
              </w:tabs>
              <w:ind w:right="323"/>
              <w:rPr>
                <w:rFonts w:ascii="Arial Narrow" w:hAnsi="Arial Narrow"/>
                <w:b/>
                <w:color w:val="002060"/>
                <w:sz w:val="24"/>
                <w:szCs w:val="24"/>
              </w:rPr>
            </w:pPr>
            <w:r w:rsidRPr="00130491">
              <w:rPr>
                <w:rFonts w:ascii="Arial Narrow" w:hAnsi="Arial Narrow"/>
                <w:b/>
                <w:color w:val="002060"/>
                <w:sz w:val="24"/>
                <w:szCs w:val="24"/>
              </w:rPr>
              <w:lastRenderedPageBreak/>
              <w:t>Proposed level of the qualification in the NSQF:</w:t>
            </w:r>
          </w:p>
          <w:p w:rsidR="00045616" w:rsidRPr="009B0B1E" w:rsidRDefault="00045616" w:rsidP="0039256B">
            <w:pPr>
              <w:pStyle w:val="TableParagraph"/>
              <w:tabs>
                <w:tab w:val="left" w:pos="8395"/>
              </w:tabs>
              <w:ind w:right="323"/>
              <w:rPr>
                <w:rFonts w:ascii="Arial Narrow" w:hAnsi="Arial Narrow"/>
                <w:sz w:val="24"/>
                <w:szCs w:val="24"/>
              </w:rPr>
            </w:pPr>
            <w:r w:rsidRPr="009B0B1E">
              <w:rPr>
                <w:rFonts w:ascii="Arial Narrow" w:hAnsi="Arial Narrow"/>
                <w:sz w:val="24"/>
                <w:szCs w:val="24"/>
              </w:rPr>
              <w:t>Level 4</w:t>
            </w:r>
          </w:p>
          <w:p w:rsidR="00045616" w:rsidRPr="009B0B1E" w:rsidRDefault="00045616" w:rsidP="00D42F32">
            <w:pPr>
              <w:pStyle w:val="TableParagraph"/>
              <w:tabs>
                <w:tab w:val="left" w:pos="8395"/>
              </w:tabs>
              <w:ind w:right="323" w:firstLine="270"/>
              <w:rPr>
                <w:rFonts w:ascii="Arial Narrow" w:hAnsi="Arial Narrow"/>
                <w:b/>
                <w:sz w:val="24"/>
                <w:szCs w:val="24"/>
              </w:rPr>
            </w:pPr>
          </w:p>
        </w:tc>
      </w:tr>
      <w:tr w:rsidR="00305781" w:rsidRPr="009B0B1E" w:rsidTr="00C5777B">
        <w:trPr>
          <w:trHeight w:hRule="exact" w:val="1256"/>
        </w:trPr>
        <w:tc>
          <w:tcPr>
            <w:tcW w:w="9720" w:type="dxa"/>
          </w:tcPr>
          <w:p w:rsidR="00305781" w:rsidRPr="00130491" w:rsidRDefault="008B21BF" w:rsidP="0039256B">
            <w:pPr>
              <w:pStyle w:val="TableParagraph"/>
              <w:ind w:right="464"/>
              <w:rPr>
                <w:rFonts w:ascii="Arial Narrow" w:hAnsi="Arial Narrow"/>
                <w:b/>
                <w:color w:val="002060"/>
                <w:sz w:val="24"/>
                <w:szCs w:val="24"/>
              </w:rPr>
            </w:pPr>
            <w:r w:rsidRPr="00130491">
              <w:rPr>
                <w:rFonts w:ascii="Arial Narrow" w:hAnsi="Arial Narrow"/>
                <w:b/>
                <w:color w:val="002060"/>
                <w:sz w:val="24"/>
                <w:szCs w:val="24"/>
              </w:rPr>
              <w:t>Anticipated volume of training/learning required to complete the qualification:</w:t>
            </w:r>
          </w:p>
          <w:p w:rsidR="00045616" w:rsidRDefault="00045616" w:rsidP="0039256B">
            <w:pPr>
              <w:pStyle w:val="TableParagraph"/>
              <w:tabs>
                <w:tab w:val="left" w:pos="441"/>
              </w:tabs>
              <w:ind w:right="464"/>
              <w:rPr>
                <w:rFonts w:ascii="Arial Narrow" w:hAnsi="Arial Narrow"/>
                <w:sz w:val="24"/>
                <w:szCs w:val="24"/>
              </w:rPr>
            </w:pPr>
            <w:r w:rsidRPr="009B0B1E">
              <w:rPr>
                <w:rFonts w:ascii="Arial Narrow" w:hAnsi="Arial Narrow"/>
                <w:sz w:val="24"/>
                <w:szCs w:val="24"/>
              </w:rPr>
              <w:t>240 hours</w:t>
            </w:r>
          </w:p>
          <w:p w:rsidR="00C5777B" w:rsidRPr="00501FA4" w:rsidRDefault="00C5777B" w:rsidP="0039256B">
            <w:pPr>
              <w:pStyle w:val="TableParagraph"/>
              <w:tabs>
                <w:tab w:val="left" w:pos="441"/>
              </w:tabs>
              <w:ind w:right="464"/>
              <w:rPr>
                <w:rFonts w:ascii="Arial Narrow" w:hAnsi="Arial Narrow"/>
                <w:color w:val="000000" w:themeColor="text1"/>
                <w:sz w:val="24"/>
                <w:szCs w:val="24"/>
              </w:rPr>
            </w:pPr>
            <w:r w:rsidRPr="00501FA4">
              <w:rPr>
                <w:rFonts w:ascii="Arial Narrow" w:hAnsi="Arial Narrow" w:cstheme="minorHAnsi"/>
                <w:color w:val="000000" w:themeColor="text1"/>
                <w:highlight w:val="lightGray"/>
              </w:rPr>
              <w:t>See Annexure III &amp; IV for Detailed Curriculum /Syllabus &amp; Session Plan</w:t>
            </w:r>
          </w:p>
        </w:tc>
      </w:tr>
      <w:tr w:rsidR="00305781" w:rsidRPr="009B0B1E" w:rsidTr="0039256B">
        <w:trPr>
          <w:trHeight w:hRule="exact" w:val="1976"/>
        </w:trPr>
        <w:tc>
          <w:tcPr>
            <w:tcW w:w="9720" w:type="dxa"/>
          </w:tcPr>
          <w:p w:rsidR="00305781" w:rsidRPr="0075459D" w:rsidRDefault="008B21BF" w:rsidP="0039256B">
            <w:pPr>
              <w:pStyle w:val="TableParagraph"/>
              <w:ind w:right="323"/>
              <w:rPr>
                <w:rFonts w:ascii="Arial Narrow" w:hAnsi="Arial Narrow"/>
                <w:b/>
                <w:color w:val="002060"/>
                <w:sz w:val="24"/>
                <w:szCs w:val="24"/>
              </w:rPr>
            </w:pPr>
            <w:r w:rsidRPr="0075459D">
              <w:rPr>
                <w:rFonts w:ascii="Arial Narrow" w:hAnsi="Arial Narrow"/>
                <w:b/>
                <w:color w:val="002060"/>
                <w:sz w:val="24"/>
                <w:szCs w:val="24"/>
              </w:rPr>
              <w:t>Entry requirements / recommendations:</w:t>
            </w:r>
          </w:p>
          <w:p w:rsidR="0039256B" w:rsidRPr="0039256B" w:rsidRDefault="0039256B" w:rsidP="0039256B">
            <w:pPr>
              <w:pStyle w:val="TableParagraph"/>
              <w:ind w:right="323"/>
              <w:rPr>
                <w:rFonts w:ascii="Arial Narrow" w:hAnsi="Arial Narrow"/>
                <w:b/>
                <w:sz w:val="16"/>
                <w:szCs w:val="16"/>
              </w:rPr>
            </w:pPr>
          </w:p>
          <w:p w:rsidR="00045616" w:rsidRPr="009B0B1E" w:rsidRDefault="00045616" w:rsidP="0075459D">
            <w:pPr>
              <w:tabs>
                <w:tab w:val="left" w:pos="5910"/>
              </w:tabs>
              <w:spacing w:line="360" w:lineRule="auto"/>
              <w:ind w:left="90" w:right="90"/>
              <w:jc w:val="both"/>
              <w:rPr>
                <w:rFonts w:ascii="Arial Narrow" w:hAnsi="Arial Narrow"/>
                <w:b/>
                <w:sz w:val="24"/>
                <w:szCs w:val="24"/>
              </w:rPr>
            </w:pPr>
            <w:r w:rsidRPr="009B0B1E">
              <w:rPr>
                <w:rFonts w:ascii="Arial Narrow" w:hAnsi="Arial Narrow" w:cstheme="minorHAnsi"/>
                <w:sz w:val="24"/>
                <w:szCs w:val="24"/>
              </w:rPr>
              <w:t xml:space="preserve">Candidates in the age group of 18 to 45 years having inclination for taking up </w:t>
            </w:r>
            <w:r w:rsidR="008557CA" w:rsidRPr="0039256B">
              <w:rPr>
                <w:rFonts w:ascii="Arial Narrow" w:hAnsi="Arial Narrow" w:cstheme="minorHAnsi"/>
                <w:sz w:val="24"/>
                <w:szCs w:val="24"/>
              </w:rPr>
              <w:t xml:space="preserve">Two Wheeler Repairs and Service as </w:t>
            </w:r>
            <w:r w:rsidR="0039256B" w:rsidRPr="0039256B">
              <w:rPr>
                <w:rFonts w:ascii="Arial Narrow" w:hAnsi="Arial Narrow" w:cstheme="minorHAnsi"/>
                <w:sz w:val="24"/>
                <w:szCs w:val="24"/>
              </w:rPr>
              <w:t>an</w:t>
            </w:r>
            <w:r w:rsidR="008557CA" w:rsidRPr="0039256B">
              <w:rPr>
                <w:rFonts w:ascii="Arial Narrow" w:hAnsi="Arial Narrow" w:cstheme="minorHAnsi"/>
                <w:sz w:val="24"/>
                <w:szCs w:val="24"/>
              </w:rPr>
              <w:t xml:space="preserve"> </w:t>
            </w:r>
            <w:r w:rsidR="0039256B" w:rsidRPr="009B0B1E">
              <w:rPr>
                <w:rFonts w:ascii="Arial Narrow" w:hAnsi="Arial Narrow" w:cstheme="minorHAnsi"/>
                <w:sz w:val="24"/>
                <w:szCs w:val="24"/>
              </w:rPr>
              <w:t>occupation</w:t>
            </w:r>
            <w:r w:rsidR="00662272" w:rsidRPr="009B0B1E">
              <w:rPr>
                <w:rFonts w:ascii="Arial Narrow" w:hAnsi="Arial Narrow" w:cstheme="minorHAnsi"/>
                <w:sz w:val="24"/>
                <w:szCs w:val="24"/>
              </w:rPr>
              <w:t xml:space="preserve"> are eligible for entering this qualification. The prospective trainee must be able to read and write the local language</w:t>
            </w:r>
            <w:r w:rsidR="0039256B">
              <w:rPr>
                <w:rFonts w:ascii="Arial Narrow" w:hAnsi="Arial Narrow" w:cstheme="minorHAnsi"/>
                <w:sz w:val="24"/>
                <w:szCs w:val="24"/>
              </w:rPr>
              <w:t>.</w:t>
            </w:r>
          </w:p>
        </w:tc>
      </w:tr>
      <w:tr w:rsidR="00305781" w:rsidRPr="009B0B1E" w:rsidTr="0039256B">
        <w:trPr>
          <w:trHeight w:hRule="exact" w:val="2795"/>
        </w:trPr>
        <w:tc>
          <w:tcPr>
            <w:tcW w:w="9720" w:type="dxa"/>
          </w:tcPr>
          <w:p w:rsidR="00305781" w:rsidRPr="0075459D" w:rsidRDefault="008B21BF" w:rsidP="0075459D">
            <w:pPr>
              <w:pStyle w:val="TableParagraph"/>
              <w:ind w:right="323"/>
              <w:rPr>
                <w:rFonts w:ascii="Arial Narrow" w:hAnsi="Arial Narrow"/>
                <w:b/>
                <w:color w:val="002060"/>
                <w:sz w:val="24"/>
                <w:szCs w:val="24"/>
              </w:rPr>
            </w:pPr>
            <w:r w:rsidRPr="0075459D">
              <w:rPr>
                <w:rFonts w:ascii="Arial Narrow" w:hAnsi="Arial Narrow"/>
                <w:b/>
                <w:color w:val="002060"/>
                <w:sz w:val="24"/>
                <w:szCs w:val="24"/>
              </w:rPr>
              <w:t>Progression from the qualification:</w:t>
            </w:r>
          </w:p>
          <w:p w:rsidR="0039256B" w:rsidRPr="009B0B1E" w:rsidRDefault="0039256B" w:rsidP="00D42F32">
            <w:pPr>
              <w:pStyle w:val="TableParagraph"/>
              <w:ind w:right="323" w:firstLine="270"/>
              <w:rPr>
                <w:rFonts w:ascii="Arial Narrow" w:hAnsi="Arial Narrow"/>
                <w:b/>
                <w:sz w:val="24"/>
                <w:szCs w:val="24"/>
              </w:rPr>
            </w:pPr>
          </w:p>
          <w:p w:rsidR="00045616" w:rsidRPr="0039256B" w:rsidRDefault="00045616" w:rsidP="0075459D">
            <w:pPr>
              <w:tabs>
                <w:tab w:val="left" w:pos="5910"/>
              </w:tabs>
              <w:spacing w:line="360" w:lineRule="auto"/>
              <w:ind w:left="90" w:right="90"/>
              <w:jc w:val="both"/>
              <w:rPr>
                <w:rFonts w:ascii="Arial Narrow" w:hAnsi="Arial Narrow" w:cstheme="minorHAnsi"/>
                <w:sz w:val="24"/>
                <w:szCs w:val="24"/>
              </w:rPr>
            </w:pPr>
            <w:r w:rsidRPr="0039256B">
              <w:rPr>
                <w:rFonts w:ascii="Arial Narrow" w:hAnsi="Arial Narrow" w:cstheme="minorHAnsi"/>
                <w:sz w:val="24"/>
                <w:szCs w:val="24"/>
              </w:rPr>
              <w:t xml:space="preserve">This qualification will enable the trainees to become Self Employed by providing service in </w:t>
            </w:r>
            <w:r w:rsidR="008557CA" w:rsidRPr="0039256B">
              <w:rPr>
                <w:rFonts w:ascii="Arial Narrow" w:hAnsi="Arial Narrow" w:cstheme="minorHAnsi"/>
                <w:sz w:val="24"/>
                <w:szCs w:val="24"/>
              </w:rPr>
              <w:t>automobile</w:t>
            </w:r>
            <w:r w:rsidRPr="0039256B">
              <w:rPr>
                <w:rFonts w:ascii="Arial Narrow" w:hAnsi="Arial Narrow" w:cstheme="minorHAnsi"/>
                <w:sz w:val="24"/>
                <w:szCs w:val="24"/>
              </w:rPr>
              <w:t xml:space="preserve"> field </w:t>
            </w:r>
            <w:r w:rsidR="008557CA" w:rsidRPr="0039256B">
              <w:rPr>
                <w:rFonts w:ascii="Arial Narrow" w:hAnsi="Arial Narrow" w:cstheme="minorHAnsi"/>
                <w:sz w:val="24"/>
                <w:szCs w:val="24"/>
              </w:rPr>
              <w:t xml:space="preserve">for repairs and service for </w:t>
            </w:r>
            <w:r w:rsidR="00662272" w:rsidRPr="0039256B">
              <w:rPr>
                <w:rFonts w:ascii="Arial Narrow" w:hAnsi="Arial Narrow" w:cstheme="minorHAnsi"/>
                <w:sz w:val="24"/>
                <w:szCs w:val="24"/>
              </w:rPr>
              <w:t>t</w:t>
            </w:r>
            <w:r w:rsidR="008557CA" w:rsidRPr="0039256B">
              <w:rPr>
                <w:rFonts w:ascii="Arial Narrow" w:hAnsi="Arial Narrow" w:cstheme="minorHAnsi"/>
                <w:sz w:val="24"/>
                <w:szCs w:val="24"/>
              </w:rPr>
              <w:t>wo wheelers.</w:t>
            </w:r>
            <w:r w:rsidRPr="0039256B">
              <w:rPr>
                <w:rFonts w:ascii="Arial Narrow" w:hAnsi="Arial Narrow" w:cstheme="minorHAnsi"/>
                <w:sz w:val="24"/>
                <w:szCs w:val="24"/>
              </w:rPr>
              <w:t xml:space="preserve"> He</w:t>
            </w:r>
            <w:r w:rsidR="00662272" w:rsidRPr="0039256B">
              <w:rPr>
                <w:rFonts w:ascii="Arial Narrow" w:hAnsi="Arial Narrow" w:cstheme="minorHAnsi"/>
                <w:sz w:val="24"/>
                <w:szCs w:val="24"/>
              </w:rPr>
              <w:t>/she</w:t>
            </w:r>
            <w:r w:rsidRPr="0039256B">
              <w:rPr>
                <w:rFonts w:ascii="Arial Narrow" w:hAnsi="Arial Narrow" w:cstheme="minorHAnsi"/>
                <w:sz w:val="24"/>
                <w:szCs w:val="24"/>
              </w:rPr>
              <w:t xml:space="preserve"> will be able to set up </w:t>
            </w:r>
            <w:r w:rsidR="00662272" w:rsidRPr="0039256B">
              <w:rPr>
                <w:rFonts w:ascii="Arial Narrow" w:hAnsi="Arial Narrow" w:cstheme="minorHAnsi"/>
                <w:sz w:val="24"/>
                <w:szCs w:val="24"/>
              </w:rPr>
              <w:t xml:space="preserve">his/her </w:t>
            </w:r>
            <w:r w:rsidRPr="0039256B">
              <w:rPr>
                <w:rFonts w:ascii="Arial Narrow" w:hAnsi="Arial Narrow" w:cstheme="minorHAnsi"/>
                <w:sz w:val="24"/>
                <w:szCs w:val="24"/>
              </w:rPr>
              <w:t>own</w:t>
            </w:r>
            <w:r w:rsidR="008557CA" w:rsidRPr="0039256B">
              <w:rPr>
                <w:rFonts w:ascii="Arial Narrow" w:hAnsi="Arial Narrow" w:cstheme="minorHAnsi"/>
                <w:sz w:val="24"/>
                <w:szCs w:val="24"/>
              </w:rPr>
              <w:t xml:space="preserve"> garage for providing the said service</w:t>
            </w:r>
            <w:r w:rsidR="00662272" w:rsidRPr="0039256B">
              <w:rPr>
                <w:rFonts w:ascii="Arial Narrow" w:hAnsi="Arial Narrow" w:cstheme="minorHAnsi"/>
                <w:sz w:val="24"/>
                <w:szCs w:val="24"/>
              </w:rPr>
              <w:t>s</w:t>
            </w:r>
            <w:r w:rsidRPr="0039256B">
              <w:rPr>
                <w:rFonts w:ascii="Arial Narrow" w:hAnsi="Arial Narrow" w:cstheme="minorHAnsi"/>
                <w:sz w:val="24"/>
                <w:szCs w:val="24"/>
              </w:rPr>
              <w:t xml:space="preserve">. In due course </w:t>
            </w:r>
            <w:r w:rsidR="008557CA" w:rsidRPr="0039256B">
              <w:rPr>
                <w:rFonts w:ascii="Arial Narrow" w:hAnsi="Arial Narrow" w:cstheme="minorHAnsi"/>
                <w:sz w:val="24"/>
                <w:szCs w:val="24"/>
              </w:rPr>
              <w:t>he</w:t>
            </w:r>
            <w:r w:rsidRPr="0039256B">
              <w:rPr>
                <w:rFonts w:ascii="Arial Narrow" w:hAnsi="Arial Narrow" w:cstheme="minorHAnsi"/>
                <w:sz w:val="24"/>
                <w:szCs w:val="24"/>
              </w:rPr>
              <w:t xml:space="preserve"> will graduate to become an entrepreneur through expansion </w:t>
            </w:r>
            <w:r w:rsidR="008557CA" w:rsidRPr="0039256B">
              <w:rPr>
                <w:rFonts w:ascii="Arial Narrow" w:hAnsi="Arial Narrow" w:cstheme="minorHAnsi"/>
                <w:sz w:val="24"/>
                <w:szCs w:val="24"/>
              </w:rPr>
              <w:t xml:space="preserve">in the related field by keeping provision for sale of spares and other connected items, </w:t>
            </w:r>
            <w:r w:rsidRPr="0039256B">
              <w:rPr>
                <w:rFonts w:ascii="Arial Narrow" w:hAnsi="Arial Narrow" w:cstheme="minorHAnsi"/>
                <w:sz w:val="24"/>
                <w:szCs w:val="24"/>
              </w:rPr>
              <w:t>thereby providing employment to others also.</w:t>
            </w:r>
          </w:p>
          <w:p w:rsidR="00045616" w:rsidRPr="009B0B1E" w:rsidRDefault="00045616" w:rsidP="00D42F32">
            <w:pPr>
              <w:pStyle w:val="TableParagraph"/>
              <w:ind w:right="323" w:firstLine="270"/>
              <w:rPr>
                <w:rFonts w:ascii="Arial Narrow" w:hAnsi="Arial Narrow"/>
                <w:b/>
                <w:sz w:val="24"/>
                <w:szCs w:val="24"/>
              </w:rPr>
            </w:pPr>
          </w:p>
        </w:tc>
      </w:tr>
      <w:tr w:rsidR="00305781" w:rsidRPr="009B0B1E" w:rsidTr="0039256B">
        <w:trPr>
          <w:trHeight w:hRule="exact" w:val="1706"/>
        </w:trPr>
        <w:tc>
          <w:tcPr>
            <w:tcW w:w="9720" w:type="dxa"/>
            <w:tcBorders>
              <w:left w:val="single" w:sz="4" w:space="0" w:color="339966"/>
              <w:right w:val="single" w:sz="4" w:space="0" w:color="339966"/>
            </w:tcBorders>
          </w:tcPr>
          <w:p w:rsidR="00305781" w:rsidRPr="0075459D" w:rsidRDefault="008B21BF" w:rsidP="00662272">
            <w:pPr>
              <w:pStyle w:val="TableParagraph"/>
              <w:ind w:right="464"/>
              <w:rPr>
                <w:rFonts w:ascii="Arial Narrow" w:hAnsi="Arial Narrow"/>
                <w:b/>
                <w:color w:val="002060"/>
                <w:sz w:val="24"/>
                <w:szCs w:val="24"/>
              </w:rPr>
            </w:pPr>
            <w:r w:rsidRPr="0075459D">
              <w:rPr>
                <w:rFonts w:ascii="Arial Narrow" w:hAnsi="Arial Narrow"/>
                <w:b/>
                <w:color w:val="002060"/>
                <w:sz w:val="24"/>
                <w:szCs w:val="24"/>
              </w:rPr>
              <w:t>Planned arrangements for the Recognition of Prior learning (RPL):</w:t>
            </w:r>
          </w:p>
          <w:p w:rsidR="0039256B" w:rsidRPr="0039256B" w:rsidRDefault="0039256B" w:rsidP="0039256B">
            <w:pPr>
              <w:tabs>
                <w:tab w:val="left" w:pos="5910"/>
              </w:tabs>
              <w:spacing w:line="360" w:lineRule="auto"/>
              <w:ind w:left="90" w:right="90" w:firstLine="270"/>
              <w:jc w:val="both"/>
              <w:rPr>
                <w:rFonts w:ascii="Arial Narrow" w:hAnsi="Arial Narrow" w:cstheme="minorHAnsi"/>
                <w:sz w:val="16"/>
                <w:szCs w:val="16"/>
              </w:rPr>
            </w:pPr>
          </w:p>
          <w:p w:rsidR="00417D2D" w:rsidRPr="0039256B" w:rsidRDefault="0067199E" w:rsidP="0075459D">
            <w:pPr>
              <w:tabs>
                <w:tab w:val="left" w:pos="5910"/>
              </w:tabs>
              <w:spacing w:line="360" w:lineRule="auto"/>
              <w:ind w:left="90" w:right="90"/>
              <w:jc w:val="both"/>
              <w:rPr>
                <w:rFonts w:ascii="Arial Narrow" w:hAnsi="Arial Narrow" w:cstheme="minorHAnsi"/>
                <w:sz w:val="24"/>
                <w:szCs w:val="24"/>
              </w:rPr>
            </w:pPr>
            <w:r w:rsidRPr="0039256B">
              <w:rPr>
                <w:rFonts w:ascii="Arial Narrow" w:hAnsi="Arial Narrow" w:cstheme="minorHAnsi"/>
                <w:sz w:val="24"/>
                <w:szCs w:val="24"/>
              </w:rPr>
              <w:t>Currently RPL is not proposed for this qualification, but could be made available at a later stage based on National Guidelines for similar occupation.</w:t>
            </w:r>
          </w:p>
          <w:p w:rsidR="00417D2D" w:rsidRPr="009B0B1E" w:rsidRDefault="00417D2D" w:rsidP="00D42F32">
            <w:pPr>
              <w:pStyle w:val="TableParagraph"/>
              <w:ind w:right="464" w:firstLine="270"/>
              <w:rPr>
                <w:rFonts w:ascii="Arial Narrow" w:hAnsi="Arial Narrow"/>
                <w:sz w:val="24"/>
                <w:szCs w:val="24"/>
              </w:rPr>
            </w:pPr>
          </w:p>
        </w:tc>
      </w:tr>
      <w:tr w:rsidR="00305781" w:rsidRPr="009B0B1E" w:rsidTr="0039256B">
        <w:trPr>
          <w:trHeight w:hRule="exact" w:val="815"/>
        </w:trPr>
        <w:tc>
          <w:tcPr>
            <w:tcW w:w="9720" w:type="dxa"/>
            <w:tcBorders>
              <w:left w:val="single" w:sz="4" w:space="0" w:color="339966"/>
              <w:right w:val="single" w:sz="4" w:space="0" w:color="339966"/>
            </w:tcBorders>
          </w:tcPr>
          <w:p w:rsidR="00305781" w:rsidRPr="0075459D" w:rsidRDefault="008B21BF" w:rsidP="0067199E">
            <w:pPr>
              <w:pStyle w:val="TableParagraph"/>
              <w:ind w:right="323"/>
              <w:rPr>
                <w:rFonts w:ascii="Arial Narrow" w:hAnsi="Arial Narrow"/>
                <w:b/>
                <w:color w:val="002060"/>
                <w:sz w:val="24"/>
                <w:szCs w:val="24"/>
              </w:rPr>
            </w:pPr>
            <w:r w:rsidRPr="0075459D">
              <w:rPr>
                <w:rFonts w:ascii="Arial Narrow" w:hAnsi="Arial Narrow"/>
                <w:b/>
                <w:color w:val="002060"/>
                <w:sz w:val="24"/>
                <w:szCs w:val="24"/>
              </w:rPr>
              <w:t>International comparability where known:</w:t>
            </w:r>
          </w:p>
          <w:p w:rsidR="00417D2D" w:rsidRPr="009B0B1E" w:rsidRDefault="00417D2D" w:rsidP="0067199E">
            <w:pPr>
              <w:pStyle w:val="TableParagraph"/>
              <w:ind w:right="323"/>
              <w:rPr>
                <w:rFonts w:ascii="Arial Narrow" w:hAnsi="Arial Narrow"/>
                <w:b/>
                <w:sz w:val="24"/>
                <w:szCs w:val="24"/>
              </w:rPr>
            </w:pPr>
            <w:r w:rsidRPr="009B0B1E">
              <w:rPr>
                <w:rFonts w:ascii="Arial Narrow" w:hAnsi="Arial Narrow"/>
                <w:b/>
                <w:sz w:val="24"/>
                <w:szCs w:val="24"/>
              </w:rPr>
              <w:t>------</w:t>
            </w:r>
          </w:p>
        </w:tc>
      </w:tr>
    </w:tbl>
    <w:p w:rsidR="00305781" w:rsidRDefault="00305781"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39256B" w:rsidRDefault="0039256B" w:rsidP="00D42F32">
      <w:pPr>
        <w:ind w:firstLine="270"/>
        <w:rPr>
          <w:rFonts w:ascii="Arial Narrow" w:hAnsi="Arial Narrow"/>
          <w:sz w:val="24"/>
          <w:szCs w:val="24"/>
        </w:rPr>
      </w:pPr>
    </w:p>
    <w:p w:rsidR="00980EBE" w:rsidRDefault="00980EBE" w:rsidP="00D42F32">
      <w:pPr>
        <w:ind w:firstLine="270"/>
        <w:rPr>
          <w:rFonts w:ascii="Arial Narrow" w:hAnsi="Arial Narrow"/>
          <w:sz w:val="24"/>
          <w:szCs w:val="24"/>
        </w:rPr>
      </w:pPr>
    </w:p>
    <w:p w:rsidR="0039256B" w:rsidRPr="009B0B1E" w:rsidRDefault="0039256B" w:rsidP="00D42F32">
      <w:pPr>
        <w:ind w:firstLine="270"/>
        <w:rPr>
          <w:rFonts w:ascii="Arial Narrow" w:hAnsi="Arial Narrow"/>
          <w:sz w:val="24"/>
          <w:szCs w:val="24"/>
        </w:rPr>
      </w:pPr>
    </w:p>
    <w:tbl>
      <w:tblPr>
        <w:tblStyle w:val="TableGrid"/>
        <w:tblW w:w="9810" w:type="dxa"/>
        <w:tblInd w:w="18" w:type="dxa"/>
        <w:tblLook w:val="04A0"/>
      </w:tblPr>
      <w:tblGrid>
        <w:gridCol w:w="5760"/>
        <w:gridCol w:w="1440"/>
        <w:gridCol w:w="1530"/>
        <w:gridCol w:w="1080"/>
      </w:tblGrid>
      <w:tr w:rsidR="002217C0" w:rsidRPr="009B0B1E" w:rsidTr="0075459D">
        <w:trPr>
          <w:trHeight w:val="615"/>
        </w:trPr>
        <w:tc>
          <w:tcPr>
            <w:tcW w:w="9810" w:type="dxa"/>
            <w:gridSpan w:val="4"/>
            <w:shd w:val="clear" w:color="auto" w:fill="F2DBDB" w:themeFill="accent2" w:themeFillTint="33"/>
            <w:vAlign w:val="center"/>
          </w:tcPr>
          <w:p w:rsidR="002217C0" w:rsidRPr="0075459D" w:rsidRDefault="0039256B" w:rsidP="0075459D">
            <w:pPr>
              <w:jc w:val="center"/>
              <w:rPr>
                <w:rFonts w:ascii="Arial Narrow" w:hAnsi="Arial Narrow" w:cstheme="minorHAnsi"/>
                <w:b/>
                <w:color w:val="943634" w:themeColor="accent2" w:themeShade="BF"/>
                <w:sz w:val="24"/>
                <w:szCs w:val="24"/>
              </w:rPr>
            </w:pPr>
            <w:r w:rsidRPr="0075459D">
              <w:rPr>
                <w:rFonts w:ascii="Arial Narrow" w:hAnsi="Arial Narrow" w:cstheme="minorHAnsi"/>
                <w:b/>
                <w:color w:val="943634" w:themeColor="accent2" w:themeShade="BF"/>
                <w:sz w:val="24"/>
                <w:szCs w:val="24"/>
              </w:rPr>
              <w:lastRenderedPageBreak/>
              <w:t>Formal structure of the Q</w:t>
            </w:r>
            <w:r w:rsidR="002217C0" w:rsidRPr="0075459D">
              <w:rPr>
                <w:rFonts w:ascii="Arial Narrow" w:hAnsi="Arial Narrow" w:cstheme="minorHAnsi"/>
                <w:b/>
                <w:color w:val="943634" w:themeColor="accent2" w:themeShade="BF"/>
                <w:sz w:val="24"/>
                <w:szCs w:val="24"/>
              </w:rPr>
              <w:t>ualification</w:t>
            </w:r>
          </w:p>
        </w:tc>
      </w:tr>
      <w:tr w:rsidR="002217C0" w:rsidRPr="009B0B1E" w:rsidTr="0075459D">
        <w:tc>
          <w:tcPr>
            <w:tcW w:w="5760" w:type="dxa"/>
            <w:shd w:val="clear" w:color="auto" w:fill="DAEEF3" w:themeFill="accent5" w:themeFillTint="33"/>
            <w:vAlign w:val="center"/>
          </w:tcPr>
          <w:p w:rsidR="002217C0" w:rsidRPr="009B0B1E" w:rsidRDefault="0067199E" w:rsidP="0075459D">
            <w:pPr>
              <w:jc w:val="center"/>
              <w:rPr>
                <w:rFonts w:ascii="Arial Narrow" w:hAnsi="Arial Narrow" w:cstheme="minorHAnsi"/>
                <w:b/>
                <w:sz w:val="24"/>
                <w:szCs w:val="24"/>
              </w:rPr>
            </w:pPr>
            <w:r w:rsidRPr="009B0B1E">
              <w:rPr>
                <w:rFonts w:ascii="Arial Narrow" w:hAnsi="Arial Narrow"/>
                <w:b/>
                <w:sz w:val="24"/>
                <w:szCs w:val="24"/>
              </w:rPr>
              <w:t xml:space="preserve">Two Wheeler </w:t>
            </w:r>
            <w:r w:rsidR="0039256B">
              <w:rPr>
                <w:rFonts w:ascii="Arial Narrow" w:hAnsi="Arial Narrow"/>
                <w:b/>
                <w:sz w:val="24"/>
                <w:szCs w:val="24"/>
              </w:rPr>
              <w:t>Mechanic</w:t>
            </w:r>
          </w:p>
        </w:tc>
        <w:tc>
          <w:tcPr>
            <w:tcW w:w="1440" w:type="dxa"/>
            <w:shd w:val="clear" w:color="auto" w:fill="DAEEF3" w:themeFill="accent5" w:themeFillTint="33"/>
          </w:tcPr>
          <w:p w:rsidR="002217C0" w:rsidRPr="0039256B" w:rsidRDefault="002217C0" w:rsidP="0075459D">
            <w:pPr>
              <w:ind w:firstLine="270"/>
              <w:jc w:val="center"/>
              <w:rPr>
                <w:rFonts w:ascii="Arial Narrow" w:hAnsi="Arial Narrow" w:cstheme="minorHAnsi"/>
                <w:b/>
                <w:sz w:val="20"/>
                <w:szCs w:val="20"/>
              </w:rPr>
            </w:pPr>
            <w:r w:rsidRPr="0039256B">
              <w:rPr>
                <w:rFonts w:ascii="Arial Narrow" w:hAnsi="Arial Narrow" w:cstheme="minorHAnsi"/>
                <w:b/>
                <w:sz w:val="20"/>
                <w:szCs w:val="20"/>
              </w:rPr>
              <w:t>Mandatory/</w:t>
            </w:r>
          </w:p>
          <w:p w:rsidR="002217C0" w:rsidRPr="0039256B" w:rsidRDefault="002217C0" w:rsidP="0075459D">
            <w:pPr>
              <w:ind w:firstLine="270"/>
              <w:jc w:val="center"/>
              <w:rPr>
                <w:rFonts w:ascii="Arial Narrow" w:hAnsi="Arial Narrow" w:cstheme="minorHAnsi"/>
                <w:b/>
                <w:sz w:val="20"/>
                <w:szCs w:val="20"/>
              </w:rPr>
            </w:pPr>
            <w:r w:rsidRPr="0039256B">
              <w:rPr>
                <w:rFonts w:ascii="Arial Narrow" w:hAnsi="Arial Narrow" w:cstheme="minorHAnsi"/>
                <w:b/>
                <w:sz w:val="20"/>
                <w:szCs w:val="20"/>
              </w:rPr>
              <w:t>Optional</w:t>
            </w:r>
          </w:p>
        </w:tc>
        <w:tc>
          <w:tcPr>
            <w:tcW w:w="1530" w:type="dxa"/>
            <w:shd w:val="clear" w:color="auto" w:fill="DAEEF3" w:themeFill="accent5" w:themeFillTint="33"/>
          </w:tcPr>
          <w:p w:rsidR="002217C0" w:rsidRPr="0039256B" w:rsidRDefault="002217C0" w:rsidP="0075459D">
            <w:pPr>
              <w:jc w:val="center"/>
              <w:rPr>
                <w:rFonts w:ascii="Arial Narrow" w:hAnsi="Arial Narrow" w:cstheme="minorHAnsi"/>
                <w:b/>
                <w:sz w:val="20"/>
                <w:szCs w:val="20"/>
              </w:rPr>
            </w:pPr>
            <w:r w:rsidRPr="0039256B">
              <w:rPr>
                <w:rFonts w:ascii="Arial Narrow" w:hAnsi="Arial Narrow" w:cstheme="minorHAnsi"/>
                <w:b/>
                <w:sz w:val="20"/>
                <w:szCs w:val="20"/>
              </w:rPr>
              <w:t>Estimated Size (learning hours)</w:t>
            </w:r>
          </w:p>
        </w:tc>
        <w:tc>
          <w:tcPr>
            <w:tcW w:w="1080" w:type="dxa"/>
            <w:shd w:val="clear" w:color="auto" w:fill="DAEEF3" w:themeFill="accent5" w:themeFillTint="33"/>
          </w:tcPr>
          <w:p w:rsidR="002217C0" w:rsidRPr="0039256B" w:rsidRDefault="002217C0" w:rsidP="0075459D">
            <w:pPr>
              <w:jc w:val="center"/>
              <w:rPr>
                <w:rFonts w:ascii="Arial Narrow" w:hAnsi="Arial Narrow" w:cstheme="minorHAnsi"/>
                <w:b/>
                <w:sz w:val="20"/>
                <w:szCs w:val="20"/>
              </w:rPr>
            </w:pPr>
            <w:r w:rsidRPr="0039256B">
              <w:rPr>
                <w:rFonts w:ascii="Arial Narrow" w:hAnsi="Arial Narrow" w:cstheme="minorHAnsi"/>
                <w:b/>
                <w:sz w:val="20"/>
                <w:szCs w:val="20"/>
              </w:rPr>
              <w:t>Level</w:t>
            </w:r>
          </w:p>
        </w:tc>
      </w:tr>
      <w:tr w:rsidR="002217C0" w:rsidRPr="009B0B1E" w:rsidTr="0075459D">
        <w:tc>
          <w:tcPr>
            <w:tcW w:w="5760" w:type="dxa"/>
          </w:tcPr>
          <w:p w:rsidR="0039256B" w:rsidRPr="0075459D" w:rsidRDefault="0039256B" w:rsidP="0067199E">
            <w:pPr>
              <w:rPr>
                <w:rFonts w:ascii="Arial Narrow" w:hAnsi="Arial Narrow" w:cstheme="minorHAnsi"/>
                <w:b/>
                <w:color w:val="0070C0"/>
                <w:sz w:val="16"/>
                <w:szCs w:val="16"/>
              </w:rPr>
            </w:pPr>
          </w:p>
          <w:p w:rsidR="007E57EA" w:rsidRPr="0075459D" w:rsidRDefault="002217C0" w:rsidP="0067199E">
            <w:pPr>
              <w:rPr>
                <w:rFonts w:ascii="Arial Narrow" w:hAnsi="Arial Narrow" w:cstheme="minorHAnsi"/>
                <w:color w:val="0070C0"/>
                <w:sz w:val="24"/>
                <w:szCs w:val="24"/>
              </w:rPr>
            </w:pPr>
            <w:r w:rsidRPr="0075459D">
              <w:rPr>
                <w:rFonts w:ascii="Arial Narrow" w:hAnsi="Arial Narrow" w:cstheme="minorHAnsi"/>
                <w:b/>
                <w:color w:val="0070C0"/>
                <w:sz w:val="24"/>
                <w:szCs w:val="24"/>
              </w:rPr>
              <w:t>Professional Knowledge</w:t>
            </w:r>
            <w:r w:rsidR="007D4C05" w:rsidRPr="0075459D">
              <w:rPr>
                <w:rFonts w:ascii="Arial Narrow" w:hAnsi="Arial Narrow" w:cstheme="minorHAnsi"/>
                <w:color w:val="0070C0"/>
                <w:sz w:val="24"/>
                <w:szCs w:val="24"/>
              </w:rPr>
              <w:t xml:space="preserve"> </w:t>
            </w:r>
          </w:p>
          <w:p w:rsidR="0067199E" w:rsidRPr="0075459D" w:rsidRDefault="0067199E" w:rsidP="001B0942">
            <w:pPr>
              <w:jc w:val="both"/>
              <w:rPr>
                <w:rFonts w:ascii="Arial Narrow" w:hAnsi="Arial Narrow"/>
                <w:b/>
                <w:color w:val="002060"/>
                <w:sz w:val="16"/>
                <w:szCs w:val="16"/>
                <w:u w:val="single"/>
              </w:rPr>
            </w:pPr>
          </w:p>
          <w:p w:rsidR="001B0942" w:rsidRPr="0075459D" w:rsidRDefault="001B0942" w:rsidP="001B0942">
            <w:pPr>
              <w:jc w:val="both"/>
              <w:rPr>
                <w:rFonts w:ascii="Arial Narrow" w:hAnsi="Arial Narrow"/>
                <w:color w:val="002060"/>
                <w:sz w:val="24"/>
                <w:szCs w:val="24"/>
              </w:rPr>
            </w:pPr>
            <w:r w:rsidRPr="0075459D">
              <w:rPr>
                <w:rFonts w:ascii="Arial Narrow" w:hAnsi="Arial Narrow"/>
                <w:b/>
                <w:color w:val="002060"/>
                <w:sz w:val="24"/>
                <w:szCs w:val="24"/>
              </w:rPr>
              <w:t>A - Entrepreneurship</w:t>
            </w:r>
            <w:r w:rsidRPr="0075459D">
              <w:rPr>
                <w:rFonts w:ascii="Arial Narrow" w:hAnsi="Arial Narrow"/>
                <w:color w:val="002060"/>
                <w:sz w:val="24"/>
                <w:szCs w:val="24"/>
              </w:rPr>
              <w:t xml:space="preserve"> </w:t>
            </w:r>
          </w:p>
          <w:p w:rsidR="001B0942" w:rsidRPr="0039256B" w:rsidRDefault="001B0942" w:rsidP="001B0942">
            <w:pPr>
              <w:jc w:val="both"/>
              <w:rPr>
                <w:rFonts w:ascii="Arial Narrow" w:hAnsi="Arial Narrow"/>
                <w:sz w:val="16"/>
                <w:szCs w:val="16"/>
              </w:rPr>
            </w:pPr>
          </w:p>
          <w:p w:rsidR="001B0942" w:rsidRPr="009B0B1E" w:rsidRDefault="001B0942"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 xml:space="preserve">Knowledge of self-confidence , attitude </w:t>
            </w:r>
          </w:p>
          <w:p w:rsidR="001B0942" w:rsidRPr="009B0B1E" w:rsidRDefault="001B0942"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Entrepreneurial  competencies</w:t>
            </w:r>
          </w:p>
          <w:p w:rsidR="001B0942" w:rsidRPr="009B0B1E" w:rsidRDefault="001B0942"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Banking, insurance , financial accountancy and management</w:t>
            </w:r>
          </w:p>
          <w:p w:rsidR="001B0942" w:rsidRPr="009B0B1E" w:rsidRDefault="001B0942"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Legal aspects ,regulatory aspects of SMEs</w:t>
            </w:r>
          </w:p>
          <w:p w:rsidR="000459BD" w:rsidRPr="0039256B" w:rsidRDefault="000459BD" w:rsidP="000459BD">
            <w:pPr>
              <w:ind w:left="72"/>
              <w:rPr>
                <w:rFonts w:ascii="Arial Narrow" w:hAnsi="Arial Narrow" w:cstheme="minorHAnsi"/>
                <w:b/>
                <w:sz w:val="16"/>
                <w:szCs w:val="16"/>
              </w:rPr>
            </w:pPr>
          </w:p>
          <w:p w:rsidR="000459BD" w:rsidRPr="0075459D" w:rsidRDefault="000459BD" w:rsidP="000459BD">
            <w:pPr>
              <w:ind w:left="72"/>
              <w:rPr>
                <w:rFonts w:ascii="Arial Narrow" w:hAnsi="Arial Narrow" w:cstheme="minorHAnsi"/>
                <w:b/>
                <w:color w:val="002060"/>
                <w:sz w:val="24"/>
                <w:szCs w:val="24"/>
              </w:rPr>
            </w:pPr>
            <w:r w:rsidRPr="0075459D">
              <w:rPr>
                <w:rFonts w:ascii="Arial Narrow" w:hAnsi="Arial Narrow" w:cstheme="minorHAnsi"/>
                <w:b/>
                <w:color w:val="002060"/>
                <w:sz w:val="24"/>
                <w:szCs w:val="24"/>
              </w:rPr>
              <w:t>B – Technical Knowledge</w:t>
            </w:r>
          </w:p>
          <w:p w:rsidR="001A714D" w:rsidRPr="0039256B" w:rsidRDefault="001A714D" w:rsidP="000459BD">
            <w:pPr>
              <w:ind w:left="72"/>
              <w:rPr>
                <w:rFonts w:ascii="Arial Narrow" w:hAnsi="Arial Narrow" w:cstheme="minorHAnsi"/>
                <w:b/>
                <w:sz w:val="16"/>
                <w:szCs w:val="16"/>
              </w:rPr>
            </w:pPr>
          </w:p>
          <w:p w:rsidR="00D0152F" w:rsidRPr="009B0B1E" w:rsidRDefault="00D0152F"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Insight in to different category/brands of two wheelers.</w:t>
            </w:r>
          </w:p>
          <w:p w:rsidR="00D0152F" w:rsidRPr="009B0B1E" w:rsidRDefault="00D0152F"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Parts of Various Two Wheelers.</w:t>
            </w:r>
          </w:p>
          <w:p w:rsidR="00D0152F" w:rsidRPr="009B0B1E" w:rsidRDefault="00D0152F"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 xml:space="preserve">Tools / Equipments used for </w:t>
            </w:r>
            <w:r w:rsidR="0067199E" w:rsidRPr="009B0B1E">
              <w:rPr>
                <w:rFonts w:ascii="Arial Narrow" w:hAnsi="Arial Narrow"/>
                <w:sz w:val="24"/>
                <w:szCs w:val="24"/>
              </w:rPr>
              <w:t>t</w:t>
            </w:r>
            <w:r w:rsidRPr="009B0B1E">
              <w:rPr>
                <w:rFonts w:ascii="Arial Narrow" w:hAnsi="Arial Narrow"/>
                <w:sz w:val="24"/>
                <w:szCs w:val="24"/>
              </w:rPr>
              <w:t>wo wheeler repairs.</w:t>
            </w:r>
          </w:p>
          <w:p w:rsidR="00D0152F" w:rsidRPr="009B0B1E" w:rsidRDefault="0067199E"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 xml:space="preserve">Different types of </w:t>
            </w:r>
            <w:r w:rsidR="00D0152F" w:rsidRPr="009B0B1E">
              <w:rPr>
                <w:rFonts w:ascii="Arial Narrow" w:hAnsi="Arial Narrow"/>
                <w:sz w:val="24"/>
                <w:szCs w:val="24"/>
              </w:rPr>
              <w:t>tyres and tyre pressure.</w:t>
            </w:r>
          </w:p>
          <w:p w:rsidR="00D0152F" w:rsidRPr="009B0B1E" w:rsidRDefault="00D0152F"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Two wheeler engine working.</w:t>
            </w:r>
          </w:p>
          <w:p w:rsidR="00D0152F" w:rsidRPr="009B0B1E" w:rsidRDefault="00D0152F"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Electrical system in two wheeler</w:t>
            </w:r>
            <w:r w:rsidR="0067199E" w:rsidRPr="009B0B1E">
              <w:rPr>
                <w:rFonts w:ascii="Arial Narrow" w:hAnsi="Arial Narrow"/>
                <w:sz w:val="24"/>
                <w:szCs w:val="24"/>
              </w:rPr>
              <w:t>s</w:t>
            </w:r>
            <w:r w:rsidRPr="009B0B1E">
              <w:rPr>
                <w:rFonts w:ascii="Arial Narrow" w:hAnsi="Arial Narrow"/>
                <w:sz w:val="24"/>
                <w:szCs w:val="24"/>
              </w:rPr>
              <w:t>.</w:t>
            </w:r>
          </w:p>
          <w:p w:rsidR="00D0152F" w:rsidRPr="009B0B1E" w:rsidRDefault="00D0152F"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Ignition system, sprocket, brakes, shock absorbers, battery system etc.</w:t>
            </w:r>
          </w:p>
          <w:p w:rsidR="0067199E" w:rsidRPr="009B0B1E" w:rsidRDefault="0067199E"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 xml:space="preserve">Follow standard operating procedures specially vehicle service manuals for using workshop tools and equipment </w:t>
            </w:r>
          </w:p>
          <w:p w:rsidR="001B0942" w:rsidRPr="009B0B1E" w:rsidRDefault="00AF6F22"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Information about First Aid, RTO rules and regulations, Driving license, life tax, pollution test etc.</w:t>
            </w:r>
          </w:p>
        </w:tc>
        <w:tc>
          <w:tcPr>
            <w:tcW w:w="1440" w:type="dxa"/>
          </w:tcPr>
          <w:p w:rsidR="0067199E" w:rsidRPr="009B0B1E" w:rsidRDefault="0067199E" w:rsidP="0075459D">
            <w:pPr>
              <w:ind w:firstLine="270"/>
              <w:jc w:val="center"/>
              <w:rPr>
                <w:rFonts w:ascii="Arial Narrow" w:hAnsi="Arial Narrow" w:cstheme="minorHAnsi"/>
                <w:sz w:val="24"/>
                <w:szCs w:val="24"/>
              </w:rPr>
            </w:pPr>
          </w:p>
          <w:p w:rsidR="0067199E" w:rsidRPr="009B0B1E" w:rsidRDefault="0067199E" w:rsidP="0075459D">
            <w:pPr>
              <w:ind w:firstLine="270"/>
              <w:jc w:val="center"/>
              <w:rPr>
                <w:rFonts w:ascii="Arial Narrow" w:hAnsi="Arial Narrow" w:cstheme="minorHAnsi"/>
                <w:sz w:val="24"/>
                <w:szCs w:val="24"/>
              </w:rPr>
            </w:pPr>
          </w:p>
          <w:p w:rsidR="002217C0" w:rsidRPr="009B0B1E" w:rsidRDefault="002217C0" w:rsidP="0075459D">
            <w:pPr>
              <w:ind w:firstLine="270"/>
              <w:jc w:val="center"/>
              <w:rPr>
                <w:rFonts w:ascii="Arial Narrow" w:hAnsi="Arial Narrow" w:cstheme="minorHAnsi"/>
                <w:sz w:val="24"/>
                <w:szCs w:val="24"/>
              </w:rPr>
            </w:pPr>
            <w:r w:rsidRPr="009B0B1E">
              <w:rPr>
                <w:rFonts w:ascii="Arial Narrow" w:hAnsi="Arial Narrow" w:cstheme="minorHAnsi"/>
                <w:sz w:val="24"/>
                <w:szCs w:val="24"/>
              </w:rPr>
              <w:t>Mandatory</w:t>
            </w:r>
          </w:p>
          <w:p w:rsidR="002F324B" w:rsidRPr="009B0B1E" w:rsidRDefault="002F324B" w:rsidP="0075459D">
            <w:pPr>
              <w:ind w:firstLine="270"/>
              <w:jc w:val="center"/>
              <w:rPr>
                <w:rFonts w:ascii="Arial Narrow" w:hAnsi="Arial Narrow" w:cstheme="minorHAnsi"/>
                <w:sz w:val="24"/>
                <w:szCs w:val="24"/>
              </w:rPr>
            </w:pPr>
          </w:p>
          <w:p w:rsidR="002F324B" w:rsidRPr="009B0B1E" w:rsidRDefault="002F324B" w:rsidP="0075459D">
            <w:pPr>
              <w:ind w:firstLine="270"/>
              <w:jc w:val="center"/>
              <w:rPr>
                <w:rFonts w:ascii="Arial Narrow" w:hAnsi="Arial Narrow" w:cstheme="minorHAnsi"/>
                <w:sz w:val="24"/>
                <w:szCs w:val="24"/>
              </w:rPr>
            </w:pPr>
          </w:p>
          <w:p w:rsidR="002F324B" w:rsidRPr="009B0B1E" w:rsidRDefault="002F324B" w:rsidP="0075459D">
            <w:pPr>
              <w:ind w:firstLine="270"/>
              <w:jc w:val="center"/>
              <w:rPr>
                <w:rFonts w:ascii="Arial Narrow" w:hAnsi="Arial Narrow" w:cstheme="minorHAnsi"/>
                <w:sz w:val="24"/>
                <w:szCs w:val="24"/>
              </w:rPr>
            </w:pPr>
          </w:p>
          <w:p w:rsidR="002F324B" w:rsidRPr="009B0B1E" w:rsidRDefault="002F324B" w:rsidP="0075459D">
            <w:pPr>
              <w:ind w:firstLine="270"/>
              <w:jc w:val="center"/>
              <w:rPr>
                <w:rFonts w:ascii="Arial Narrow" w:hAnsi="Arial Narrow" w:cstheme="minorHAnsi"/>
                <w:sz w:val="24"/>
                <w:szCs w:val="24"/>
              </w:rPr>
            </w:pPr>
          </w:p>
          <w:p w:rsidR="002F324B" w:rsidRPr="009B0B1E" w:rsidRDefault="002F324B" w:rsidP="0075459D">
            <w:pPr>
              <w:ind w:firstLine="270"/>
              <w:jc w:val="center"/>
              <w:rPr>
                <w:rFonts w:ascii="Arial Narrow" w:hAnsi="Arial Narrow" w:cstheme="minorHAnsi"/>
                <w:sz w:val="24"/>
                <w:szCs w:val="24"/>
              </w:rPr>
            </w:pPr>
          </w:p>
          <w:p w:rsidR="002F324B" w:rsidRPr="009B0B1E" w:rsidRDefault="002F324B" w:rsidP="0075459D">
            <w:pPr>
              <w:ind w:firstLine="270"/>
              <w:jc w:val="center"/>
              <w:rPr>
                <w:rFonts w:ascii="Arial Narrow" w:hAnsi="Arial Narrow" w:cstheme="minorHAnsi"/>
                <w:sz w:val="24"/>
                <w:szCs w:val="24"/>
              </w:rPr>
            </w:pPr>
          </w:p>
          <w:p w:rsidR="002F324B" w:rsidRPr="009B0B1E" w:rsidRDefault="002F324B" w:rsidP="0075459D">
            <w:pPr>
              <w:ind w:firstLine="270"/>
              <w:jc w:val="center"/>
              <w:rPr>
                <w:rFonts w:ascii="Arial Narrow" w:hAnsi="Arial Narrow" w:cstheme="minorHAnsi"/>
                <w:sz w:val="24"/>
                <w:szCs w:val="24"/>
              </w:rPr>
            </w:pPr>
          </w:p>
          <w:p w:rsidR="002F324B" w:rsidRPr="009B0B1E" w:rsidRDefault="002F324B" w:rsidP="0075459D">
            <w:pPr>
              <w:ind w:firstLine="270"/>
              <w:jc w:val="center"/>
              <w:rPr>
                <w:rFonts w:ascii="Arial Narrow" w:hAnsi="Arial Narrow" w:cstheme="minorHAnsi"/>
                <w:sz w:val="24"/>
                <w:szCs w:val="24"/>
              </w:rPr>
            </w:pPr>
          </w:p>
          <w:p w:rsidR="002F324B" w:rsidRPr="009B0B1E" w:rsidRDefault="002F324B" w:rsidP="0075459D">
            <w:pPr>
              <w:ind w:firstLine="270"/>
              <w:jc w:val="center"/>
              <w:rPr>
                <w:rFonts w:ascii="Arial Narrow" w:hAnsi="Arial Narrow" w:cstheme="minorHAnsi"/>
                <w:sz w:val="24"/>
                <w:szCs w:val="24"/>
              </w:rPr>
            </w:pPr>
          </w:p>
          <w:p w:rsidR="002F324B" w:rsidRPr="009B0B1E" w:rsidRDefault="002F324B" w:rsidP="0075459D">
            <w:pPr>
              <w:ind w:firstLine="270"/>
              <w:jc w:val="center"/>
              <w:rPr>
                <w:rFonts w:ascii="Arial Narrow" w:hAnsi="Arial Narrow" w:cstheme="minorHAnsi"/>
                <w:sz w:val="24"/>
                <w:szCs w:val="24"/>
              </w:rPr>
            </w:pPr>
          </w:p>
          <w:p w:rsidR="002F324B" w:rsidRPr="009B0B1E" w:rsidRDefault="002F324B" w:rsidP="0075459D">
            <w:pPr>
              <w:ind w:firstLine="270"/>
              <w:jc w:val="center"/>
              <w:rPr>
                <w:rFonts w:ascii="Arial Narrow" w:hAnsi="Arial Narrow" w:cstheme="minorHAnsi"/>
                <w:sz w:val="24"/>
                <w:szCs w:val="24"/>
              </w:rPr>
            </w:pPr>
          </w:p>
          <w:p w:rsidR="002F324B" w:rsidRPr="009B0B1E" w:rsidRDefault="002F324B" w:rsidP="0075459D">
            <w:pPr>
              <w:ind w:firstLine="270"/>
              <w:jc w:val="center"/>
              <w:rPr>
                <w:rFonts w:ascii="Arial Narrow" w:hAnsi="Arial Narrow" w:cstheme="minorHAnsi"/>
                <w:sz w:val="24"/>
                <w:szCs w:val="24"/>
              </w:rPr>
            </w:pPr>
            <w:r w:rsidRPr="009B0B1E">
              <w:rPr>
                <w:rFonts w:ascii="Arial Narrow" w:hAnsi="Arial Narrow" w:cstheme="minorHAnsi"/>
                <w:sz w:val="24"/>
                <w:szCs w:val="24"/>
              </w:rPr>
              <w:t>Mandatory</w:t>
            </w:r>
          </w:p>
        </w:tc>
        <w:tc>
          <w:tcPr>
            <w:tcW w:w="1530" w:type="dxa"/>
          </w:tcPr>
          <w:p w:rsidR="0067199E" w:rsidRPr="009B0B1E" w:rsidRDefault="0067199E" w:rsidP="0075459D">
            <w:pPr>
              <w:ind w:firstLine="270"/>
              <w:jc w:val="center"/>
              <w:rPr>
                <w:rFonts w:ascii="Arial Narrow" w:hAnsi="Arial Narrow" w:cstheme="minorHAnsi"/>
                <w:sz w:val="24"/>
                <w:szCs w:val="24"/>
              </w:rPr>
            </w:pPr>
          </w:p>
          <w:p w:rsidR="0067199E" w:rsidRPr="009B0B1E" w:rsidRDefault="0067199E" w:rsidP="0075459D">
            <w:pPr>
              <w:ind w:firstLine="270"/>
              <w:jc w:val="center"/>
              <w:rPr>
                <w:rFonts w:ascii="Arial Narrow" w:hAnsi="Arial Narrow" w:cstheme="minorHAnsi"/>
                <w:sz w:val="24"/>
                <w:szCs w:val="24"/>
              </w:rPr>
            </w:pPr>
          </w:p>
          <w:p w:rsidR="001B0942" w:rsidRPr="009B0B1E" w:rsidRDefault="001B0942" w:rsidP="0075459D">
            <w:pPr>
              <w:ind w:firstLine="270"/>
              <w:jc w:val="center"/>
              <w:rPr>
                <w:rFonts w:ascii="Arial Narrow" w:hAnsi="Arial Narrow" w:cstheme="minorHAnsi"/>
                <w:sz w:val="24"/>
                <w:szCs w:val="24"/>
              </w:rPr>
            </w:pPr>
            <w:r w:rsidRPr="009B0B1E">
              <w:rPr>
                <w:rFonts w:ascii="Arial Narrow" w:hAnsi="Arial Narrow" w:cstheme="minorHAnsi"/>
                <w:sz w:val="24"/>
                <w:szCs w:val="24"/>
              </w:rPr>
              <w:t>32</w:t>
            </w:r>
            <w:r w:rsidR="007E57EA" w:rsidRPr="009B0B1E">
              <w:rPr>
                <w:rFonts w:ascii="Arial Narrow" w:hAnsi="Arial Narrow" w:cstheme="minorHAnsi"/>
                <w:sz w:val="24"/>
                <w:szCs w:val="24"/>
              </w:rPr>
              <w:t xml:space="preserve"> </w:t>
            </w:r>
            <w:r w:rsidR="00410C1F" w:rsidRPr="009B0B1E">
              <w:rPr>
                <w:rFonts w:ascii="Arial Narrow" w:hAnsi="Arial Narrow" w:cstheme="minorHAnsi"/>
                <w:sz w:val="24"/>
                <w:szCs w:val="24"/>
              </w:rPr>
              <w:t>hours</w:t>
            </w:r>
          </w:p>
          <w:p w:rsidR="001B0942" w:rsidRPr="009B0B1E" w:rsidRDefault="001B0942" w:rsidP="0075459D">
            <w:pPr>
              <w:ind w:firstLine="270"/>
              <w:jc w:val="center"/>
              <w:rPr>
                <w:rFonts w:ascii="Arial Narrow" w:hAnsi="Arial Narrow" w:cstheme="minorHAnsi"/>
                <w:sz w:val="24"/>
                <w:szCs w:val="24"/>
              </w:rPr>
            </w:pPr>
          </w:p>
          <w:p w:rsidR="001B0942" w:rsidRPr="009B0B1E" w:rsidRDefault="001B0942" w:rsidP="0075459D">
            <w:pPr>
              <w:ind w:firstLine="270"/>
              <w:jc w:val="center"/>
              <w:rPr>
                <w:rFonts w:ascii="Arial Narrow" w:hAnsi="Arial Narrow" w:cstheme="minorHAnsi"/>
                <w:sz w:val="24"/>
                <w:szCs w:val="24"/>
              </w:rPr>
            </w:pPr>
          </w:p>
          <w:p w:rsidR="001B0942" w:rsidRPr="009B0B1E" w:rsidRDefault="001B0942" w:rsidP="0075459D">
            <w:pPr>
              <w:ind w:firstLine="270"/>
              <w:jc w:val="center"/>
              <w:rPr>
                <w:rFonts w:ascii="Arial Narrow" w:hAnsi="Arial Narrow" w:cstheme="minorHAnsi"/>
                <w:sz w:val="24"/>
                <w:szCs w:val="24"/>
              </w:rPr>
            </w:pPr>
          </w:p>
          <w:p w:rsidR="001B0942" w:rsidRPr="009B0B1E" w:rsidRDefault="001B0942" w:rsidP="0075459D">
            <w:pPr>
              <w:ind w:firstLine="270"/>
              <w:jc w:val="center"/>
              <w:rPr>
                <w:rFonts w:ascii="Arial Narrow" w:hAnsi="Arial Narrow" w:cstheme="minorHAnsi"/>
                <w:sz w:val="24"/>
                <w:szCs w:val="24"/>
              </w:rPr>
            </w:pPr>
          </w:p>
          <w:p w:rsidR="001B0942" w:rsidRPr="009B0B1E" w:rsidRDefault="001B0942" w:rsidP="0075459D">
            <w:pPr>
              <w:ind w:firstLine="270"/>
              <w:jc w:val="center"/>
              <w:rPr>
                <w:rFonts w:ascii="Arial Narrow" w:hAnsi="Arial Narrow" w:cstheme="minorHAnsi"/>
                <w:sz w:val="24"/>
                <w:szCs w:val="24"/>
              </w:rPr>
            </w:pPr>
          </w:p>
          <w:p w:rsidR="001B0942" w:rsidRPr="009B0B1E" w:rsidRDefault="001B0942" w:rsidP="0075459D">
            <w:pPr>
              <w:ind w:firstLine="270"/>
              <w:jc w:val="center"/>
              <w:rPr>
                <w:rFonts w:ascii="Arial Narrow" w:hAnsi="Arial Narrow" w:cstheme="minorHAnsi"/>
                <w:sz w:val="24"/>
                <w:szCs w:val="24"/>
              </w:rPr>
            </w:pPr>
          </w:p>
          <w:p w:rsidR="001B0942" w:rsidRPr="009B0B1E" w:rsidRDefault="001B0942" w:rsidP="0075459D">
            <w:pPr>
              <w:ind w:firstLine="270"/>
              <w:jc w:val="center"/>
              <w:rPr>
                <w:rFonts w:ascii="Arial Narrow" w:hAnsi="Arial Narrow" w:cstheme="minorHAnsi"/>
                <w:sz w:val="24"/>
                <w:szCs w:val="24"/>
              </w:rPr>
            </w:pPr>
          </w:p>
          <w:p w:rsidR="001B0942" w:rsidRPr="009B0B1E" w:rsidRDefault="001B0942" w:rsidP="0075459D">
            <w:pPr>
              <w:ind w:firstLine="270"/>
              <w:jc w:val="center"/>
              <w:rPr>
                <w:rFonts w:ascii="Arial Narrow" w:hAnsi="Arial Narrow" w:cstheme="minorHAnsi"/>
                <w:sz w:val="24"/>
                <w:szCs w:val="24"/>
              </w:rPr>
            </w:pPr>
          </w:p>
          <w:p w:rsidR="001B0942" w:rsidRPr="009B0B1E" w:rsidRDefault="001B0942" w:rsidP="0075459D">
            <w:pPr>
              <w:ind w:firstLine="270"/>
              <w:jc w:val="center"/>
              <w:rPr>
                <w:rFonts w:ascii="Arial Narrow" w:hAnsi="Arial Narrow" w:cstheme="minorHAnsi"/>
                <w:sz w:val="24"/>
                <w:szCs w:val="24"/>
              </w:rPr>
            </w:pPr>
          </w:p>
          <w:p w:rsidR="001B0942" w:rsidRPr="009B0B1E" w:rsidRDefault="001B0942" w:rsidP="0075459D">
            <w:pPr>
              <w:ind w:firstLine="270"/>
              <w:jc w:val="center"/>
              <w:rPr>
                <w:rFonts w:ascii="Arial Narrow" w:hAnsi="Arial Narrow" w:cstheme="minorHAnsi"/>
                <w:sz w:val="24"/>
                <w:szCs w:val="24"/>
              </w:rPr>
            </w:pPr>
          </w:p>
          <w:p w:rsidR="001B0942" w:rsidRPr="009B0B1E" w:rsidRDefault="001B0942" w:rsidP="0075459D">
            <w:pPr>
              <w:ind w:firstLine="270"/>
              <w:jc w:val="center"/>
              <w:rPr>
                <w:rFonts w:ascii="Arial Narrow" w:hAnsi="Arial Narrow" w:cstheme="minorHAnsi"/>
                <w:sz w:val="24"/>
                <w:szCs w:val="24"/>
              </w:rPr>
            </w:pPr>
          </w:p>
          <w:p w:rsidR="002217C0" w:rsidRPr="009B0B1E" w:rsidRDefault="001B0942" w:rsidP="00501FA4">
            <w:pPr>
              <w:ind w:firstLine="270"/>
              <w:jc w:val="center"/>
              <w:rPr>
                <w:rFonts w:ascii="Arial Narrow" w:hAnsi="Arial Narrow" w:cstheme="minorHAnsi"/>
                <w:sz w:val="24"/>
                <w:szCs w:val="24"/>
              </w:rPr>
            </w:pPr>
            <w:r w:rsidRPr="009B0B1E">
              <w:rPr>
                <w:rFonts w:ascii="Arial Narrow" w:hAnsi="Arial Narrow" w:cstheme="minorHAnsi"/>
                <w:sz w:val="24"/>
                <w:szCs w:val="24"/>
              </w:rPr>
              <w:t>4</w:t>
            </w:r>
            <w:r w:rsidR="00501FA4">
              <w:rPr>
                <w:rFonts w:ascii="Arial Narrow" w:hAnsi="Arial Narrow" w:cstheme="minorHAnsi"/>
                <w:sz w:val="24"/>
                <w:szCs w:val="24"/>
              </w:rPr>
              <w:t>0</w:t>
            </w:r>
            <w:r w:rsidRPr="009B0B1E">
              <w:rPr>
                <w:rFonts w:ascii="Arial Narrow" w:hAnsi="Arial Narrow" w:cstheme="minorHAnsi"/>
                <w:sz w:val="24"/>
                <w:szCs w:val="24"/>
              </w:rPr>
              <w:t xml:space="preserve">  hours</w:t>
            </w:r>
          </w:p>
        </w:tc>
        <w:tc>
          <w:tcPr>
            <w:tcW w:w="1080" w:type="dxa"/>
          </w:tcPr>
          <w:p w:rsidR="0067199E" w:rsidRPr="009B0B1E" w:rsidRDefault="0067199E" w:rsidP="0075459D">
            <w:pPr>
              <w:jc w:val="center"/>
              <w:rPr>
                <w:rFonts w:ascii="Arial Narrow" w:hAnsi="Arial Narrow" w:cstheme="minorHAnsi"/>
                <w:sz w:val="24"/>
                <w:szCs w:val="24"/>
              </w:rPr>
            </w:pPr>
          </w:p>
          <w:p w:rsidR="0067199E" w:rsidRPr="009B0B1E" w:rsidRDefault="0067199E" w:rsidP="0075459D">
            <w:pPr>
              <w:jc w:val="center"/>
              <w:rPr>
                <w:rFonts w:ascii="Arial Narrow" w:hAnsi="Arial Narrow" w:cstheme="minorHAnsi"/>
                <w:sz w:val="24"/>
                <w:szCs w:val="24"/>
              </w:rPr>
            </w:pPr>
          </w:p>
          <w:p w:rsidR="002217C0" w:rsidRPr="009B0B1E" w:rsidRDefault="002217C0" w:rsidP="0075459D">
            <w:pPr>
              <w:jc w:val="center"/>
              <w:rPr>
                <w:rFonts w:ascii="Arial Narrow" w:hAnsi="Arial Narrow" w:cstheme="minorHAnsi"/>
                <w:sz w:val="24"/>
                <w:szCs w:val="24"/>
              </w:rPr>
            </w:pPr>
            <w:r w:rsidRPr="009B0B1E">
              <w:rPr>
                <w:rFonts w:ascii="Arial Narrow" w:hAnsi="Arial Narrow" w:cstheme="minorHAnsi"/>
                <w:sz w:val="24"/>
                <w:szCs w:val="24"/>
              </w:rPr>
              <w:t>Level 4</w:t>
            </w:r>
          </w:p>
        </w:tc>
      </w:tr>
      <w:tr w:rsidR="002217C0" w:rsidRPr="009B0B1E" w:rsidTr="0075459D">
        <w:tc>
          <w:tcPr>
            <w:tcW w:w="5760" w:type="dxa"/>
          </w:tcPr>
          <w:p w:rsidR="002217C0" w:rsidRPr="0075459D" w:rsidRDefault="002217C0" w:rsidP="001976A0">
            <w:pPr>
              <w:ind w:firstLine="270"/>
              <w:rPr>
                <w:rFonts w:ascii="Arial Narrow" w:hAnsi="Arial Narrow" w:cstheme="minorHAnsi"/>
                <w:color w:val="002060"/>
                <w:sz w:val="24"/>
                <w:szCs w:val="24"/>
              </w:rPr>
            </w:pPr>
            <w:r w:rsidRPr="0075459D">
              <w:rPr>
                <w:rFonts w:ascii="Arial Narrow" w:hAnsi="Arial Narrow" w:cstheme="minorHAnsi"/>
                <w:b/>
                <w:color w:val="002060"/>
                <w:sz w:val="24"/>
                <w:szCs w:val="24"/>
              </w:rPr>
              <w:t>Professional Skills</w:t>
            </w:r>
            <w:r w:rsidR="007D4C05" w:rsidRPr="0075459D">
              <w:rPr>
                <w:rFonts w:ascii="Arial Narrow" w:hAnsi="Arial Narrow" w:cstheme="minorHAnsi"/>
                <w:color w:val="002060"/>
                <w:sz w:val="24"/>
                <w:szCs w:val="24"/>
              </w:rPr>
              <w:t xml:space="preserve"> </w:t>
            </w:r>
          </w:p>
          <w:p w:rsidR="0067199E" w:rsidRPr="009B0B1E" w:rsidRDefault="0067199E"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Use of Tools/Equipments used for repair of Two Wheelers.</w:t>
            </w:r>
          </w:p>
          <w:p w:rsidR="0067199E" w:rsidRPr="009B0B1E" w:rsidRDefault="0067199E"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 xml:space="preserve">Follow standard operating procedure set out for diagnosing faults under the supervision of a Senior Technician </w:t>
            </w:r>
          </w:p>
          <w:p w:rsidR="009A61BF" w:rsidRPr="009B0B1E" w:rsidRDefault="009A61BF" w:rsidP="009A61BF">
            <w:pPr>
              <w:pStyle w:val="ListParagraph"/>
              <w:numPr>
                <w:ilvl w:val="0"/>
                <w:numId w:val="32"/>
              </w:numPr>
              <w:spacing w:after="120"/>
              <w:rPr>
                <w:rFonts w:ascii="Arial Narrow" w:hAnsi="Arial Narrow" w:cstheme="minorHAnsi"/>
                <w:sz w:val="24"/>
                <w:szCs w:val="24"/>
              </w:rPr>
            </w:pPr>
            <w:r w:rsidRPr="009B0B1E">
              <w:rPr>
                <w:rFonts w:ascii="Arial Narrow" w:hAnsi="Arial Narrow"/>
                <w:sz w:val="24"/>
                <w:szCs w:val="24"/>
              </w:rPr>
              <w:t xml:space="preserve">Ability for diagnosing faults in the various sub-assemblies and aggregates in a vehicle </w:t>
            </w:r>
          </w:p>
          <w:p w:rsidR="009A61BF" w:rsidRPr="009B0B1E" w:rsidRDefault="009A61BF" w:rsidP="009A61BF">
            <w:pPr>
              <w:pStyle w:val="ListParagraph"/>
              <w:numPr>
                <w:ilvl w:val="0"/>
                <w:numId w:val="32"/>
              </w:numPr>
              <w:spacing w:after="120"/>
              <w:rPr>
                <w:rFonts w:ascii="Arial Narrow" w:hAnsi="Arial Narrow" w:cstheme="minorHAnsi"/>
                <w:sz w:val="24"/>
                <w:szCs w:val="24"/>
              </w:rPr>
            </w:pPr>
            <w:r w:rsidRPr="009B0B1E">
              <w:rPr>
                <w:rFonts w:ascii="Arial Narrow" w:hAnsi="Arial Narrow"/>
                <w:sz w:val="24"/>
                <w:szCs w:val="24"/>
              </w:rPr>
              <w:t>Ability to use checklists and standard OEM operating procedures to understand if the fault is because of improper servicing, or low levels of oils, coolants, grease etc. or poor quality oil/ air filters etc.</w:t>
            </w:r>
          </w:p>
          <w:p w:rsidR="009A61BF" w:rsidRPr="009B0B1E" w:rsidRDefault="009A61BF" w:rsidP="009A61BF">
            <w:pPr>
              <w:pStyle w:val="ListParagraph"/>
              <w:numPr>
                <w:ilvl w:val="0"/>
                <w:numId w:val="32"/>
              </w:numPr>
              <w:spacing w:after="120"/>
              <w:rPr>
                <w:rFonts w:ascii="Arial Narrow" w:hAnsi="Arial Narrow" w:cstheme="minorHAnsi"/>
                <w:sz w:val="24"/>
                <w:szCs w:val="24"/>
              </w:rPr>
            </w:pPr>
            <w:r w:rsidRPr="009B0B1E">
              <w:rPr>
                <w:rFonts w:ascii="Arial Narrow" w:hAnsi="Arial Narrow"/>
                <w:sz w:val="24"/>
                <w:szCs w:val="24"/>
              </w:rPr>
              <w:t>Ensure any malfunctions observed in tools and equipment is reported to the concerned persons.</w:t>
            </w:r>
          </w:p>
          <w:p w:rsidR="009A61BF" w:rsidRPr="0075459D" w:rsidRDefault="009A61BF" w:rsidP="009A61BF">
            <w:pPr>
              <w:pStyle w:val="ListParagraph"/>
              <w:numPr>
                <w:ilvl w:val="0"/>
                <w:numId w:val="32"/>
              </w:numPr>
              <w:spacing w:after="120"/>
              <w:rPr>
                <w:rFonts w:ascii="Arial Narrow" w:hAnsi="Arial Narrow" w:cstheme="minorHAnsi"/>
                <w:sz w:val="24"/>
                <w:szCs w:val="24"/>
              </w:rPr>
            </w:pPr>
            <w:r w:rsidRPr="009B0B1E">
              <w:rPr>
                <w:rFonts w:ascii="Arial Narrow" w:hAnsi="Arial Narrow"/>
                <w:sz w:val="24"/>
                <w:szCs w:val="24"/>
              </w:rPr>
              <w:t xml:space="preserve">Ensure any malfunctions or repair requirements observed in vehicles (and beyond own scope of work) are reported to the concerned person </w:t>
            </w:r>
          </w:p>
          <w:p w:rsidR="00D0152F" w:rsidRPr="009B0B1E" w:rsidRDefault="00D0152F"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Dismantling and Reassembling of Tyres and Tubes, maintaining proper tyre pressure.</w:t>
            </w:r>
          </w:p>
          <w:p w:rsidR="00D0152F" w:rsidRPr="009B0B1E" w:rsidRDefault="00D0152F"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lastRenderedPageBreak/>
              <w:t xml:space="preserve"> Dismantling and Reassembling of Engines of different category two wheelers.</w:t>
            </w:r>
          </w:p>
          <w:p w:rsidR="00D0152F" w:rsidRPr="009B0B1E" w:rsidRDefault="00D0152F"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 xml:space="preserve">Working of Brakes, sprocket, shock absorbers, </w:t>
            </w:r>
            <w:r w:rsidR="0067199E" w:rsidRPr="009B0B1E">
              <w:rPr>
                <w:rFonts w:ascii="Arial Narrow" w:hAnsi="Arial Narrow"/>
                <w:sz w:val="24"/>
                <w:szCs w:val="24"/>
              </w:rPr>
              <w:t>and ignition</w:t>
            </w:r>
            <w:r w:rsidRPr="009B0B1E">
              <w:rPr>
                <w:rFonts w:ascii="Arial Narrow" w:hAnsi="Arial Narrow"/>
                <w:sz w:val="24"/>
                <w:szCs w:val="24"/>
              </w:rPr>
              <w:t xml:space="preserve"> system of different types of vehicles.</w:t>
            </w:r>
          </w:p>
          <w:p w:rsidR="00D0152F" w:rsidRPr="009B0B1E" w:rsidRDefault="00D0152F"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Working of Electrical system-Circuits, fault finding, types of wires coils used.</w:t>
            </w:r>
          </w:p>
          <w:p w:rsidR="00D0152F" w:rsidRPr="009B0B1E" w:rsidRDefault="00D0152F" w:rsidP="0067199E">
            <w:pPr>
              <w:pStyle w:val="ListParagraph"/>
              <w:numPr>
                <w:ilvl w:val="0"/>
                <w:numId w:val="32"/>
              </w:numPr>
              <w:spacing w:after="120"/>
              <w:rPr>
                <w:rFonts w:ascii="Arial Narrow" w:hAnsi="Arial Narrow"/>
                <w:sz w:val="24"/>
                <w:szCs w:val="24"/>
              </w:rPr>
            </w:pPr>
            <w:r w:rsidRPr="009B0B1E">
              <w:rPr>
                <w:rFonts w:ascii="Arial Narrow" w:hAnsi="Arial Narrow"/>
                <w:sz w:val="24"/>
                <w:szCs w:val="24"/>
              </w:rPr>
              <w:t xml:space="preserve">Complete </w:t>
            </w:r>
            <w:r w:rsidR="0067199E" w:rsidRPr="009B0B1E">
              <w:rPr>
                <w:rFonts w:ascii="Arial Narrow" w:hAnsi="Arial Narrow"/>
                <w:sz w:val="24"/>
                <w:szCs w:val="24"/>
              </w:rPr>
              <w:t>vehicle dismantling</w:t>
            </w:r>
            <w:r w:rsidRPr="009B0B1E">
              <w:rPr>
                <w:rFonts w:ascii="Arial Narrow" w:hAnsi="Arial Narrow"/>
                <w:sz w:val="24"/>
                <w:szCs w:val="24"/>
              </w:rPr>
              <w:t xml:space="preserve"> and </w:t>
            </w:r>
            <w:r w:rsidR="0067199E" w:rsidRPr="009B0B1E">
              <w:rPr>
                <w:rFonts w:ascii="Arial Narrow" w:hAnsi="Arial Narrow"/>
                <w:sz w:val="24"/>
                <w:szCs w:val="24"/>
              </w:rPr>
              <w:t>r</w:t>
            </w:r>
            <w:r w:rsidRPr="009B0B1E">
              <w:rPr>
                <w:rFonts w:ascii="Arial Narrow" w:hAnsi="Arial Narrow"/>
                <w:sz w:val="24"/>
                <w:szCs w:val="24"/>
              </w:rPr>
              <w:t>eassembling.</w:t>
            </w:r>
          </w:p>
          <w:p w:rsidR="001976A0" w:rsidRPr="009B0B1E" w:rsidRDefault="00D0152F" w:rsidP="00CB7CF6">
            <w:pPr>
              <w:pStyle w:val="ListParagraph"/>
              <w:numPr>
                <w:ilvl w:val="0"/>
                <w:numId w:val="32"/>
              </w:numPr>
              <w:spacing w:after="120"/>
              <w:rPr>
                <w:rFonts w:ascii="Arial Narrow" w:hAnsi="Arial Narrow"/>
                <w:sz w:val="24"/>
                <w:szCs w:val="24"/>
              </w:rPr>
            </w:pPr>
            <w:r w:rsidRPr="009B0B1E">
              <w:rPr>
                <w:rFonts w:ascii="Arial Narrow" w:hAnsi="Arial Narrow"/>
                <w:sz w:val="24"/>
                <w:szCs w:val="24"/>
              </w:rPr>
              <w:t xml:space="preserve">Water servicing, </w:t>
            </w:r>
            <w:r w:rsidR="0067199E" w:rsidRPr="009B0B1E">
              <w:rPr>
                <w:rFonts w:ascii="Arial Narrow" w:hAnsi="Arial Narrow"/>
                <w:sz w:val="24"/>
                <w:szCs w:val="24"/>
              </w:rPr>
              <w:t>greasing</w:t>
            </w:r>
            <w:r w:rsidRPr="009B0B1E">
              <w:rPr>
                <w:rFonts w:ascii="Arial Narrow" w:hAnsi="Arial Narrow"/>
                <w:sz w:val="24"/>
                <w:szCs w:val="24"/>
              </w:rPr>
              <w:t>, lubrication for the vehicles.</w:t>
            </w:r>
          </w:p>
        </w:tc>
        <w:tc>
          <w:tcPr>
            <w:tcW w:w="1440" w:type="dxa"/>
          </w:tcPr>
          <w:p w:rsidR="002217C0" w:rsidRPr="009B0B1E" w:rsidRDefault="002217C0" w:rsidP="0075459D">
            <w:pPr>
              <w:ind w:firstLine="270"/>
              <w:jc w:val="center"/>
              <w:rPr>
                <w:rFonts w:ascii="Arial Narrow" w:hAnsi="Arial Narrow" w:cstheme="minorHAnsi"/>
                <w:sz w:val="24"/>
                <w:szCs w:val="24"/>
              </w:rPr>
            </w:pPr>
            <w:r w:rsidRPr="009B0B1E">
              <w:rPr>
                <w:rFonts w:ascii="Arial Narrow" w:hAnsi="Arial Narrow" w:cstheme="minorHAnsi"/>
                <w:sz w:val="24"/>
                <w:szCs w:val="24"/>
              </w:rPr>
              <w:lastRenderedPageBreak/>
              <w:t>Mandatory</w:t>
            </w:r>
          </w:p>
        </w:tc>
        <w:tc>
          <w:tcPr>
            <w:tcW w:w="1530" w:type="dxa"/>
          </w:tcPr>
          <w:p w:rsidR="002217C0" w:rsidRPr="009B0B1E" w:rsidRDefault="007D4C05" w:rsidP="00501FA4">
            <w:pPr>
              <w:ind w:firstLine="270"/>
              <w:jc w:val="center"/>
              <w:rPr>
                <w:rFonts w:ascii="Arial Narrow" w:hAnsi="Arial Narrow" w:cstheme="minorHAnsi"/>
                <w:sz w:val="24"/>
                <w:szCs w:val="24"/>
              </w:rPr>
            </w:pPr>
            <w:r w:rsidRPr="009B0B1E">
              <w:rPr>
                <w:rFonts w:ascii="Arial Narrow" w:hAnsi="Arial Narrow" w:cstheme="minorHAnsi"/>
                <w:sz w:val="24"/>
                <w:szCs w:val="24"/>
              </w:rPr>
              <w:t>12</w:t>
            </w:r>
            <w:r w:rsidR="00501FA4">
              <w:rPr>
                <w:rFonts w:ascii="Arial Narrow" w:hAnsi="Arial Narrow" w:cstheme="minorHAnsi"/>
                <w:sz w:val="24"/>
                <w:szCs w:val="24"/>
              </w:rPr>
              <w:t>8</w:t>
            </w:r>
            <w:r w:rsidR="00410C1F" w:rsidRPr="009B0B1E">
              <w:rPr>
                <w:rFonts w:ascii="Arial Narrow" w:hAnsi="Arial Narrow" w:cstheme="minorHAnsi"/>
                <w:sz w:val="24"/>
                <w:szCs w:val="24"/>
              </w:rPr>
              <w:t xml:space="preserve"> hrs</w:t>
            </w:r>
          </w:p>
        </w:tc>
        <w:tc>
          <w:tcPr>
            <w:tcW w:w="1080" w:type="dxa"/>
          </w:tcPr>
          <w:p w:rsidR="002217C0" w:rsidRPr="009B0B1E" w:rsidRDefault="002217C0" w:rsidP="0075459D">
            <w:pPr>
              <w:jc w:val="center"/>
              <w:rPr>
                <w:rFonts w:ascii="Arial Narrow" w:hAnsi="Arial Narrow" w:cstheme="minorHAnsi"/>
                <w:sz w:val="24"/>
                <w:szCs w:val="24"/>
              </w:rPr>
            </w:pPr>
            <w:r w:rsidRPr="009B0B1E">
              <w:rPr>
                <w:rFonts w:ascii="Arial Narrow" w:hAnsi="Arial Narrow" w:cstheme="minorHAnsi"/>
                <w:sz w:val="24"/>
                <w:szCs w:val="24"/>
              </w:rPr>
              <w:t>Level 4</w:t>
            </w:r>
          </w:p>
        </w:tc>
      </w:tr>
      <w:tr w:rsidR="002217C0" w:rsidRPr="009B0B1E" w:rsidTr="00501FA4">
        <w:trPr>
          <w:trHeight w:val="3567"/>
        </w:trPr>
        <w:tc>
          <w:tcPr>
            <w:tcW w:w="5760" w:type="dxa"/>
          </w:tcPr>
          <w:p w:rsidR="001B0942" w:rsidRPr="0075459D" w:rsidRDefault="001B0942" w:rsidP="001B0942">
            <w:pPr>
              <w:jc w:val="both"/>
              <w:rPr>
                <w:rFonts w:ascii="Arial Narrow" w:hAnsi="Arial Narrow"/>
                <w:b/>
                <w:color w:val="002060"/>
                <w:sz w:val="24"/>
                <w:szCs w:val="24"/>
              </w:rPr>
            </w:pPr>
            <w:r w:rsidRPr="0075459D">
              <w:rPr>
                <w:rFonts w:ascii="Arial Narrow" w:hAnsi="Arial Narrow"/>
                <w:b/>
                <w:color w:val="002060"/>
                <w:sz w:val="24"/>
                <w:szCs w:val="24"/>
              </w:rPr>
              <w:lastRenderedPageBreak/>
              <w:t xml:space="preserve">Core Skills </w:t>
            </w:r>
          </w:p>
          <w:p w:rsidR="001B0942" w:rsidRPr="009B0B1E" w:rsidRDefault="001B0942" w:rsidP="001B0942">
            <w:pPr>
              <w:jc w:val="both"/>
              <w:rPr>
                <w:rFonts w:ascii="Arial Narrow" w:hAnsi="Arial Narrow"/>
                <w:b/>
                <w:sz w:val="24"/>
                <w:szCs w:val="24"/>
              </w:rPr>
            </w:pPr>
          </w:p>
          <w:p w:rsidR="001B0942" w:rsidRPr="009B0B1E" w:rsidRDefault="001B0942" w:rsidP="009A61BF">
            <w:pPr>
              <w:pStyle w:val="ListParagraph"/>
              <w:numPr>
                <w:ilvl w:val="0"/>
                <w:numId w:val="32"/>
              </w:numPr>
              <w:spacing w:after="120"/>
              <w:rPr>
                <w:rFonts w:ascii="Arial Narrow" w:hAnsi="Arial Narrow"/>
                <w:sz w:val="24"/>
                <w:szCs w:val="24"/>
              </w:rPr>
            </w:pPr>
            <w:r w:rsidRPr="009B0B1E">
              <w:rPr>
                <w:rFonts w:ascii="Arial Narrow" w:hAnsi="Arial Narrow"/>
                <w:sz w:val="24"/>
                <w:szCs w:val="24"/>
              </w:rPr>
              <w:t xml:space="preserve">Business Opportunity Identification </w:t>
            </w:r>
          </w:p>
          <w:p w:rsidR="001B0942" w:rsidRPr="009B0B1E" w:rsidRDefault="001B0942" w:rsidP="009A61BF">
            <w:pPr>
              <w:pStyle w:val="ListParagraph"/>
              <w:numPr>
                <w:ilvl w:val="0"/>
                <w:numId w:val="32"/>
              </w:numPr>
              <w:spacing w:after="120"/>
              <w:rPr>
                <w:rFonts w:ascii="Arial Narrow" w:hAnsi="Arial Narrow"/>
                <w:sz w:val="24"/>
                <w:szCs w:val="24"/>
              </w:rPr>
            </w:pPr>
            <w:r w:rsidRPr="009B0B1E">
              <w:rPr>
                <w:rFonts w:ascii="Arial Narrow" w:hAnsi="Arial Narrow"/>
                <w:sz w:val="24"/>
                <w:szCs w:val="24"/>
              </w:rPr>
              <w:t>Market Survey and Business Plan Development</w:t>
            </w:r>
          </w:p>
          <w:p w:rsidR="001B0942" w:rsidRPr="009B0B1E" w:rsidRDefault="001B0942" w:rsidP="009A61BF">
            <w:pPr>
              <w:pStyle w:val="ListParagraph"/>
              <w:numPr>
                <w:ilvl w:val="0"/>
                <w:numId w:val="32"/>
              </w:numPr>
              <w:spacing w:after="120"/>
              <w:rPr>
                <w:rFonts w:ascii="Arial Narrow" w:hAnsi="Arial Narrow"/>
                <w:sz w:val="24"/>
                <w:szCs w:val="24"/>
              </w:rPr>
            </w:pPr>
            <w:r w:rsidRPr="009B0B1E">
              <w:rPr>
                <w:rFonts w:ascii="Arial Narrow" w:hAnsi="Arial Narrow"/>
                <w:sz w:val="24"/>
                <w:szCs w:val="24"/>
              </w:rPr>
              <w:t xml:space="preserve">Planning and Risk Assessment </w:t>
            </w:r>
          </w:p>
          <w:p w:rsidR="001B0942" w:rsidRPr="009B0B1E" w:rsidRDefault="001B0942" w:rsidP="009A61BF">
            <w:pPr>
              <w:pStyle w:val="ListParagraph"/>
              <w:numPr>
                <w:ilvl w:val="0"/>
                <w:numId w:val="32"/>
              </w:numPr>
              <w:spacing w:after="120"/>
              <w:rPr>
                <w:rFonts w:ascii="Arial Narrow" w:hAnsi="Arial Narrow"/>
                <w:sz w:val="24"/>
                <w:szCs w:val="24"/>
              </w:rPr>
            </w:pPr>
            <w:r w:rsidRPr="009B0B1E">
              <w:rPr>
                <w:rFonts w:ascii="Arial Narrow" w:hAnsi="Arial Narrow"/>
                <w:sz w:val="24"/>
                <w:szCs w:val="24"/>
              </w:rPr>
              <w:t xml:space="preserve">Problem solving </w:t>
            </w:r>
          </w:p>
          <w:p w:rsidR="001B0942" w:rsidRPr="009B0B1E" w:rsidRDefault="001B0942" w:rsidP="009A61BF">
            <w:pPr>
              <w:pStyle w:val="ListParagraph"/>
              <w:numPr>
                <w:ilvl w:val="0"/>
                <w:numId w:val="32"/>
              </w:numPr>
              <w:spacing w:after="120"/>
              <w:rPr>
                <w:rFonts w:ascii="Arial Narrow" w:hAnsi="Arial Narrow"/>
                <w:sz w:val="24"/>
                <w:szCs w:val="24"/>
              </w:rPr>
            </w:pPr>
            <w:r w:rsidRPr="009B0B1E">
              <w:rPr>
                <w:rFonts w:ascii="Arial Narrow" w:hAnsi="Arial Narrow"/>
                <w:sz w:val="24"/>
                <w:szCs w:val="24"/>
              </w:rPr>
              <w:t xml:space="preserve">Time management </w:t>
            </w:r>
          </w:p>
          <w:p w:rsidR="001B0942" w:rsidRPr="009B0B1E" w:rsidRDefault="001B0942" w:rsidP="009A61BF">
            <w:pPr>
              <w:pStyle w:val="ListParagraph"/>
              <w:numPr>
                <w:ilvl w:val="0"/>
                <w:numId w:val="32"/>
              </w:numPr>
              <w:spacing w:after="120"/>
              <w:rPr>
                <w:rFonts w:ascii="Arial Narrow" w:hAnsi="Arial Narrow"/>
                <w:sz w:val="24"/>
                <w:szCs w:val="24"/>
              </w:rPr>
            </w:pPr>
            <w:r w:rsidRPr="009B0B1E">
              <w:rPr>
                <w:rFonts w:ascii="Arial Narrow" w:hAnsi="Arial Narrow"/>
                <w:sz w:val="24"/>
                <w:szCs w:val="24"/>
              </w:rPr>
              <w:t>Communication</w:t>
            </w:r>
          </w:p>
          <w:p w:rsidR="002217C0" w:rsidRPr="009B0B1E" w:rsidRDefault="001B0942" w:rsidP="009A61BF">
            <w:pPr>
              <w:pStyle w:val="ListParagraph"/>
              <w:numPr>
                <w:ilvl w:val="0"/>
                <w:numId w:val="32"/>
              </w:numPr>
              <w:spacing w:after="120"/>
              <w:rPr>
                <w:rFonts w:ascii="Arial Narrow" w:hAnsi="Arial Narrow"/>
                <w:sz w:val="24"/>
                <w:szCs w:val="24"/>
              </w:rPr>
            </w:pPr>
            <w:r w:rsidRPr="009B0B1E">
              <w:rPr>
                <w:rFonts w:ascii="Arial Narrow" w:hAnsi="Arial Narrow"/>
                <w:sz w:val="24"/>
                <w:szCs w:val="24"/>
              </w:rPr>
              <w:t>Business Management skills</w:t>
            </w:r>
            <w:r w:rsidRPr="009B0B1E">
              <w:rPr>
                <w:rFonts w:ascii="Arial Narrow" w:hAnsi="Arial Narrow" w:cstheme="minorHAnsi"/>
                <w:b/>
                <w:sz w:val="24"/>
                <w:szCs w:val="24"/>
              </w:rPr>
              <w:t xml:space="preserve"> </w:t>
            </w:r>
          </w:p>
        </w:tc>
        <w:tc>
          <w:tcPr>
            <w:tcW w:w="1440" w:type="dxa"/>
          </w:tcPr>
          <w:p w:rsidR="002217C0" w:rsidRPr="009B0B1E" w:rsidRDefault="002217C0" w:rsidP="0075459D">
            <w:pPr>
              <w:ind w:firstLine="270"/>
              <w:jc w:val="center"/>
              <w:rPr>
                <w:rFonts w:ascii="Arial Narrow" w:hAnsi="Arial Narrow" w:cstheme="minorHAnsi"/>
                <w:sz w:val="24"/>
                <w:szCs w:val="24"/>
              </w:rPr>
            </w:pPr>
            <w:r w:rsidRPr="009B0B1E">
              <w:rPr>
                <w:rFonts w:ascii="Arial Narrow" w:hAnsi="Arial Narrow" w:cstheme="minorHAnsi"/>
                <w:sz w:val="24"/>
                <w:szCs w:val="24"/>
              </w:rPr>
              <w:t>Mandatory</w:t>
            </w:r>
          </w:p>
        </w:tc>
        <w:tc>
          <w:tcPr>
            <w:tcW w:w="1530" w:type="dxa"/>
          </w:tcPr>
          <w:p w:rsidR="002217C0" w:rsidRPr="009B0B1E" w:rsidRDefault="00501FA4" w:rsidP="0075459D">
            <w:pPr>
              <w:ind w:firstLine="270"/>
              <w:jc w:val="center"/>
              <w:rPr>
                <w:rFonts w:ascii="Arial Narrow" w:hAnsi="Arial Narrow" w:cstheme="minorHAnsi"/>
                <w:sz w:val="24"/>
                <w:szCs w:val="24"/>
              </w:rPr>
            </w:pPr>
            <w:r>
              <w:rPr>
                <w:rFonts w:ascii="Arial Narrow" w:hAnsi="Arial Narrow" w:cstheme="minorHAnsi"/>
                <w:sz w:val="24"/>
                <w:szCs w:val="24"/>
              </w:rPr>
              <w:t>34</w:t>
            </w:r>
            <w:r w:rsidR="00041089" w:rsidRPr="009B0B1E">
              <w:rPr>
                <w:rFonts w:ascii="Arial Narrow" w:hAnsi="Arial Narrow" w:cstheme="minorHAnsi"/>
                <w:sz w:val="24"/>
                <w:szCs w:val="24"/>
              </w:rPr>
              <w:t xml:space="preserve"> </w:t>
            </w:r>
            <w:r w:rsidR="00410C1F" w:rsidRPr="009B0B1E">
              <w:rPr>
                <w:rFonts w:ascii="Arial Narrow" w:hAnsi="Arial Narrow" w:cstheme="minorHAnsi"/>
                <w:sz w:val="24"/>
                <w:szCs w:val="24"/>
              </w:rPr>
              <w:t xml:space="preserve"> hrs</w:t>
            </w:r>
          </w:p>
        </w:tc>
        <w:tc>
          <w:tcPr>
            <w:tcW w:w="1080" w:type="dxa"/>
          </w:tcPr>
          <w:p w:rsidR="002217C0" w:rsidRPr="009B0B1E" w:rsidRDefault="002217C0" w:rsidP="0075459D">
            <w:pPr>
              <w:jc w:val="center"/>
              <w:rPr>
                <w:rFonts w:ascii="Arial Narrow" w:hAnsi="Arial Narrow" w:cstheme="minorHAnsi"/>
                <w:sz w:val="24"/>
                <w:szCs w:val="24"/>
              </w:rPr>
            </w:pPr>
            <w:r w:rsidRPr="009B0B1E">
              <w:rPr>
                <w:rFonts w:ascii="Arial Narrow" w:hAnsi="Arial Narrow" w:cstheme="minorHAnsi"/>
                <w:sz w:val="24"/>
                <w:szCs w:val="24"/>
              </w:rPr>
              <w:t>Level 4</w:t>
            </w:r>
          </w:p>
        </w:tc>
      </w:tr>
      <w:tr w:rsidR="002217C0" w:rsidRPr="009B0B1E" w:rsidTr="0075459D">
        <w:trPr>
          <w:trHeight w:val="534"/>
        </w:trPr>
        <w:tc>
          <w:tcPr>
            <w:tcW w:w="5760" w:type="dxa"/>
            <w:vAlign w:val="center"/>
          </w:tcPr>
          <w:p w:rsidR="002217C0" w:rsidRPr="00980EBE" w:rsidRDefault="00501FA4" w:rsidP="00501FA4">
            <w:pPr>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 xml:space="preserve">Admission, </w:t>
            </w:r>
            <w:r w:rsidR="002217C0" w:rsidRPr="00980EBE">
              <w:rPr>
                <w:rFonts w:ascii="Arial Narrow" w:hAnsi="Arial Narrow" w:cstheme="minorHAnsi"/>
                <w:b/>
                <w:color w:val="000000" w:themeColor="text1"/>
                <w:sz w:val="24"/>
                <w:szCs w:val="24"/>
              </w:rPr>
              <w:t xml:space="preserve"> E</w:t>
            </w:r>
            <w:r>
              <w:rPr>
                <w:rFonts w:ascii="Arial Narrow" w:hAnsi="Arial Narrow" w:cstheme="minorHAnsi"/>
                <w:b/>
                <w:color w:val="000000" w:themeColor="text1"/>
                <w:sz w:val="24"/>
                <w:szCs w:val="24"/>
              </w:rPr>
              <w:t>valuation test &amp; Valedictory</w:t>
            </w:r>
          </w:p>
        </w:tc>
        <w:tc>
          <w:tcPr>
            <w:tcW w:w="1440" w:type="dxa"/>
          </w:tcPr>
          <w:p w:rsidR="002217C0" w:rsidRPr="009B0B1E" w:rsidRDefault="002217C0" w:rsidP="0075459D">
            <w:pPr>
              <w:ind w:firstLine="270"/>
              <w:jc w:val="center"/>
              <w:rPr>
                <w:rFonts w:ascii="Arial Narrow" w:hAnsi="Arial Narrow" w:cstheme="minorHAnsi"/>
                <w:sz w:val="24"/>
                <w:szCs w:val="24"/>
              </w:rPr>
            </w:pPr>
            <w:r w:rsidRPr="009B0B1E">
              <w:rPr>
                <w:rFonts w:ascii="Arial Narrow" w:hAnsi="Arial Narrow" w:cstheme="minorHAnsi"/>
                <w:sz w:val="24"/>
                <w:szCs w:val="24"/>
              </w:rPr>
              <w:t>Mandatory</w:t>
            </w:r>
          </w:p>
        </w:tc>
        <w:tc>
          <w:tcPr>
            <w:tcW w:w="1530" w:type="dxa"/>
          </w:tcPr>
          <w:p w:rsidR="002217C0" w:rsidRPr="009B0B1E" w:rsidRDefault="00501FA4" w:rsidP="0075459D">
            <w:pPr>
              <w:ind w:firstLine="270"/>
              <w:jc w:val="center"/>
              <w:rPr>
                <w:rFonts w:ascii="Arial Narrow" w:hAnsi="Arial Narrow" w:cstheme="minorHAnsi"/>
                <w:sz w:val="24"/>
                <w:szCs w:val="24"/>
              </w:rPr>
            </w:pPr>
            <w:r>
              <w:rPr>
                <w:rFonts w:ascii="Arial Narrow" w:hAnsi="Arial Narrow" w:cstheme="minorHAnsi"/>
                <w:sz w:val="24"/>
                <w:szCs w:val="24"/>
              </w:rPr>
              <w:t>6</w:t>
            </w:r>
            <w:r w:rsidR="002217C0" w:rsidRPr="009B0B1E">
              <w:rPr>
                <w:rFonts w:ascii="Arial Narrow" w:hAnsi="Arial Narrow" w:cstheme="minorHAnsi"/>
                <w:sz w:val="24"/>
                <w:szCs w:val="24"/>
              </w:rPr>
              <w:t xml:space="preserve"> hrs</w:t>
            </w:r>
          </w:p>
        </w:tc>
        <w:tc>
          <w:tcPr>
            <w:tcW w:w="1080" w:type="dxa"/>
          </w:tcPr>
          <w:p w:rsidR="002217C0" w:rsidRPr="009B0B1E" w:rsidRDefault="002217C0" w:rsidP="0075459D">
            <w:pPr>
              <w:ind w:firstLine="270"/>
              <w:jc w:val="center"/>
              <w:rPr>
                <w:rFonts w:ascii="Arial Narrow" w:hAnsi="Arial Narrow" w:cstheme="minorHAnsi"/>
                <w:sz w:val="24"/>
                <w:szCs w:val="24"/>
              </w:rPr>
            </w:pPr>
            <w:r w:rsidRPr="009B0B1E">
              <w:rPr>
                <w:rFonts w:ascii="Arial Narrow" w:hAnsi="Arial Narrow" w:cstheme="minorHAnsi"/>
                <w:sz w:val="24"/>
                <w:szCs w:val="24"/>
              </w:rPr>
              <w:t>-</w:t>
            </w:r>
          </w:p>
        </w:tc>
      </w:tr>
      <w:tr w:rsidR="0039256B" w:rsidRPr="009B0B1E" w:rsidTr="0039256B">
        <w:trPr>
          <w:trHeight w:val="786"/>
        </w:trPr>
        <w:tc>
          <w:tcPr>
            <w:tcW w:w="7200" w:type="dxa"/>
            <w:gridSpan w:val="2"/>
            <w:vAlign w:val="center"/>
          </w:tcPr>
          <w:p w:rsidR="0039256B" w:rsidRPr="0075459D" w:rsidRDefault="0039256B" w:rsidP="0075459D">
            <w:pPr>
              <w:jc w:val="right"/>
              <w:rPr>
                <w:rFonts w:ascii="Arial Narrow" w:hAnsi="Arial Narrow" w:cstheme="minorHAnsi"/>
                <w:b/>
                <w:color w:val="0070C0"/>
                <w:sz w:val="24"/>
                <w:szCs w:val="24"/>
              </w:rPr>
            </w:pPr>
            <w:r w:rsidRPr="0075459D">
              <w:rPr>
                <w:rFonts w:ascii="Arial Narrow" w:hAnsi="Arial Narrow" w:cstheme="minorHAnsi"/>
                <w:b/>
                <w:color w:val="0070C0"/>
                <w:sz w:val="24"/>
                <w:szCs w:val="24"/>
              </w:rPr>
              <w:t>Total Duration of the Course</w:t>
            </w:r>
          </w:p>
        </w:tc>
        <w:tc>
          <w:tcPr>
            <w:tcW w:w="2610" w:type="dxa"/>
            <w:gridSpan w:val="2"/>
            <w:vAlign w:val="center"/>
          </w:tcPr>
          <w:p w:rsidR="0039256B" w:rsidRPr="0075459D" w:rsidRDefault="0075459D" w:rsidP="0075459D">
            <w:pPr>
              <w:ind w:firstLine="270"/>
              <w:rPr>
                <w:rFonts w:ascii="Arial Narrow" w:hAnsi="Arial Narrow" w:cstheme="minorHAnsi"/>
                <w:b/>
                <w:color w:val="0070C0"/>
                <w:sz w:val="24"/>
                <w:szCs w:val="24"/>
              </w:rPr>
            </w:pPr>
            <w:r>
              <w:rPr>
                <w:rFonts w:ascii="Arial Narrow" w:hAnsi="Arial Narrow" w:cstheme="minorHAnsi"/>
                <w:b/>
                <w:color w:val="0070C0"/>
                <w:sz w:val="24"/>
                <w:szCs w:val="24"/>
              </w:rPr>
              <w:t xml:space="preserve">   </w:t>
            </w:r>
            <w:r w:rsidR="0039256B" w:rsidRPr="0075459D">
              <w:rPr>
                <w:rFonts w:ascii="Arial Narrow" w:hAnsi="Arial Narrow" w:cstheme="minorHAnsi"/>
                <w:b/>
                <w:color w:val="0070C0"/>
                <w:sz w:val="24"/>
                <w:szCs w:val="24"/>
              </w:rPr>
              <w:t>240 hrs</w:t>
            </w:r>
          </w:p>
        </w:tc>
      </w:tr>
    </w:tbl>
    <w:p w:rsidR="002217C0" w:rsidRPr="009B0B1E" w:rsidRDefault="002217C0" w:rsidP="00D42F32">
      <w:pPr>
        <w:ind w:firstLine="270"/>
        <w:rPr>
          <w:rFonts w:ascii="Arial Narrow" w:hAnsi="Arial Narrow"/>
          <w:sz w:val="24"/>
          <w:szCs w:val="24"/>
        </w:rPr>
        <w:sectPr w:rsidR="002217C0" w:rsidRPr="009B0B1E" w:rsidSect="00980EBE">
          <w:headerReference w:type="default" r:id="rId10"/>
          <w:footerReference w:type="default" r:id="rId11"/>
          <w:pgSz w:w="11910" w:h="16840"/>
          <w:pgMar w:top="1040" w:right="1340" w:bottom="900" w:left="1320" w:header="764" w:footer="98" w:gutter="0"/>
          <w:cols w:space="720"/>
        </w:sectPr>
      </w:pPr>
    </w:p>
    <w:p w:rsidR="0039256B" w:rsidRPr="008F36DE" w:rsidRDefault="0039256B" w:rsidP="00543E8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200"/>
        <w:ind w:right="-320"/>
        <w:jc w:val="center"/>
        <w:rPr>
          <w:rFonts w:ascii="Arial Narrow" w:hAnsi="Arial Narrow" w:cstheme="minorHAnsi"/>
          <w:b/>
          <w:color w:val="943634" w:themeColor="accent2" w:themeShade="BF"/>
          <w:sz w:val="24"/>
          <w:szCs w:val="24"/>
        </w:rPr>
      </w:pPr>
      <w:r w:rsidRPr="008F36DE">
        <w:rPr>
          <w:rFonts w:ascii="Arial Narrow" w:hAnsi="Arial Narrow" w:cstheme="minorHAnsi"/>
          <w:b/>
          <w:color w:val="943634" w:themeColor="accent2" w:themeShade="BF"/>
          <w:sz w:val="24"/>
          <w:szCs w:val="24"/>
        </w:rPr>
        <w:lastRenderedPageBreak/>
        <w:t>SECTION 1 - ASSESSMENT</w:t>
      </w:r>
    </w:p>
    <w:tbl>
      <w:tblPr>
        <w:tblStyle w:val="TableGrid"/>
        <w:tblW w:w="9918" w:type="dxa"/>
        <w:tblLook w:val="04A0"/>
      </w:tblPr>
      <w:tblGrid>
        <w:gridCol w:w="9918"/>
      </w:tblGrid>
      <w:tr w:rsidR="0039256B" w:rsidRPr="00A75101" w:rsidTr="0039256B">
        <w:trPr>
          <w:trHeight w:val="885"/>
        </w:trPr>
        <w:tc>
          <w:tcPr>
            <w:tcW w:w="9918" w:type="dxa"/>
          </w:tcPr>
          <w:p w:rsidR="0039256B" w:rsidRPr="008F36DE" w:rsidRDefault="0039256B" w:rsidP="0039256B">
            <w:pPr>
              <w:rPr>
                <w:rFonts w:ascii="Arial Narrow" w:hAnsi="Arial Narrow" w:cstheme="minorHAnsi"/>
                <w:b/>
                <w:color w:val="002060"/>
                <w:sz w:val="24"/>
                <w:szCs w:val="24"/>
              </w:rPr>
            </w:pPr>
            <w:r w:rsidRPr="008F36DE">
              <w:rPr>
                <w:rFonts w:ascii="Arial Narrow" w:hAnsi="Arial Narrow" w:cstheme="minorHAnsi"/>
                <w:b/>
                <w:color w:val="002060"/>
                <w:sz w:val="24"/>
                <w:szCs w:val="24"/>
              </w:rPr>
              <w:t>Body/Bodies which will carry out assessment:</w:t>
            </w:r>
          </w:p>
          <w:p w:rsidR="0039256B" w:rsidRPr="00A75101" w:rsidRDefault="0039256B" w:rsidP="0039256B">
            <w:pPr>
              <w:rPr>
                <w:rFonts w:ascii="Arial Narrow" w:hAnsi="Arial Narrow" w:cstheme="minorHAnsi"/>
                <w:sz w:val="24"/>
                <w:szCs w:val="24"/>
              </w:rPr>
            </w:pPr>
          </w:p>
          <w:p w:rsidR="0039256B" w:rsidRPr="00A75101" w:rsidRDefault="0039256B" w:rsidP="00980EBE">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00501FA4" w:rsidRPr="00501FA4">
              <w:rPr>
                <w:rFonts w:ascii="Arial Narrow" w:hAnsi="Arial Narrow" w:cstheme="minorHAnsi"/>
                <w:sz w:val="24"/>
                <w:szCs w:val="24"/>
                <w:highlight w:val="lightGray"/>
              </w:rPr>
              <w:t xml:space="preserve">(list is furnished in Annexure </w:t>
            </w:r>
            <w:r w:rsidRPr="00501FA4">
              <w:rPr>
                <w:rFonts w:ascii="Arial Narrow" w:hAnsi="Arial Narrow" w:cstheme="minorHAnsi"/>
                <w:sz w:val="24"/>
                <w:szCs w:val="24"/>
                <w:highlight w:val="lightGray"/>
              </w:rPr>
              <w:t>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39256B" w:rsidRPr="008F36DE" w:rsidRDefault="0039256B" w:rsidP="0039256B">
            <w:pPr>
              <w:ind w:right="290"/>
              <w:jc w:val="both"/>
              <w:rPr>
                <w:rFonts w:ascii="Arial Narrow" w:hAnsi="Arial Narrow" w:cstheme="minorHAnsi"/>
                <w:color w:val="002060"/>
                <w:sz w:val="16"/>
                <w:szCs w:val="16"/>
              </w:rPr>
            </w:pPr>
          </w:p>
          <w:p w:rsidR="0039256B" w:rsidRPr="008F36DE" w:rsidRDefault="0039256B" w:rsidP="0039256B">
            <w:pPr>
              <w:rPr>
                <w:rFonts w:ascii="Arial Narrow" w:hAnsi="Arial Narrow" w:cstheme="minorHAnsi"/>
                <w:b/>
                <w:color w:val="002060"/>
                <w:sz w:val="24"/>
                <w:szCs w:val="24"/>
              </w:rPr>
            </w:pPr>
            <w:r w:rsidRPr="008F36DE">
              <w:rPr>
                <w:rFonts w:ascii="Arial Narrow" w:hAnsi="Arial Narrow" w:cstheme="minorHAnsi"/>
                <w:b/>
                <w:color w:val="002060"/>
                <w:sz w:val="24"/>
                <w:szCs w:val="24"/>
              </w:rPr>
              <w:t>How will RPL assessment be managed and who will carry out?</w:t>
            </w:r>
          </w:p>
          <w:p w:rsidR="0039256B" w:rsidRPr="00A75101" w:rsidRDefault="0039256B" w:rsidP="0039256B">
            <w:pPr>
              <w:jc w:val="both"/>
              <w:rPr>
                <w:rFonts w:ascii="Arial Narrow" w:hAnsi="Arial Narrow" w:cstheme="minorHAnsi"/>
                <w:sz w:val="16"/>
                <w:szCs w:val="16"/>
              </w:rPr>
            </w:pPr>
          </w:p>
          <w:p w:rsidR="0039256B" w:rsidRPr="00A75101" w:rsidRDefault="0039256B" w:rsidP="0039256B">
            <w:pPr>
              <w:jc w:val="both"/>
              <w:rPr>
                <w:rFonts w:ascii="Arial Narrow" w:hAnsi="Arial Narrow" w:cstheme="minorHAnsi"/>
                <w:sz w:val="24"/>
                <w:szCs w:val="24"/>
              </w:rPr>
            </w:pPr>
            <w:r w:rsidRPr="00A75101">
              <w:rPr>
                <w:rFonts w:ascii="Arial Narrow" w:hAnsi="Arial Narrow" w:cstheme="minorHAnsi"/>
                <w:sz w:val="24"/>
                <w:szCs w:val="24"/>
              </w:rPr>
              <w:t>Not Applicable</w:t>
            </w:r>
          </w:p>
          <w:p w:rsidR="0039256B" w:rsidRPr="00A75101" w:rsidRDefault="0039256B" w:rsidP="0039256B">
            <w:pPr>
              <w:jc w:val="both"/>
              <w:rPr>
                <w:rFonts w:ascii="Arial Narrow" w:hAnsi="Arial Narrow" w:cstheme="minorHAnsi"/>
                <w:sz w:val="24"/>
                <w:szCs w:val="24"/>
              </w:rPr>
            </w:pPr>
          </w:p>
          <w:p w:rsidR="0039256B" w:rsidRPr="00A75101" w:rsidRDefault="0039256B" w:rsidP="0039256B">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39256B" w:rsidRPr="00A75101" w:rsidRDefault="0039256B" w:rsidP="0039256B">
            <w:pPr>
              <w:jc w:val="both"/>
              <w:rPr>
                <w:rFonts w:ascii="Arial Narrow" w:hAnsi="Arial Narrow" w:cstheme="minorHAnsi"/>
                <w:b/>
                <w:sz w:val="16"/>
                <w:szCs w:val="16"/>
              </w:rPr>
            </w:pPr>
          </w:p>
          <w:p w:rsidR="0039256B" w:rsidRPr="00A75101" w:rsidRDefault="0039256B" w:rsidP="0039256B">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39256B" w:rsidRPr="008F36DE" w:rsidRDefault="0039256B" w:rsidP="0039256B">
            <w:pPr>
              <w:pStyle w:val="ListParagraph"/>
              <w:numPr>
                <w:ilvl w:val="0"/>
                <w:numId w:val="40"/>
              </w:numPr>
              <w:autoSpaceDE w:val="0"/>
              <w:autoSpaceDN w:val="0"/>
              <w:adjustRightInd w:val="0"/>
              <w:contextualSpacing/>
              <w:rPr>
                <w:rFonts w:ascii="Arial Narrow" w:hAnsi="Arial Narrow" w:cstheme="minorHAnsi"/>
                <w:b/>
                <w:bCs/>
                <w:color w:val="002060"/>
                <w:sz w:val="24"/>
                <w:szCs w:val="24"/>
              </w:rPr>
            </w:pPr>
            <w:r w:rsidRPr="008F36DE">
              <w:rPr>
                <w:rFonts w:ascii="Arial Narrow" w:hAnsi="Arial Narrow" w:cstheme="minorHAnsi"/>
                <w:b/>
                <w:bCs/>
                <w:color w:val="002060"/>
                <w:sz w:val="24"/>
                <w:szCs w:val="24"/>
              </w:rPr>
              <w:t>Assessment process:</w:t>
            </w:r>
          </w:p>
          <w:p w:rsidR="0039256B" w:rsidRPr="00A75101" w:rsidRDefault="0039256B" w:rsidP="0039256B">
            <w:pPr>
              <w:pStyle w:val="ListParagraph"/>
              <w:autoSpaceDE w:val="0"/>
              <w:autoSpaceDN w:val="0"/>
              <w:adjustRightInd w:val="0"/>
              <w:rPr>
                <w:rFonts w:ascii="Arial Narrow" w:hAnsi="Arial Narrow" w:cstheme="minorHAnsi"/>
                <w:b/>
                <w:bCs/>
                <w:sz w:val="16"/>
                <w:szCs w:val="16"/>
              </w:rPr>
            </w:pPr>
          </w:p>
          <w:p w:rsidR="0039256B" w:rsidRPr="00A75101" w:rsidRDefault="0039256B" w:rsidP="0039256B">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39256B" w:rsidRPr="00A75101" w:rsidRDefault="0039256B" w:rsidP="0039256B">
            <w:pPr>
              <w:autoSpaceDE w:val="0"/>
              <w:autoSpaceDN w:val="0"/>
              <w:adjustRightInd w:val="0"/>
              <w:rPr>
                <w:rFonts w:ascii="Arial Narrow" w:hAnsi="Arial Narrow" w:cstheme="minorHAnsi"/>
                <w:sz w:val="16"/>
                <w:szCs w:val="16"/>
              </w:rPr>
            </w:pPr>
          </w:p>
          <w:p w:rsidR="0039256B" w:rsidRPr="00A75101" w:rsidRDefault="0039256B" w:rsidP="0039256B">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39256B" w:rsidRPr="00A75101" w:rsidRDefault="0039256B" w:rsidP="0039256B">
            <w:pPr>
              <w:autoSpaceDE w:val="0"/>
              <w:autoSpaceDN w:val="0"/>
              <w:adjustRightInd w:val="0"/>
              <w:rPr>
                <w:rFonts w:ascii="Arial Narrow" w:hAnsi="Arial Narrow" w:cstheme="minorHAnsi"/>
                <w:sz w:val="24"/>
                <w:szCs w:val="24"/>
              </w:rPr>
            </w:pPr>
          </w:p>
          <w:p w:rsidR="0039256B" w:rsidRPr="008F36DE" w:rsidRDefault="0039256B" w:rsidP="0039256B">
            <w:pPr>
              <w:pStyle w:val="ListParagraph"/>
              <w:numPr>
                <w:ilvl w:val="0"/>
                <w:numId w:val="40"/>
              </w:numPr>
              <w:autoSpaceDE w:val="0"/>
              <w:autoSpaceDN w:val="0"/>
              <w:adjustRightInd w:val="0"/>
              <w:contextualSpacing/>
              <w:jc w:val="both"/>
              <w:rPr>
                <w:rFonts w:ascii="Arial Narrow" w:hAnsi="Arial Narrow" w:cstheme="minorHAnsi"/>
                <w:b/>
                <w:bCs/>
                <w:color w:val="002060"/>
                <w:sz w:val="24"/>
                <w:szCs w:val="24"/>
              </w:rPr>
            </w:pPr>
            <w:r w:rsidRPr="008F36DE">
              <w:rPr>
                <w:rFonts w:ascii="Arial Narrow" w:hAnsi="Arial Narrow" w:cstheme="minorHAnsi"/>
                <w:b/>
                <w:bCs/>
                <w:color w:val="002060"/>
                <w:sz w:val="24"/>
                <w:szCs w:val="24"/>
              </w:rPr>
              <w:t>Testing and certifications for the course:</w:t>
            </w:r>
          </w:p>
          <w:p w:rsidR="0039256B" w:rsidRPr="00A75101" w:rsidRDefault="0039256B" w:rsidP="0039256B">
            <w:pPr>
              <w:autoSpaceDE w:val="0"/>
              <w:autoSpaceDN w:val="0"/>
              <w:adjustRightInd w:val="0"/>
              <w:jc w:val="both"/>
              <w:rPr>
                <w:rFonts w:ascii="Arial Narrow" w:hAnsi="Arial Narrow" w:cstheme="minorHAnsi"/>
                <w:sz w:val="16"/>
                <w:szCs w:val="16"/>
              </w:rPr>
            </w:pPr>
          </w:p>
          <w:p w:rsidR="0039256B" w:rsidRPr="00A75101" w:rsidRDefault="0039256B" w:rsidP="0039256B">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39256B" w:rsidRPr="00A75101" w:rsidRDefault="0039256B" w:rsidP="0039256B">
            <w:pPr>
              <w:pStyle w:val="ListParagraph"/>
              <w:numPr>
                <w:ilvl w:val="0"/>
                <w:numId w:val="41"/>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39256B" w:rsidRPr="00A75101" w:rsidRDefault="0039256B" w:rsidP="0039256B">
            <w:pPr>
              <w:pStyle w:val="ListParagraph"/>
              <w:numPr>
                <w:ilvl w:val="0"/>
                <w:numId w:val="41"/>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39256B" w:rsidRPr="00A75101" w:rsidRDefault="0039256B" w:rsidP="0039256B">
            <w:pPr>
              <w:pStyle w:val="ListParagraph"/>
              <w:numPr>
                <w:ilvl w:val="0"/>
                <w:numId w:val="41"/>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39256B" w:rsidRPr="00A75101" w:rsidRDefault="0039256B" w:rsidP="0039256B">
            <w:pPr>
              <w:pStyle w:val="ListParagraph"/>
              <w:numPr>
                <w:ilvl w:val="0"/>
                <w:numId w:val="41"/>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39256B" w:rsidRPr="00A75101" w:rsidRDefault="0039256B" w:rsidP="0039256B">
            <w:pPr>
              <w:pStyle w:val="ListParagraph"/>
              <w:numPr>
                <w:ilvl w:val="0"/>
                <w:numId w:val="41"/>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39256B" w:rsidRPr="00A75101" w:rsidRDefault="0039256B" w:rsidP="0039256B">
      <w:pPr>
        <w:rPr>
          <w:rFonts w:ascii="Arial Narrow" w:hAnsi="Arial Narrow" w:cstheme="minorHAnsi"/>
          <w:b/>
          <w:sz w:val="24"/>
          <w:szCs w:val="24"/>
        </w:rPr>
      </w:pPr>
    </w:p>
    <w:p w:rsidR="0039256B" w:rsidRPr="008F36DE" w:rsidRDefault="0039256B" w:rsidP="008F36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8F36DE">
        <w:rPr>
          <w:rFonts w:ascii="Arial Narrow" w:hAnsi="Arial Narrow" w:cstheme="minorHAnsi"/>
          <w:b/>
          <w:color w:val="943634" w:themeColor="accent2" w:themeShade="BF"/>
          <w:sz w:val="24"/>
          <w:szCs w:val="24"/>
        </w:rPr>
        <w:lastRenderedPageBreak/>
        <w:t>ASSESSMENT EVIDENCE</w:t>
      </w:r>
    </w:p>
    <w:p w:rsidR="0039256B" w:rsidRPr="008F36DE" w:rsidRDefault="0039256B" w:rsidP="0039256B">
      <w:pPr>
        <w:rPr>
          <w:rFonts w:ascii="Arial Narrow" w:hAnsi="Arial Narrow" w:cstheme="minorHAnsi"/>
          <w:b/>
          <w:color w:val="002060"/>
          <w:sz w:val="24"/>
          <w:szCs w:val="24"/>
        </w:rPr>
      </w:pPr>
    </w:p>
    <w:p w:rsidR="0039256B" w:rsidRPr="008F36DE" w:rsidRDefault="0039256B" w:rsidP="0039256B">
      <w:pPr>
        <w:rPr>
          <w:rFonts w:ascii="Arial Narrow" w:hAnsi="Arial Narrow" w:cstheme="minorHAnsi"/>
          <w:b/>
          <w:color w:val="002060"/>
          <w:sz w:val="24"/>
          <w:szCs w:val="24"/>
        </w:rPr>
      </w:pPr>
      <w:r w:rsidRPr="008F36DE">
        <w:rPr>
          <w:rFonts w:ascii="Arial Narrow" w:hAnsi="Arial Narrow" w:cstheme="minorHAnsi"/>
          <w:b/>
          <w:color w:val="002060"/>
          <w:sz w:val="24"/>
          <w:szCs w:val="24"/>
        </w:rPr>
        <w:t>Assessment &amp; Evaluation:</w:t>
      </w:r>
    </w:p>
    <w:p w:rsidR="0039256B" w:rsidRPr="00A75101" w:rsidRDefault="0039256B" w:rsidP="0039256B">
      <w:pPr>
        <w:rPr>
          <w:rFonts w:ascii="Arial Narrow" w:hAnsi="Arial Narrow" w:cstheme="minorHAnsi"/>
          <w:b/>
          <w:sz w:val="24"/>
          <w:szCs w:val="24"/>
        </w:rPr>
      </w:pPr>
    </w:p>
    <w:p w:rsidR="0039256B" w:rsidRPr="00A75101" w:rsidRDefault="0039256B" w:rsidP="008F36D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39256B" w:rsidRPr="00A75101" w:rsidRDefault="0039256B" w:rsidP="0039256B">
      <w:pPr>
        <w:pStyle w:val="BodyText"/>
        <w:spacing w:before="11"/>
        <w:ind w:firstLine="270"/>
        <w:rPr>
          <w:rFonts w:ascii="Arial Narrow" w:hAnsi="Arial Narrow"/>
          <w:sz w:val="24"/>
          <w:szCs w:val="24"/>
        </w:rPr>
      </w:pPr>
    </w:p>
    <w:p w:rsidR="00305781" w:rsidRPr="009B0B1E" w:rsidRDefault="00305781" w:rsidP="00D42F32">
      <w:pPr>
        <w:pStyle w:val="BodyText"/>
        <w:spacing w:before="10"/>
        <w:ind w:firstLine="270"/>
        <w:rPr>
          <w:rFonts w:ascii="Arial Narrow" w:hAnsi="Arial Narrow"/>
          <w:b w:val="0"/>
          <w:sz w:val="24"/>
          <w:szCs w:val="24"/>
        </w:rPr>
      </w:pPr>
    </w:p>
    <w:p w:rsidR="0039256B" w:rsidRDefault="0039256B">
      <w:pPr>
        <w:rPr>
          <w:rFonts w:ascii="Arial Narrow" w:hAnsi="Arial Narrow" w:cstheme="minorHAnsi"/>
          <w:sz w:val="24"/>
          <w:szCs w:val="24"/>
        </w:rPr>
      </w:pPr>
      <w:r>
        <w:rPr>
          <w:rFonts w:ascii="Arial Narrow" w:hAnsi="Arial Narrow" w:cstheme="minorHAnsi"/>
          <w:sz w:val="24"/>
          <w:szCs w:val="24"/>
        </w:rPr>
        <w:br w:type="page"/>
      </w:r>
    </w:p>
    <w:tbl>
      <w:tblPr>
        <w:tblStyle w:val="TableGrid"/>
        <w:tblW w:w="10278" w:type="dxa"/>
        <w:tblLayout w:type="fixed"/>
        <w:tblLook w:val="04A0"/>
      </w:tblPr>
      <w:tblGrid>
        <w:gridCol w:w="2988"/>
        <w:gridCol w:w="5032"/>
        <w:gridCol w:w="720"/>
        <w:gridCol w:w="724"/>
        <w:gridCol w:w="814"/>
      </w:tblGrid>
      <w:tr w:rsidR="0039256B" w:rsidRPr="009B0B1E" w:rsidTr="004F01AF">
        <w:trPr>
          <w:trHeight w:val="255"/>
        </w:trPr>
        <w:tc>
          <w:tcPr>
            <w:tcW w:w="10278" w:type="dxa"/>
            <w:gridSpan w:val="5"/>
            <w:shd w:val="clear" w:color="auto" w:fill="F2DBDB" w:themeFill="accent2" w:themeFillTint="33"/>
          </w:tcPr>
          <w:p w:rsidR="0039256B" w:rsidRPr="004F01AF" w:rsidRDefault="0039256B" w:rsidP="0039256B">
            <w:pPr>
              <w:jc w:val="center"/>
              <w:rPr>
                <w:rFonts w:ascii="Arial Narrow" w:hAnsi="Arial Narrow"/>
                <w:b/>
                <w:color w:val="943634" w:themeColor="accent2" w:themeShade="BF"/>
                <w:sz w:val="24"/>
                <w:szCs w:val="24"/>
              </w:rPr>
            </w:pPr>
            <w:r w:rsidRPr="004F01AF">
              <w:rPr>
                <w:rFonts w:ascii="Arial Narrow" w:hAnsi="Arial Narrow"/>
                <w:b/>
                <w:color w:val="943634" w:themeColor="accent2" w:themeShade="BF"/>
                <w:sz w:val="24"/>
                <w:szCs w:val="24"/>
              </w:rPr>
              <w:lastRenderedPageBreak/>
              <w:t>Entrepreneurship Development</w:t>
            </w:r>
          </w:p>
        </w:tc>
      </w:tr>
      <w:tr w:rsidR="0039256B" w:rsidRPr="009B0B1E" w:rsidTr="004F01AF">
        <w:trPr>
          <w:trHeight w:val="246"/>
        </w:trPr>
        <w:tc>
          <w:tcPr>
            <w:tcW w:w="2988" w:type="dxa"/>
            <w:vMerge w:val="restart"/>
            <w:shd w:val="clear" w:color="auto" w:fill="DAEEF3" w:themeFill="accent5" w:themeFillTint="33"/>
            <w:vAlign w:val="center"/>
          </w:tcPr>
          <w:p w:rsidR="0039256B" w:rsidRPr="004F01AF" w:rsidRDefault="0039256B" w:rsidP="0039256B">
            <w:pPr>
              <w:jc w:val="center"/>
              <w:rPr>
                <w:rFonts w:ascii="Arial Narrow" w:hAnsi="Arial Narrow"/>
                <w:color w:val="002060"/>
                <w:sz w:val="24"/>
                <w:szCs w:val="24"/>
              </w:rPr>
            </w:pPr>
            <w:r w:rsidRPr="004F01AF">
              <w:rPr>
                <w:rFonts w:ascii="Arial Narrow" w:hAnsi="Arial Narrow"/>
                <w:b/>
                <w:color w:val="002060"/>
                <w:sz w:val="24"/>
                <w:szCs w:val="24"/>
              </w:rPr>
              <w:t>Assessable Outcomes</w:t>
            </w:r>
          </w:p>
        </w:tc>
        <w:tc>
          <w:tcPr>
            <w:tcW w:w="5032" w:type="dxa"/>
            <w:vMerge w:val="restart"/>
            <w:shd w:val="clear" w:color="auto" w:fill="DAEEF3" w:themeFill="accent5" w:themeFillTint="33"/>
            <w:vAlign w:val="center"/>
          </w:tcPr>
          <w:p w:rsidR="0039256B" w:rsidRPr="004F01AF" w:rsidRDefault="0039256B" w:rsidP="0039256B">
            <w:pPr>
              <w:jc w:val="center"/>
              <w:rPr>
                <w:rFonts w:ascii="Arial Narrow" w:hAnsi="Arial Narrow"/>
                <w:b/>
                <w:color w:val="002060"/>
                <w:sz w:val="24"/>
                <w:szCs w:val="24"/>
              </w:rPr>
            </w:pPr>
            <w:r w:rsidRPr="004F01AF">
              <w:rPr>
                <w:rFonts w:ascii="Arial Narrow" w:hAnsi="Arial Narrow"/>
                <w:b/>
                <w:color w:val="002060"/>
                <w:sz w:val="24"/>
                <w:szCs w:val="24"/>
              </w:rPr>
              <w:t>Performance Criteria</w:t>
            </w:r>
          </w:p>
        </w:tc>
        <w:tc>
          <w:tcPr>
            <w:tcW w:w="2258" w:type="dxa"/>
            <w:gridSpan w:val="3"/>
            <w:shd w:val="clear" w:color="auto" w:fill="DAEEF3" w:themeFill="accent5" w:themeFillTint="33"/>
          </w:tcPr>
          <w:p w:rsidR="0039256B" w:rsidRPr="004F01AF" w:rsidRDefault="0039256B" w:rsidP="00CA20CD">
            <w:pPr>
              <w:jc w:val="center"/>
              <w:rPr>
                <w:rFonts w:ascii="Arial Narrow" w:hAnsi="Arial Narrow"/>
                <w:b/>
                <w:color w:val="002060"/>
                <w:sz w:val="24"/>
                <w:szCs w:val="24"/>
              </w:rPr>
            </w:pPr>
            <w:r w:rsidRPr="004F01AF">
              <w:rPr>
                <w:rFonts w:ascii="Arial Narrow" w:hAnsi="Arial Narrow"/>
                <w:b/>
                <w:color w:val="002060"/>
                <w:sz w:val="24"/>
                <w:szCs w:val="24"/>
              </w:rPr>
              <w:t xml:space="preserve">Assessment Criteria </w:t>
            </w:r>
          </w:p>
        </w:tc>
      </w:tr>
      <w:tr w:rsidR="0039256B" w:rsidRPr="009B0B1E" w:rsidTr="004F01AF">
        <w:trPr>
          <w:trHeight w:val="165"/>
        </w:trPr>
        <w:tc>
          <w:tcPr>
            <w:tcW w:w="2988" w:type="dxa"/>
            <w:vMerge/>
            <w:shd w:val="clear" w:color="auto" w:fill="DAEEF3" w:themeFill="accent5" w:themeFillTint="33"/>
          </w:tcPr>
          <w:p w:rsidR="0039256B" w:rsidRPr="004F01AF" w:rsidRDefault="0039256B" w:rsidP="00CA20CD">
            <w:pPr>
              <w:jc w:val="center"/>
              <w:rPr>
                <w:rFonts w:ascii="Arial Narrow" w:hAnsi="Arial Narrow"/>
                <w:b/>
                <w:color w:val="002060"/>
                <w:sz w:val="24"/>
                <w:szCs w:val="24"/>
              </w:rPr>
            </w:pPr>
          </w:p>
        </w:tc>
        <w:tc>
          <w:tcPr>
            <w:tcW w:w="5032" w:type="dxa"/>
            <w:vMerge/>
            <w:shd w:val="clear" w:color="auto" w:fill="DAEEF3" w:themeFill="accent5" w:themeFillTint="33"/>
          </w:tcPr>
          <w:p w:rsidR="0039256B" w:rsidRPr="004F01AF" w:rsidRDefault="0039256B" w:rsidP="00CA20CD">
            <w:pPr>
              <w:jc w:val="center"/>
              <w:rPr>
                <w:rFonts w:ascii="Arial Narrow" w:hAnsi="Arial Narrow"/>
                <w:b/>
                <w:color w:val="002060"/>
                <w:sz w:val="24"/>
                <w:szCs w:val="24"/>
              </w:rPr>
            </w:pPr>
          </w:p>
        </w:tc>
        <w:tc>
          <w:tcPr>
            <w:tcW w:w="720" w:type="dxa"/>
            <w:shd w:val="clear" w:color="auto" w:fill="DAEEF3" w:themeFill="accent5" w:themeFillTint="33"/>
          </w:tcPr>
          <w:p w:rsidR="0039256B" w:rsidRPr="004F01AF" w:rsidRDefault="0039256B" w:rsidP="00CA20CD">
            <w:pPr>
              <w:jc w:val="center"/>
              <w:rPr>
                <w:rFonts w:ascii="Arial Narrow" w:hAnsi="Arial Narrow"/>
                <w:b/>
                <w:color w:val="002060"/>
                <w:sz w:val="16"/>
                <w:szCs w:val="16"/>
              </w:rPr>
            </w:pPr>
            <w:r w:rsidRPr="004F01AF">
              <w:rPr>
                <w:rFonts w:ascii="Arial Narrow" w:hAnsi="Arial Narrow"/>
                <w:b/>
                <w:color w:val="002060"/>
                <w:sz w:val="16"/>
                <w:szCs w:val="16"/>
              </w:rPr>
              <w:t>Total</w:t>
            </w:r>
          </w:p>
        </w:tc>
        <w:tc>
          <w:tcPr>
            <w:tcW w:w="724" w:type="dxa"/>
            <w:shd w:val="clear" w:color="auto" w:fill="DAEEF3" w:themeFill="accent5" w:themeFillTint="33"/>
          </w:tcPr>
          <w:p w:rsidR="0039256B" w:rsidRPr="004F01AF" w:rsidRDefault="0039256B" w:rsidP="00CA20CD">
            <w:pPr>
              <w:jc w:val="center"/>
              <w:rPr>
                <w:rFonts w:ascii="Arial Narrow" w:hAnsi="Arial Narrow"/>
                <w:b/>
                <w:color w:val="002060"/>
                <w:sz w:val="16"/>
                <w:szCs w:val="16"/>
              </w:rPr>
            </w:pPr>
            <w:r w:rsidRPr="004F01AF">
              <w:rPr>
                <w:rFonts w:ascii="Arial Narrow" w:hAnsi="Arial Narrow"/>
                <w:b/>
                <w:color w:val="002060"/>
                <w:sz w:val="16"/>
                <w:szCs w:val="16"/>
              </w:rPr>
              <w:t>Theory</w:t>
            </w:r>
          </w:p>
        </w:tc>
        <w:tc>
          <w:tcPr>
            <w:tcW w:w="814" w:type="dxa"/>
            <w:shd w:val="clear" w:color="auto" w:fill="DAEEF3" w:themeFill="accent5" w:themeFillTint="33"/>
          </w:tcPr>
          <w:p w:rsidR="0039256B" w:rsidRPr="004F01AF" w:rsidRDefault="0039256B" w:rsidP="00CA20CD">
            <w:pPr>
              <w:jc w:val="center"/>
              <w:rPr>
                <w:rFonts w:ascii="Arial Narrow" w:hAnsi="Arial Narrow"/>
                <w:b/>
                <w:color w:val="002060"/>
                <w:sz w:val="16"/>
                <w:szCs w:val="16"/>
              </w:rPr>
            </w:pPr>
            <w:r w:rsidRPr="004F01AF">
              <w:rPr>
                <w:rFonts w:ascii="Arial Narrow" w:hAnsi="Arial Narrow"/>
                <w:b/>
                <w:color w:val="002060"/>
                <w:sz w:val="16"/>
                <w:szCs w:val="16"/>
              </w:rPr>
              <w:t>Practical</w:t>
            </w:r>
          </w:p>
        </w:tc>
      </w:tr>
      <w:tr w:rsidR="001A714D" w:rsidRPr="009B0B1E" w:rsidTr="000765BC">
        <w:trPr>
          <w:trHeight w:val="602"/>
        </w:trPr>
        <w:tc>
          <w:tcPr>
            <w:tcW w:w="2988" w:type="dxa"/>
            <w:vMerge w:val="restart"/>
          </w:tcPr>
          <w:p w:rsidR="001A714D" w:rsidRPr="009B0B1E" w:rsidRDefault="001A714D" w:rsidP="000765BC">
            <w:pPr>
              <w:pStyle w:val="ListParagraph"/>
              <w:numPr>
                <w:ilvl w:val="0"/>
                <w:numId w:val="16"/>
              </w:numPr>
              <w:spacing w:after="40"/>
              <w:rPr>
                <w:rFonts w:ascii="Arial Narrow" w:hAnsi="Arial Narrow"/>
                <w:sz w:val="24"/>
                <w:szCs w:val="24"/>
              </w:rPr>
            </w:pPr>
            <w:r w:rsidRPr="009B0B1E">
              <w:rPr>
                <w:rFonts w:ascii="Arial Narrow" w:hAnsi="Arial Narrow"/>
                <w:sz w:val="24"/>
                <w:szCs w:val="24"/>
              </w:rPr>
              <w:t>Candidate is clearly able to differentiate between Wage employment, Self-employment and Entrepreneurship</w:t>
            </w:r>
          </w:p>
          <w:p w:rsidR="001A714D" w:rsidRPr="009B0B1E" w:rsidRDefault="001A714D" w:rsidP="000765BC">
            <w:pPr>
              <w:pStyle w:val="ListParagraph"/>
              <w:numPr>
                <w:ilvl w:val="0"/>
                <w:numId w:val="16"/>
              </w:numPr>
              <w:spacing w:after="40"/>
              <w:rPr>
                <w:rFonts w:ascii="Arial Narrow" w:hAnsi="Arial Narrow"/>
                <w:sz w:val="24"/>
                <w:szCs w:val="24"/>
              </w:rPr>
            </w:pPr>
            <w:r w:rsidRPr="009B0B1E">
              <w:rPr>
                <w:rFonts w:ascii="Arial Narrow" w:hAnsi="Arial Narrow"/>
                <w:sz w:val="24"/>
                <w:szCs w:val="24"/>
              </w:rPr>
              <w:t>Understand, appreciate and develop the self-confidence for embarking on self-employment / entrepreneurship.</w:t>
            </w:r>
          </w:p>
          <w:p w:rsidR="001A714D" w:rsidRPr="009B0B1E" w:rsidRDefault="001A714D" w:rsidP="000765BC">
            <w:pPr>
              <w:pStyle w:val="ListParagraph"/>
              <w:numPr>
                <w:ilvl w:val="0"/>
                <w:numId w:val="16"/>
              </w:numPr>
              <w:spacing w:after="40"/>
              <w:rPr>
                <w:rFonts w:ascii="Arial Narrow" w:hAnsi="Arial Narrow"/>
                <w:sz w:val="24"/>
                <w:szCs w:val="24"/>
              </w:rPr>
            </w:pPr>
            <w:r w:rsidRPr="009B0B1E">
              <w:rPr>
                <w:rFonts w:ascii="Arial Narrow" w:hAnsi="Arial Narrow"/>
                <w:sz w:val="24"/>
                <w:szCs w:val="24"/>
              </w:rPr>
              <w:t>Understand and internalize entrepreneurial competencies and know their importance for becoming a successful entrepreneur.</w:t>
            </w:r>
          </w:p>
          <w:p w:rsidR="001A714D" w:rsidRPr="009B0B1E" w:rsidRDefault="001A714D" w:rsidP="000765BC">
            <w:pPr>
              <w:pStyle w:val="ListParagraph"/>
              <w:numPr>
                <w:ilvl w:val="0"/>
                <w:numId w:val="16"/>
              </w:numPr>
              <w:spacing w:after="40"/>
              <w:rPr>
                <w:rFonts w:ascii="Arial Narrow" w:hAnsi="Arial Narrow"/>
                <w:sz w:val="24"/>
                <w:szCs w:val="24"/>
              </w:rPr>
            </w:pPr>
            <w:r w:rsidRPr="009B0B1E">
              <w:rPr>
                <w:rFonts w:ascii="Arial Narrow" w:hAnsi="Arial Narrow"/>
                <w:sz w:val="24"/>
                <w:szCs w:val="24"/>
              </w:rPr>
              <w:t>Trainee is able to understand the legal and regulatory aspects of launching an enterprise.</w:t>
            </w:r>
          </w:p>
          <w:p w:rsidR="001A714D" w:rsidRPr="009B0B1E" w:rsidRDefault="001A714D" w:rsidP="000765BC">
            <w:pPr>
              <w:pStyle w:val="ListParagraph"/>
              <w:numPr>
                <w:ilvl w:val="0"/>
                <w:numId w:val="16"/>
              </w:numPr>
              <w:spacing w:after="40"/>
              <w:rPr>
                <w:rFonts w:ascii="Arial Narrow" w:hAnsi="Arial Narrow"/>
                <w:sz w:val="24"/>
                <w:szCs w:val="24"/>
              </w:rPr>
            </w:pPr>
            <w:r w:rsidRPr="009B0B1E">
              <w:rPr>
                <w:rFonts w:ascii="Arial Narrow" w:hAnsi="Arial Narrow"/>
                <w:sz w:val="24"/>
                <w:szCs w:val="24"/>
              </w:rPr>
              <w:t>Trainee is able to appreciate need for continuous growth and expansion of an enterprise</w:t>
            </w:r>
          </w:p>
          <w:p w:rsidR="001A714D" w:rsidRPr="009B0B1E" w:rsidRDefault="001A714D" w:rsidP="000765BC">
            <w:pPr>
              <w:pStyle w:val="ListParagraph"/>
              <w:numPr>
                <w:ilvl w:val="0"/>
                <w:numId w:val="16"/>
              </w:numPr>
              <w:spacing w:after="40"/>
              <w:rPr>
                <w:rFonts w:ascii="Arial Narrow" w:hAnsi="Arial Narrow"/>
                <w:sz w:val="24"/>
                <w:szCs w:val="24"/>
              </w:rPr>
            </w:pPr>
            <w:r w:rsidRPr="009B0B1E">
              <w:rPr>
                <w:rFonts w:ascii="Arial Narrow" w:hAnsi="Arial Narrow"/>
                <w:sz w:val="24"/>
                <w:szCs w:val="24"/>
              </w:rPr>
              <w:t>Trainee is able to analyze major trends in a given economic sector / sub-sector and identify Business Opportunities</w:t>
            </w:r>
          </w:p>
          <w:p w:rsidR="001A714D" w:rsidRPr="009B0B1E" w:rsidRDefault="001A714D" w:rsidP="000765BC">
            <w:pPr>
              <w:pStyle w:val="ListParagraph"/>
              <w:numPr>
                <w:ilvl w:val="0"/>
                <w:numId w:val="16"/>
              </w:numPr>
              <w:spacing w:after="40"/>
              <w:rPr>
                <w:rFonts w:ascii="Arial Narrow" w:hAnsi="Arial Narrow"/>
                <w:sz w:val="24"/>
                <w:szCs w:val="24"/>
              </w:rPr>
            </w:pPr>
            <w:r w:rsidRPr="009B0B1E">
              <w:rPr>
                <w:rFonts w:ascii="Arial Narrow" w:hAnsi="Arial Narrow"/>
                <w:sz w:val="24"/>
                <w:szCs w:val="24"/>
              </w:rPr>
              <w:t>Trainee is able to conduct market survey and develop sound Business Plans based on obtained data.</w:t>
            </w:r>
          </w:p>
          <w:p w:rsidR="001A714D" w:rsidRPr="009B0B1E" w:rsidRDefault="001A714D" w:rsidP="000765BC">
            <w:pPr>
              <w:pStyle w:val="ListParagraph"/>
              <w:numPr>
                <w:ilvl w:val="0"/>
                <w:numId w:val="16"/>
              </w:numPr>
              <w:spacing w:after="40"/>
              <w:rPr>
                <w:rFonts w:ascii="Arial Narrow" w:hAnsi="Arial Narrow"/>
                <w:sz w:val="24"/>
                <w:szCs w:val="24"/>
              </w:rPr>
            </w:pPr>
            <w:r w:rsidRPr="009B0B1E">
              <w:rPr>
                <w:rFonts w:ascii="Arial Narrow" w:hAnsi="Arial Narrow"/>
                <w:sz w:val="24"/>
                <w:szCs w:val="24"/>
              </w:rPr>
              <w:t>Develop effective personal management skills like time management and communication skills.</w:t>
            </w:r>
          </w:p>
          <w:p w:rsidR="001A714D" w:rsidRPr="009B0B1E" w:rsidRDefault="001A714D" w:rsidP="000765BC">
            <w:pPr>
              <w:pStyle w:val="ListParagraph"/>
              <w:numPr>
                <w:ilvl w:val="0"/>
                <w:numId w:val="16"/>
              </w:numPr>
              <w:spacing w:after="40"/>
              <w:rPr>
                <w:rFonts w:ascii="Arial Narrow" w:hAnsi="Arial Narrow" w:cstheme="minorHAnsi"/>
                <w:sz w:val="24"/>
                <w:szCs w:val="24"/>
              </w:rPr>
            </w:pPr>
            <w:r w:rsidRPr="009B0B1E">
              <w:rPr>
                <w:rFonts w:ascii="Arial Narrow" w:hAnsi="Arial Narrow" w:cstheme="minorHAnsi"/>
                <w:sz w:val="24"/>
                <w:szCs w:val="24"/>
              </w:rPr>
              <w:t xml:space="preserve">Knows to maintain simple books of accounts and prepare financial statement for small business </w:t>
            </w:r>
          </w:p>
          <w:p w:rsidR="001A714D" w:rsidRPr="009B0B1E" w:rsidRDefault="001A714D" w:rsidP="000765BC">
            <w:pPr>
              <w:pStyle w:val="ListParagraph"/>
              <w:numPr>
                <w:ilvl w:val="0"/>
                <w:numId w:val="16"/>
              </w:numPr>
              <w:spacing w:after="40"/>
              <w:rPr>
                <w:rFonts w:ascii="Arial Narrow" w:hAnsi="Arial Narrow" w:cstheme="minorHAnsi"/>
                <w:sz w:val="24"/>
                <w:szCs w:val="24"/>
              </w:rPr>
            </w:pPr>
            <w:r w:rsidRPr="009B0B1E">
              <w:rPr>
                <w:rFonts w:ascii="Arial Narrow" w:hAnsi="Arial Narrow" w:cstheme="minorHAnsi"/>
                <w:sz w:val="24"/>
                <w:szCs w:val="24"/>
              </w:rPr>
              <w:t>Trainees able to devise a simple marketing and sales strategies and plan for a small  business</w:t>
            </w:r>
          </w:p>
          <w:p w:rsidR="001A714D" w:rsidRPr="009B0B1E" w:rsidRDefault="001A714D" w:rsidP="000765BC">
            <w:pPr>
              <w:pStyle w:val="ListParagraph"/>
              <w:numPr>
                <w:ilvl w:val="0"/>
                <w:numId w:val="16"/>
              </w:numPr>
              <w:spacing w:after="40"/>
              <w:rPr>
                <w:rFonts w:ascii="Arial Narrow" w:hAnsi="Arial Narrow" w:cstheme="minorHAnsi"/>
                <w:sz w:val="24"/>
                <w:szCs w:val="24"/>
              </w:rPr>
            </w:pPr>
            <w:r w:rsidRPr="009B0B1E">
              <w:rPr>
                <w:rFonts w:ascii="Arial Narrow" w:hAnsi="Arial Narrow" w:cstheme="minorHAnsi"/>
                <w:sz w:val="24"/>
                <w:szCs w:val="24"/>
              </w:rPr>
              <w:t>Trainees able to manage small team of workers required for managing a small business</w:t>
            </w:r>
          </w:p>
        </w:tc>
        <w:tc>
          <w:tcPr>
            <w:tcW w:w="5032" w:type="dxa"/>
          </w:tcPr>
          <w:p w:rsidR="001A714D" w:rsidRPr="009B0B1E" w:rsidRDefault="001A714D" w:rsidP="00CA20CD">
            <w:pPr>
              <w:rPr>
                <w:rFonts w:ascii="Arial Narrow" w:hAnsi="Arial Narrow"/>
                <w:sz w:val="24"/>
                <w:szCs w:val="24"/>
              </w:rPr>
            </w:pPr>
            <w:r w:rsidRPr="009B0B1E">
              <w:rPr>
                <w:rFonts w:ascii="Arial Narrow" w:hAnsi="Arial Narrow"/>
                <w:b/>
                <w:sz w:val="24"/>
                <w:szCs w:val="24"/>
              </w:rPr>
              <w:t>PC 1</w:t>
            </w:r>
            <w:r w:rsidRPr="009B0B1E">
              <w:rPr>
                <w:rFonts w:ascii="Arial Narrow" w:hAnsi="Arial Narrow"/>
                <w:sz w:val="24"/>
                <w:szCs w:val="24"/>
              </w:rPr>
              <w:t xml:space="preserve"> – Understanding the Context and Need for Rural Entrepreneurship Development, Role of RSETIs</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0</w:t>
            </w:r>
          </w:p>
        </w:tc>
      </w:tr>
      <w:tr w:rsidR="001A714D" w:rsidRPr="009B0B1E" w:rsidTr="000765BC">
        <w:trPr>
          <w:trHeight w:val="647"/>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CA20CD">
            <w:pPr>
              <w:rPr>
                <w:rFonts w:ascii="Arial Narrow" w:hAnsi="Arial Narrow"/>
                <w:sz w:val="24"/>
                <w:szCs w:val="24"/>
              </w:rPr>
            </w:pPr>
            <w:r w:rsidRPr="009B0B1E">
              <w:rPr>
                <w:rFonts w:ascii="Arial Narrow" w:hAnsi="Arial Narrow"/>
                <w:b/>
                <w:sz w:val="24"/>
                <w:szCs w:val="24"/>
              </w:rPr>
              <w:t>PC 2</w:t>
            </w:r>
            <w:r w:rsidRPr="009B0B1E">
              <w:rPr>
                <w:rFonts w:ascii="Arial Narrow" w:hAnsi="Arial Narrow"/>
                <w:sz w:val="24"/>
                <w:szCs w:val="24"/>
              </w:rPr>
              <w:t xml:space="preserve"> – Developing Self Confidence and Positive Attitude (Micro Lab &amp; Tower Building)</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2</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r>
      <w:tr w:rsidR="001A714D" w:rsidRPr="009B0B1E" w:rsidTr="000765BC">
        <w:trPr>
          <w:trHeight w:val="548"/>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CA20CD">
            <w:pPr>
              <w:rPr>
                <w:rFonts w:ascii="Arial Narrow" w:hAnsi="Arial Narrow"/>
                <w:sz w:val="24"/>
                <w:szCs w:val="24"/>
              </w:rPr>
            </w:pPr>
            <w:r w:rsidRPr="009B0B1E">
              <w:rPr>
                <w:rFonts w:ascii="Arial Narrow" w:hAnsi="Arial Narrow"/>
                <w:b/>
                <w:sz w:val="24"/>
                <w:szCs w:val="24"/>
              </w:rPr>
              <w:t xml:space="preserve">PC 3 </w:t>
            </w:r>
            <w:r w:rsidRPr="009B0B1E">
              <w:rPr>
                <w:rFonts w:ascii="Arial Narrow" w:hAnsi="Arial Narrow"/>
                <w:sz w:val="24"/>
                <w:szCs w:val="24"/>
              </w:rPr>
              <w:t>– Comparative Advantages of Entrepreneurship and Self Employment over Wage Employment</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0</w:t>
            </w:r>
          </w:p>
        </w:tc>
      </w:tr>
      <w:tr w:rsidR="001A714D" w:rsidRPr="009B0B1E" w:rsidTr="000765BC">
        <w:trPr>
          <w:trHeight w:val="602"/>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CA20CD">
            <w:pPr>
              <w:rPr>
                <w:rFonts w:ascii="Arial Narrow" w:hAnsi="Arial Narrow"/>
                <w:sz w:val="24"/>
                <w:szCs w:val="24"/>
              </w:rPr>
            </w:pPr>
            <w:r w:rsidRPr="009B0B1E">
              <w:rPr>
                <w:rFonts w:ascii="Arial Narrow" w:hAnsi="Arial Narrow"/>
                <w:b/>
                <w:sz w:val="24"/>
                <w:szCs w:val="24"/>
              </w:rPr>
              <w:t>PC 4</w:t>
            </w:r>
            <w:r w:rsidRPr="009B0B1E">
              <w:rPr>
                <w:rFonts w:ascii="Arial Narrow" w:hAnsi="Arial Narrow"/>
                <w:sz w:val="24"/>
                <w:szCs w:val="24"/>
              </w:rPr>
              <w:t xml:space="preserve"> –  Understanding and self evaluation of Achievement Motivation and ways and improve motivation (SRQ)</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6</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2</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4</w:t>
            </w:r>
          </w:p>
        </w:tc>
      </w:tr>
      <w:tr w:rsidR="001A714D" w:rsidRPr="009B0B1E" w:rsidTr="000765BC">
        <w:trPr>
          <w:trHeight w:val="548"/>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CA20CD">
            <w:pPr>
              <w:rPr>
                <w:rFonts w:ascii="Arial Narrow" w:hAnsi="Arial Narrow"/>
                <w:sz w:val="24"/>
                <w:szCs w:val="24"/>
              </w:rPr>
            </w:pPr>
            <w:r w:rsidRPr="009B0B1E">
              <w:rPr>
                <w:rFonts w:ascii="Arial Narrow" w:hAnsi="Arial Narrow"/>
                <w:b/>
                <w:sz w:val="24"/>
                <w:szCs w:val="24"/>
              </w:rPr>
              <w:t>PC 5</w:t>
            </w:r>
            <w:r w:rsidRPr="009B0B1E">
              <w:rPr>
                <w:rFonts w:ascii="Arial Narrow" w:hAnsi="Arial Narrow"/>
                <w:sz w:val="24"/>
                <w:szCs w:val="24"/>
              </w:rPr>
              <w:t xml:space="preserve">  - Understanding and internalizing  entrepreneurial  competencies</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5</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3</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2</w:t>
            </w:r>
          </w:p>
        </w:tc>
      </w:tr>
      <w:tr w:rsidR="001A714D" w:rsidRPr="009B0B1E" w:rsidTr="000765BC">
        <w:trPr>
          <w:trHeight w:val="620"/>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CA20CD">
            <w:pPr>
              <w:rPr>
                <w:rFonts w:ascii="Arial Narrow" w:hAnsi="Arial Narrow"/>
                <w:sz w:val="24"/>
                <w:szCs w:val="24"/>
              </w:rPr>
            </w:pPr>
            <w:r w:rsidRPr="009B0B1E">
              <w:rPr>
                <w:rFonts w:ascii="Arial Narrow" w:hAnsi="Arial Narrow"/>
                <w:b/>
                <w:sz w:val="24"/>
                <w:szCs w:val="24"/>
              </w:rPr>
              <w:t>PC 6</w:t>
            </w:r>
            <w:r w:rsidRPr="009B0B1E">
              <w:rPr>
                <w:rFonts w:ascii="Arial Narrow" w:hAnsi="Arial Narrow"/>
                <w:sz w:val="24"/>
                <w:szCs w:val="24"/>
              </w:rPr>
              <w:t xml:space="preserve"> - Understanding the Concept of Risk Taking and Ability to do Risk Assessment (Ring Toss Game)</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3</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2</w:t>
            </w:r>
          </w:p>
        </w:tc>
      </w:tr>
      <w:tr w:rsidR="001A714D" w:rsidRPr="009B0B1E" w:rsidTr="000765BC">
        <w:trPr>
          <w:trHeight w:val="620"/>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CA20CD">
            <w:pPr>
              <w:rPr>
                <w:rFonts w:ascii="Arial Narrow" w:hAnsi="Arial Narrow"/>
                <w:sz w:val="24"/>
                <w:szCs w:val="24"/>
              </w:rPr>
            </w:pPr>
            <w:r w:rsidRPr="009B0B1E">
              <w:rPr>
                <w:rFonts w:ascii="Arial Narrow" w:hAnsi="Arial Narrow"/>
                <w:b/>
                <w:sz w:val="24"/>
                <w:szCs w:val="24"/>
              </w:rPr>
              <w:t>PC 7</w:t>
            </w:r>
            <w:r w:rsidRPr="009B0B1E">
              <w:rPr>
                <w:rFonts w:ascii="Arial Narrow" w:hAnsi="Arial Narrow"/>
                <w:sz w:val="24"/>
                <w:szCs w:val="24"/>
              </w:rPr>
              <w:t xml:space="preserve"> - Understanding the importance of Systematic Planning and Efficiency Orientation  (Boat Building)</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2</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r>
      <w:tr w:rsidR="001A714D" w:rsidRPr="009B0B1E" w:rsidTr="000765BC">
        <w:trPr>
          <w:trHeight w:val="512"/>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CA20CD">
            <w:pPr>
              <w:rPr>
                <w:rFonts w:ascii="Arial Narrow" w:hAnsi="Arial Narrow"/>
                <w:sz w:val="24"/>
                <w:szCs w:val="24"/>
              </w:rPr>
            </w:pPr>
            <w:r w:rsidRPr="009B0B1E">
              <w:rPr>
                <w:rFonts w:ascii="Arial Narrow" w:hAnsi="Arial Narrow"/>
                <w:b/>
                <w:sz w:val="24"/>
                <w:szCs w:val="24"/>
              </w:rPr>
              <w:t>PC 8</w:t>
            </w:r>
            <w:r w:rsidRPr="009B0B1E">
              <w:rPr>
                <w:rFonts w:ascii="Arial Narrow" w:hAnsi="Arial Narrow"/>
                <w:sz w:val="24"/>
                <w:szCs w:val="24"/>
              </w:rPr>
              <w:t xml:space="preserve"> - Being able to understand the importance of Quality Assurance and Improvement in Business</w:t>
            </w:r>
          </w:p>
        </w:tc>
        <w:tc>
          <w:tcPr>
            <w:tcW w:w="720" w:type="dxa"/>
          </w:tcPr>
          <w:p w:rsidR="001A714D" w:rsidRPr="009B0B1E" w:rsidRDefault="00070D3A" w:rsidP="00070D3A">
            <w:pPr>
              <w:jc w:val="center"/>
              <w:rPr>
                <w:rFonts w:ascii="Arial Narrow" w:hAnsi="Arial Narrow"/>
                <w:sz w:val="24"/>
                <w:szCs w:val="24"/>
              </w:rPr>
            </w:pPr>
            <w:r w:rsidRPr="009B0B1E">
              <w:rPr>
                <w:rFonts w:ascii="Arial Narrow" w:hAnsi="Arial Narrow"/>
                <w:sz w:val="24"/>
                <w:szCs w:val="24"/>
              </w:rPr>
              <w:t>2</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r>
      <w:tr w:rsidR="001A714D" w:rsidRPr="009B0B1E" w:rsidTr="000765BC">
        <w:trPr>
          <w:trHeight w:val="422"/>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CA20CD">
            <w:pPr>
              <w:rPr>
                <w:rFonts w:ascii="Arial Narrow" w:hAnsi="Arial Narrow"/>
                <w:sz w:val="24"/>
                <w:szCs w:val="24"/>
              </w:rPr>
            </w:pPr>
            <w:r w:rsidRPr="009B0B1E">
              <w:rPr>
                <w:rFonts w:ascii="Arial Narrow" w:hAnsi="Arial Narrow"/>
                <w:b/>
                <w:sz w:val="24"/>
                <w:szCs w:val="24"/>
              </w:rPr>
              <w:t>PC 9</w:t>
            </w:r>
            <w:r w:rsidRPr="009B0B1E">
              <w:rPr>
                <w:rFonts w:ascii="Arial Narrow" w:hAnsi="Arial Narrow"/>
                <w:sz w:val="24"/>
                <w:szCs w:val="24"/>
              </w:rPr>
              <w:t xml:space="preserve"> - Understanding the process of steps in Problem Solving </w:t>
            </w:r>
          </w:p>
        </w:tc>
        <w:tc>
          <w:tcPr>
            <w:tcW w:w="720" w:type="dxa"/>
          </w:tcPr>
          <w:p w:rsidR="001A714D" w:rsidRPr="009B0B1E" w:rsidRDefault="00070D3A" w:rsidP="00070D3A">
            <w:pPr>
              <w:jc w:val="center"/>
              <w:rPr>
                <w:rFonts w:ascii="Arial Narrow" w:hAnsi="Arial Narrow"/>
                <w:sz w:val="24"/>
                <w:szCs w:val="24"/>
              </w:rPr>
            </w:pPr>
            <w:r w:rsidRPr="009B0B1E">
              <w:rPr>
                <w:rFonts w:ascii="Arial Narrow" w:hAnsi="Arial Narrow"/>
                <w:sz w:val="24"/>
                <w:szCs w:val="24"/>
              </w:rPr>
              <w:t>3</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2</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r>
      <w:tr w:rsidR="001A714D" w:rsidRPr="009B0B1E" w:rsidTr="000765BC">
        <w:trPr>
          <w:trHeight w:val="620"/>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CA20CD">
            <w:pPr>
              <w:rPr>
                <w:rFonts w:ascii="Arial Narrow" w:hAnsi="Arial Narrow"/>
                <w:sz w:val="24"/>
                <w:szCs w:val="24"/>
              </w:rPr>
            </w:pPr>
            <w:r w:rsidRPr="009B0B1E">
              <w:rPr>
                <w:rFonts w:ascii="Arial Narrow" w:hAnsi="Arial Narrow"/>
                <w:b/>
                <w:sz w:val="24"/>
                <w:szCs w:val="24"/>
              </w:rPr>
              <w:t xml:space="preserve">PC 10 – </w:t>
            </w:r>
            <w:r w:rsidRPr="009B0B1E">
              <w:rPr>
                <w:rFonts w:ascii="Arial Narrow" w:hAnsi="Arial Narrow"/>
                <w:sz w:val="24"/>
                <w:szCs w:val="24"/>
              </w:rPr>
              <w:t>Time Management – Understanding of Basic Concepts and ability to manage time</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3</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2</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r>
      <w:tr w:rsidR="001A714D" w:rsidRPr="009B0B1E" w:rsidTr="000765BC">
        <w:trPr>
          <w:trHeight w:val="620"/>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CA20CD">
            <w:pPr>
              <w:rPr>
                <w:rFonts w:ascii="Arial Narrow" w:hAnsi="Arial Narrow"/>
                <w:b/>
                <w:sz w:val="24"/>
                <w:szCs w:val="24"/>
              </w:rPr>
            </w:pPr>
            <w:r w:rsidRPr="009B0B1E">
              <w:rPr>
                <w:rFonts w:ascii="Arial Narrow" w:hAnsi="Arial Narrow"/>
                <w:b/>
                <w:sz w:val="24"/>
                <w:szCs w:val="24"/>
              </w:rPr>
              <w:t xml:space="preserve">PC 11 – </w:t>
            </w:r>
            <w:r w:rsidRPr="009B0B1E">
              <w:rPr>
                <w:rFonts w:ascii="Arial Narrow" w:hAnsi="Arial Narrow"/>
                <w:sz w:val="24"/>
                <w:szCs w:val="24"/>
              </w:rPr>
              <w:t>Effective Communication Skills – Understanding of Basic  Concepts and ability</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2</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w:t>
            </w:r>
          </w:p>
        </w:tc>
      </w:tr>
      <w:tr w:rsidR="001A714D" w:rsidRPr="009B0B1E" w:rsidTr="000765BC">
        <w:trPr>
          <w:trHeight w:val="440"/>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CA20CD">
            <w:pPr>
              <w:rPr>
                <w:rFonts w:ascii="Arial Narrow" w:hAnsi="Arial Narrow"/>
                <w:sz w:val="24"/>
                <w:szCs w:val="24"/>
              </w:rPr>
            </w:pPr>
            <w:r w:rsidRPr="009B0B1E">
              <w:rPr>
                <w:rFonts w:ascii="Arial Narrow" w:hAnsi="Arial Narrow"/>
                <w:b/>
                <w:sz w:val="24"/>
                <w:szCs w:val="24"/>
              </w:rPr>
              <w:t>PC  12</w:t>
            </w:r>
            <w:r w:rsidRPr="009B0B1E">
              <w:rPr>
                <w:rFonts w:ascii="Arial Narrow" w:hAnsi="Arial Narrow"/>
                <w:sz w:val="24"/>
                <w:szCs w:val="24"/>
              </w:rPr>
              <w:t xml:space="preserve"> – Ability to assess market conditions and indentify appropriate business opportunities</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3</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3</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0</w:t>
            </w:r>
          </w:p>
        </w:tc>
      </w:tr>
      <w:tr w:rsidR="001A714D" w:rsidRPr="009B0B1E" w:rsidTr="000765BC">
        <w:trPr>
          <w:trHeight w:val="602"/>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1A714D">
            <w:pPr>
              <w:rPr>
                <w:rFonts w:ascii="Arial Narrow" w:hAnsi="Arial Narrow"/>
                <w:sz w:val="24"/>
                <w:szCs w:val="24"/>
              </w:rPr>
            </w:pPr>
            <w:r w:rsidRPr="009B0B1E">
              <w:rPr>
                <w:rFonts w:ascii="Arial Narrow" w:hAnsi="Arial Narrow"/>
                <w:b/>
                <w:sz w:val="24"/>
                <w:szCs w:val="24"/>
              </w:rPr>
              <w:t>PC  13</w:t>
            </w:r>
            <w:r w:rsidRPr="009B0B1E">
              <w:rPr>
                <w:rFonts w:ascii="Arial Narrow" w:hAnsi="Arial Narrow"/>
                <w:sz w:val="24"/>
                <w:szCs w:val="24"/>
              </w:rPr>
              <w:t xml:space="preserve"> - Ability to Conduct Market Survey on a limited scale in a given area of Business</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7</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3</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4</w:t>
            </w:r>
          </w:p>
        </w:tc>
      </w:tr>
      <w:tr w:rsidR="001A714D" w:rsidRPr="009B0B1E" w:rsidTr="000765BC">
        <w:trPr>
          <w:trHeight w:val="530"/>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1A714D">
            <w:pPr>
              <w:rPr>
                <w:rFonts w:ascii="Arial Narrow" w:hAnsi="Arial Narrow"/>
                <w:sz w:val="24"/>
                <w:szCs w:val="24"/>
              </w:rPr>
            </w:pPr>
            <w:r w:rsidRPr="009B0B1E">
              <w:rPr>
                <w:rFonts w:ascii="Arial Narrow" w:hAnsi="Arial Narrow"/>
                <w:b/>
                <w:sz w:val="24"/>
                <w:szCs w:val="24"/>
              </w:rPr>
              <w:t>PC 14</w:t>
            </w:r>
            <w:r w:rsidRPr="009B0B1E">
              <w:rPr>
                <w:rFonts w:ascii="Arial Narrow" w:hAnsi="Arial Narrow"/>
                <w:sz w:val="24"/>
                <w:szCs w:val="24"/>
              </w:rPr>
              <w:t xml:space="preserve"> – Understanding of Banking &amp; Insurance and how it can help a start up enterprise</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6</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3</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3</w:t>
            </w:r>
          </w:p>
        </w:tc>
      </w:tr>
      <w:tr w:rsidR="001A714D" w:rsidRPr="009B0B1E" w:rsidTr="000765BC">
        <w:trPr>
          <w:trHeight w:val="620"/>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1A714D">
            <w:pPr>
              <w:rPr>
                <w:rFonts w:ascii="Arial Narrow" w:hAnsi="Arial Narrow"/>
                <w:sz w:val="24"/>
                <w:szCs w:val="24"/>
              </w:rPr>
            </w:pPr>
            <w:r w:rsidRPr="009B0B1E">
              <w:rPr>
                <w:rFonts w:ascii="Arial Narrow" w:hAnsi="Arial Narrow"/>
                <w:b/>
                <w:sz w:val="24"/>
                <w:szCs w:val="24"/>
              </w:rPr>
              <w:t>PC 15</w:t>
            </w:r>
            <w:r w:rsidRPr="009B0B1E">
              <w:rPr>
                <w:rFonts w:ascii="Arial Narrow" w:hAnsi="Arial Narrow"/>
                <w:sz w:val="24"/>
                <w:szCs w:val="24"/>
              </w:rPr>
              <w:t xml:space="preserve"> – Ability to Prepare Business Plan based on data obtained from Market Survey</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16</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6</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10</w:t>
            </w:r>
          </w:p>
        </w:tc>
      </w:tr>
      <w:tr w:rsidR="001A714D" w:rsidRPr="009B0B1E" w:rsidTr="000765BC">
        <w:trPr>
          <w:trHeight w:val="620"/>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1A714D">
            <w:pPr>
              <w:rPr>
                <w:rFonts w:ascii="Arial Narrow" w:hAnsi="Arial Narrow"/>
                <w:sz w:val="24"/>
                <w:szCs w:val="24"/>
              </w:rPr>
            </w:pPr>
            <w:r w:rsidRPr="009B0B1E">
              <w:rPr>
                <w:rFonts w:ascii="Arial Narrow" w:hAnsi="Arial Narrow"/>
                <w:b/>
                <w:sz w:val="24"/>
                <w:szCs w:val="24"/>
              </w:rPr>
              <w:t>PC 16</w:t>
            </w:r>
            <w:r w:rsidRPr="009B0B1E">
              <w:rPr>
                <w:rFonts w:ascii="Arial Narrow" w:hAnsi="Arial Narrow"/>
                <w:sz w:val="24"/>
                <w:szCs w:val="24"/>
              </w:rPr>
              <w:t xml:space="preserve"> – Understanding licensing and regulatory aspects of launching an enterprise. </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3</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3</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0</w:t>
            </w:r>
          </w:p>
        </w:tc>
      </w:tr>
      <w:tr w:rsidR="001A714D" w:rsidRPr="009B0B1E" w:rsidTr="000765BC">
        <w:trPr>
          <w:trHeight w:val="440"/>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CA20CD">
            <w:pPr>
              <w:rPr>
                <w:rFonts w:ascii="Arial Narrow" w:hAnsi="Arial Narrow"/>
                <w:sz w:val="24"/>
                <w:szCs w:val="24"/>
              </w:rPr>
            </w:pPr>
            <w:r w:rsidRPr="009B0B1E">
              <w:rPr>
                <w:rFonts w:ascii="Arial Narrow" w:hAnsi="Arial Narrow"/>
                <w:sz w:val="24"/>
                <w:szCs w:val="24"/>
              </w:rPr>
              <w:t xml:space="preserve"> </w:t>
            </w:r>
            <w:r w:rsidRPr="009B0B1E">
              <w:rPr>
                <w:rFonts w:ascii="Arial Narrow" w:hAnsi="Arial Narrow"/>
                <w:b/>
                <w:sz w:val="24"/>
                <w:szCs w:val="24"/>
              </w:rPr>
              <w:t>PC 17</w:t>
            </w:r>
            <w:r w:rsidRPr="009B0B1E">
              <w:rPr>
                <w:rFonts w:ascii="Arial Narrow" w:hAnsi="Arial Narrow"/>
                <w:sz w:val="24"/>
                <w:szCs w:val="24"/>
              </w:rPr>
              <w:t xml:space="preserve"> – Ability to Maintain Books of Accounts and Develop Financial Statements for a Small Business</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8</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6</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2</w:t>
            </w:r>
          </w:p>
        </w:tc>
      </w:tr>
      <w:tr w:rsidR="001A714D" w:rsidRPr="009B0B1E" w:rsidTr="000765BC">
        <w:trPr>
          <w:trHeight w:val="620"/>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1A714D">
            <w:pPr>
              <w:rPr>
                <w:rFonts w:ascii="Arial Narrow" w:hAnsi="Arial Narrow"/>
                <w:sz w:val="24"/>
                <w:szCs w:val="24"/>
              </w:rPr>
            </w:pPr>
            <w:r w:rsidRPr="009B0B1E">
              <w:rPr>
                <w:rFonts w:ascii="Arial Narrow" w:hAnsi="Arial Narrow"/>
                <w:b/>
                <w:sz w:val="24"/>
                <w:szCs w:val="24"/>
              </w:rPr>
              <w:t>PC 18</w:t>
            </w:r>
            <w:r w:rsidRPr="009B0B1E">
              <w:rPr>
                <w:rFonts w:ascii="Arial Narrow" w:hAnsi="Arial Narrow"/>
                <w:sz w:val="24"/>
                <w:szCs w:val="24"/>
              </w:rPr>
              <w:t xml:space="preserve"> – Understanding and ability for Inventory and Materials Management</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5</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3</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2</w:t>
            </w:r>
          </w:p>
        </w:tc>
      </w:tr>
      <w:tr w:rsidR="001A714D" w:rsidRPr="009B0B1E" w:rsidTr="000765BC">
        <w:trPr>
          <w:trHeight w:val="260"/>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1A714D">
            <w:pPr>
              <w:rPr>
                <w:rFonts w:ascii="Arial Narrow" w:hAnsi="Arial Narrow"/>
                <w:sz w:val="24"/>
                <w:szCs w:val="24"/>
              </w:rPr>
            </w:pPr>
            <w:r w:rsidRPr="009B0B1E">
              <w:rPr>
                <w:rFonts w:ascii="Arial Narrow" w:hAnsi="Arial Narrow"/>
                <w:sz w:val="24"/>
                <w:szCs w:val="24"/>
              </w:rPr>
              <w:t xml:space="preserve"> </w:t>
            </w:r>
            <w:r w:rsidRPr="009B0B1E">
              <w:rPr>
                <w:rFonts w:ascii="Arial Narrow" w:hAnsi="Arial Narrow"/>
                <w:b/>
                <w:sz w:val="24"/>
                <w:szCs w:val="24"/>
              </w:rPr>
              <w:t>PC 19</w:t>
            </w:r>
            <w:r w:rsidRPr="009B0B1E">
              <w:rPr>
                <w:rFonts w:ascii="Arial Narrow" w:hAnsi="Arial Narrow"/>
                <w:sz w:val="24"/>
                <w:szCs w:val="24"/>
              </w:rPr>
              <w:t xml:space="preserve"> – Understanding  and ability for Sales and Marketing</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7</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4</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3</w:t>
            </w:r>
          </w:p>
        </w:tc>
      </w:tr>
      <w:tr w:rsidR="001A714D" w:rsidRPr="009B0B1E" w:rsidTr="000765BC">
        <w:trPr>
          <w:trHeight w:val="512"/>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1A714D">
            <w:pPr>
              <w:rPr>
                <w:rFonts w:ascii="Arial Narrow" w:hAnsi="Arial Narrow"/>
                <w:sz w:val="24"/>
                <w:szCs w:val="24"/>
              </w:rPr>
            </w:pPr>
            <w:r w:rsidRPr="009B0B1E">
              <w:rPr>
                <w:rFonts w:ascii="Arial Narrow" w:hAnsi="Arial Narrow"/>
                <w:b/>
                <w:sz w:val="24"/>
                <w:szCs w:val="24"/>
              </w:rPr>
              <w:t>PC 20</w:t>
            </w:r>
            <w:r w:rsidRPr="009B0B1E">
              <w:rPr>
                <w:rFonts w:ascii="Arial Narrow" w:hAnsi="Arial Narrow"/>
                <w:sz w:val="24"/>
                <w:szCs w:val="24"/>
              </w:rPr>
              <w:t xml:space="preserve"> – Human Resource Management – Understanding of Concepts and ability to manage a team</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5</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3</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2</w:t>
            </w:r>
          </w:p>
        </w:tc>
      </w:tr>
      <w:tr w:rsidR="001A714D" w:rsidRPr="009B0B1E" w:rsidTr="000765BC">
        <w:trPr>
          <w:trHeight w:val="422"/>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1A714D">
            <w:pPr>
              <w:rPr>
                <w:rFonts w:ascii="Arial Narrow" w:hAnsi="Arial Narrow"/>
                <w:sz w:val="24"/>
                <w:szCs w:val="24"/>
              </w:rPr>
            </w:pPr>
            <w:r w:rsidRPr="009B0B1E">
              <w:rPr>
                <w:rFonts w:ascii="Arial Narrow" w:hAnsi="Arial Narrow"/>
                <w:b/>
                <w:sz w:val="24"/>
                <w:szCs w:val="24"/>
              </w:rPr>
              <w:t>PC 21</w:t>
            </w:r>
            <w:r w:rsidRPr="009B0B1E">
              <w:rPr>
                <w:rFonts w:ascii="Arial Narrow" w:hAnsi="Arial Narrow"/>
                <w:sz w:val="24"/>
                <w:szCs w:val="24"/>
              </w:rPr>
              <w:t xml:space="preserve"> - Understanding of Basic Laws relating to MSMEs</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5</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5</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0</w:t>
            </w:r>
          </w:p>
        </w:tc>
      </w:tr>
      <w:tr w:rsidR="001A714D" w:rsidRPr="009B0B1E" w:rsidTr="000765BC">
        <w:trPr>
          <w:trHeight w:val="503"/>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B0B1E" w:rsidRDefault="001A714D" w:rsidP="00CA20CD">
            <w:pPr>
              <w:rPr>
                <w:rFonts w:ascii="Arial Narrow" w:hAnsi="Arial Narrow"/>
                <w:sz w:val="24"/>
                <w:szCs w:val="24"/>
              </w:rPr>
            </w:pPr>
            <w:r w:rsidRPr="009B0B1E">
              <w:rPr>
                <w:rFonts w:ascii="Arial Narrow" w:hAnsi="Arial Narrow"/>
                <w:b/>
                <w:sz w:val="24"/>
                <w:szCs w:val="24"/>
              </w:rPr>
              <w:t>PC 22</w:t>
            </w:r>
            <w:r w:rsidRPr="009B0B1E">
              <w:rPr>
                <w:rFonts w:ascii="Arial Narrow" w:hAnsi="Arial Narrow"/>
                <w:sz w:val="24"/>
                <w:szCs w:val="24"/>
              </w:rPr>
              <w:t xml:space="preserve"> – Growth and Strategic Planning  - Understanding of Concepts</w:t>
            </w:r>
          </w:p>
        </w:tc>
        <w:tc>
          <w:tcPr>
            <w:tcW w:w="720"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5</w:t>
            </w:r>
          </w:p>
        </w:tc>
        <w:tc>
          <w:tcPr>
            <w:tcW w:w="72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5</w:t>
            </w:r>
          </w:p>
        </w:tc>
        <w:tc>
          <w:tcPr>
            <w:tcW w:w="814" w:type="dxa"/>
          </w:tcPr>
          <w:p w:rsidR="001A714D" w:rsidRPr="009B0B1E" w:rsidRDefault="001A714D" w:rsidP="00CA20CD">
            <w:pPr>
              <w:jc w:val="center"/>
              <w:rPr>
                <w:rFonts w:ascii="Arial Narrow" w:hAnsi="Arial Narrow"/>
                <w:sz w:val="24"/>
                <w:szCs w:val="24"/>
              </w:rPr>
            </w:pPr>
            <w:r w:rsidRPr="009B0B1E">
              <w:rPr>
                <w:rFonts w:ascii="Arial Narrow" w:hAnsi="Arial Narrow"/>
                <w:sz w:val="24"/>
                <w:szCs w:val="24"/>
              </w:rPr>
              <w:t>0</w:t>
            </w:r>
          </w:p>
        </w:tc>
      </w:tr>
      <w:tr w:rsidR="001A714D" w:rsidRPr="009B0B1E" w:rsidTr="000765BC">
        <w:trPr>
          <w:trHeight w:val="287"/>
        </w:trPr>
        <w:tc>
          <w:tcPr>
            <w:tcW w:w="2988" w:type="dxa"/>
            <w:vMerge/>
          </w:tcPr>
          <w:p w:rsidR="001A714D" w:rsidRPr="009B0B1E" w:rsidRDefault="001A714D" w:rsidP="00CA20CD">
            <w:pPr>
              <w:rPr>
                <w:rFonts w:ascii="Arial Narrow" w:hAnsi="Arial Narrow"/>
                <w:sz w:val="24"/>
                <w:szCs w:val="24"/>
              </w:rPr>
            </w:pPr>
          </w:p>
        </w:tc>
        <w:tc>
          <w:tcPr>
            <w:tcW w:w="5032" w:type="dxa"/>
          </w:tcPr>
          <w:p w:rsidR="001A714D" w:rsidRPr="00980EBE" w:rsidRDefault="001A714D" w:rsidP="00980EBE">
            <w:pPr>
              <w:jc w:val="right"/>
              <w:rPr>
                <w:rFonts w:ascii="Arial Narrow" w:hAnsi="Arial Narrow"/>
                <w:b/>
                <w:color w:val="002060"/>
                <w:sz w:val="24"/>
                <w:szCs w:val="24"/>
              </w:rPr>
            </w:pPr>
            <w:r w:rsidRPr="00980EBE">
              <w:rPr>
                <w:rFonts w:ascii="Arial Narrow" w:hAnsi="Arial Narrow"/>
                <w:b/>
                <w:color w:val="002060"/>
                <w:sz w:val="24"/>
                <w:szCs w:val="24"/>
              </w:rPr>
              <w:t>Total EDP</w:t>
            </w:r>
          </w:p>
        </w:tc>
        <w:tc>
          <w:tcPr>
            <w:tcW w:w="720" w:type="dxa"/>
          </w:tcPr>
          <w:p w:rsidR="001A714D" w:rsidRPr="00980EBE" w:rsidRDefault="001A714D" w:rsidP="00CA20CD">
            <w:pPr>
              <w:jc w:val="center"/>
              <w:rPr>
                <w:rFonts w:ascii="Arial Narrow" w:hAnsi="Arial Narrow"/>
                <w:b/>
                <w:color w:val="002060"/>
                <w:sz w:val="24"/>
                <w:szCs w:val="24"/>
              </w:rPr>
            </w:pPr>
            <w:r w:rsidRPr="00980EBE">
              <w:rPr>
                <w:rFonts w:ascii="Arial Narrow" w:hAnsi="Arial Narrow"/>
                <w:b/>
                <w:color w:val="002060"/>
                <w:sz w:val="24"/>
                <w:szCs w:val="24"/>
              </w:rPr>
              <w:t>100</w:t>
            </w:r>
          </w:p>
        </w:tc>
        <w:tc>
          <w:tcPr>
            <w:tcW w:w="724" w:type="dxa"/>
          </w:tcPr>
          <w:p w:rsidR="001A714D" w:rsidRPr="00980EBE" w:rsidRDefault="001A714D" w:rsidP="00CA20CD">
            <w:pPr>
              <w:jc w:val="center"/>
              <w:rPr>
                <w:rFonts w:ascii="Arial Narrow" w:hAnsi="Arial Narrow"/>
                <w:b/>
                <w:color w:val="002060"/>
                <w:sz w:val="24"/>
                <w:szCs w:val="24"/>
              </w:rPr>
            </w:pPr>
            <w:r w:rsidRPr="00980EBE">
              <w:rPr>
                <w:rFonts w:ascii="Arial Narrow" w:hAnsi="Arial Narrow"/>
                <w:b/>
                <w:color w:val="002060"/>
                <w:sz w:val="24"/>
                <w:szCs w:val="24"/>
              </w:rPr>
              <w:t>60</w:t>
            </w:r>
          </w:p>
        </w:tc>
        <w:tc>
          <w:tcPr>
            <w:tcW w:w="814" w:type="dxa"/>
          </w:tcPr>
          <w:p w:rsidR="001A714D" w:rsidRPr="00980EBE" w:rsidRDefault="001A714D" w:rsidP="00CA20CD">
            <w:pPr>
              <w:jc w:val="center"/>
              <w:rPr>
                <w:rFonts w:ascii="Arial Narrow" w:hAnsi="Arial Narrow"/>
                <w:b/>
                <w:color w:val="002060"/>
                <w:sz w:val="24"/>
                <w:szCs w:val="24"/>
              </w:rPr>
            </w:pPr>
            <w:r w:rsidRPr="00980EBE">
              <w:rPr>
                <w:rFonts w:ascii="Arial Narrow" w:hAnsi="Arial Narrow"/>
                <w:b/>
                <w:color w:val="002060"/>
                <w:sz w:val="24"/>
                <w:szCs w:val="24"/>
              </w:rPr>
              <w:t>40</w:t>
            </w:r>
          </w:p>
        </w:tc>
      </w:tr>
    </w:tbl>
    <w:p w:rsidR="000765BC" w:rsidRDefault="000765BC"/>
    <w:tbl>
      <w:tblPr>
        <w:tblStyle w:val="TableGrid"/>
        <w:tblW w:w="10098" w:type="dxa"/>
        <w:tblLayout w:type="fixed"/>
        <w:tblLook w:val="04A0"/>
      </w:tblPr>
      <w:tblGrid>
        <w:gridCol w:w="2538"/>
        <w:gridCol w:w="5212"/>
        <w:gridCol w:w="8"/>
        <w:gridCol w:w="802"/>
        <w:gridCol w:w="8"/>
        <w:gridCol w:w="896"/>
        <w:gridCol w:w="634"/>
      </w:tblGrid>
      <w:tr w:rsidR="00DF69D4" w:rsidRPr="009B0B1E" w:rsidTr="000765BC">
        <w:trPr>
          <w:trHeight w:val="615"/>
        </w:trPr>
        <w:tc>
          <w:tcPr>
            <w:tcW w:w="2538" w:type="dxa"/>
            <w:vMerge w:val="restart"/>
          </w:tcPr>
          <w:p w:rsidR="00DF69D4" w:rsidRPr="00980EBE" w:rsidRDefault="00DF69D4" w:rsidP="000459BD">
            <w:pPr>
              <w:rPr>
                <w:rFonts w:ascii="Arial Narrow" w:hAnsi="Arial Narrow" w:cstheme="minorHAnsi"/>
                <w:color w:val="000000" w:themeColor="text1"/>
                <w:sz w:val="24"/>
                <w:szCs w:val="24"/>
              </w:rPr>
            </w:pPr>
            <w:r w:rsidRPr="00980EBE">
              <w:rPr>
                <w:rFonts w:ascii="Arial Narrow" w:hAnsi="Arial Narrow" w:cstheme="minorHAnsi"/>
                <w:b/>
                <w:color w:val="000000" w:themeColor="text1"/>
                <w:sz w:val="24"/>
                <w:szCs w:val="24"/>
              </w:rPr>
              <w:t>Professional Knowledge</w:t>
            </w:r>
            <w:r w:rsidRPr="00980EBE">
              <w:rPr>
                <w:rFonts w:ascii="Arial Narrow" w:hAnsi="Arial Narrow" w:cstheme="minorHAnsi"/>
                <w:color w:val="000000" w:themeColor="text1"/>
                <w:sz w:val="24"/>
                <w:szCs w:val="24"/>
              </w:rPr>
              <w:t xml:space="preserve"> </w:t>
            </w:r>
          </w:p>
          <w:p w:rsidR="00271298" w:rsidRPr="000765BC" w:rsidRDefault="00271298" w:rsidP="000459BD">
            <w:pPr>
              <w:rPr>
                <w:rFonts w:ascii="Arial Narrow" w:hAnsi="Arial Narrow" w:cstheme="minorHAnsi"/>
                <w:sz w:val="16"/>
                <w:szCs w:val="16"/>
              </w:rPr>
            </w:pPr>
          </w:p>
          <w:p w:rsidR="00DF69D4" w:rsidRPr="004F01AF" w:rsidRDefault="00DF69D4" w:rsidP="00CA20CD">
            <w:pPr>
              <w:rPr>
                <w:rFonts w:ascii="Arial Narrow" w:hAnsi="Arial Narrow" w:cstheme="minorHAnsi"/>
                <w:b/>
                <w:color w:val="002060"/>
                <w:sz w:val="24"/>
                <w:szCs w:val="24"/>
                <w:u w:val="single"/>
              </w:rPr>
            </w:pPr>
            <w:r w:rsidRPr="004F01AF">
              <w:rPr>
                <w:rFonts w:ascii="Arial Narrow" w:hAnsi="Arial Narrow" w:cstheme="minorHAnsi"/>
                <w:b/>
                <w:color w:val="002060"/>
                <w:sz w:val="24"/>
                <w:szCs w:val="24"/>
                <w:u w:val="single"/>
              </w:rPr>
              <w:t>B. Technical Knowledge</w:t>
            </w:r>
          </w:p>
          <w:p w:rsidR="00271298" w:rsidRPr="000765BC" w:rsidRDefault="00271298" w:rsidP="00CA20CD">
            <w:pPr>
              <w:rPr>
                <w:rFonts w:ascii="Arial Narrow" w:hAnsi="Arial Narrow" w:cstheme="minorHAnsi"/>
                <w:b/>
                <w:sz w:val="24"/>
                <w:szCs w:val="24"/>
              </w:rPr>
            </w:pPr>
          </w:p>
          <w:p w:rsidR="00DF69D4" w:rsidRPr="000765BC" w:rsidRDefault="00DF69D4" w:rsidP="00DF69D4">
            <w:pPr>
              <w:pStyle w:val="ListParagraph"/>
              <w:numPr>
                <w:ilvl w:val="0"/>
                <w:numId w:val="34"/>
              </w:numPr>
              <w:spacing w:after="120"/>
              <w:rPr>
                <w:rFonts w:ascii="Arial Narrow" w:hAnsi="Arial Narrow"/>
                <w:sz w:val="24"/>
                <w:szCs w:val="24"/>
              </w:rPr>
            </w:pPr>
            <w:r w:rsidRPr="000765BC">
              <w:rPr>
                <w:rFonts w:ascii="Arial Narrow" w:hAnsi="Arial Narrow"/>
                <w:sz w:val="24"/>
                <w:szCs w:val="24"/>
              </w:rPr>
              <w:t>Insight in to different category/brands of two wheelers.</w:t>
            </w:r>
          </w:p>
          <w:p w:rsidR="00DF69D4" w:rsidRPr="000765BC" w:rsidRDefault="00DF69D4" w:rsidP="00DF69D4">
            <w:pPr>
              <w:pStyle w:val="ListParagraph"/>
              <w:numPr>
                <w:ilvl w:val="0"/>
                <w:numId w:val="34"/>
              </w:numPr>
              <w:spacing w:after="120"/>
              <w:rPr>
                <w:rFonts w:ascii="Arial Narrow" w:hAnsi="Arial Narrow"/>
                <w:sz w:val="24"/>
                <w:szCs w:val="24"/>
              </w:rPr>
            </w:pPr>
            <w:r w:rsidRPr="000765BC">
              <w:rPr>
                <w:rFonts w:ascii="Arial Narrow" w:hAnsi="Arial Narrow"/>
                <w:sz w:val="24"/>
                <w:szCs w:val="24"/>
              </w:rPr>
              <w:t>Parts of Various Two Wheelers.</w:t>
            </w:r>
          </w:p>
          <w:p w:rsidR="00DF69D4" w:rsidRPr="000765BC" w:rsidRDefault="00DF69D4" w:rsidP="00DF69D4">
            <w:pPr>
              <w:pStyle w:val="ListParagraph"/>
              <w:numPr>
                <w:ilvl w:val="0"/>
                <w:numId w:val="34"/>
              </w:numPr>
              <w:spacing w:after="120"/>
              <w:rPr>
                <w:rFonts w:ascii="Arial Narrow" w:hAnsi="Arial Narrow"/>
                <w:sz w:val="24"/>
                <w:szCs w:val="24"/>
              </w:rPr>
            </w:pPr>
            <w:r w:rsidRPr="000765BC">
              <w:rPr>
                <w:rFonts w:ascii="Arial Narrow" w:hAnsi="Arial Narrow"/>
                <w:sz w:val="24"/>
                <w:szCs w:val="24"/>
              </w:rPr>
              <w:t>Tools / Equipments used for two wheeler repairs.</w:t>
            </w:r>
          </w:p>
          <w:p w:rsidR="00271298" w:rsidRPr="000765BC" w:rsidRDefault="00271298" w:rsidP="00DF69D4">
            <w:pPr>
              <w:pStyle w:val="ListParagraph"/>
              <w:numPr>
                <w:ilvl w:val="0"/>
                <w:numId w:val="34"/>
              </w:numPr>
              <w:spacing w:after="120"/>
              <w:rPr>
                <w:rFonts w:ascii="Arial Narrow" w:hAnsi="Arial Narrow"/>
                <w:sz w:val="24"/>
                <w:szCs w:val="24"/>
              </w:rPr>
            </w:pPr>
            <w:r w:rsidRPr="000765BC">
              <w:rPr>
                <w:rFonts w:ascii="Arial Narrow" w:hAnsi="Arial Narrow"/>
                <w:sz w:val="24"/>
                <w:szCs w:val="24"/>
              </w:rPr>
              <w:t>Follow standard operating procedures specially vehicle service manuals for using workshop tools and equipment</w:t>
            </w:r>
          </w:p>
          <w:p w:rsidR="00DF69D4" w:rsidRPr="000765BC" w:rsidRDefault="00DF69D4" w:rsidP="00DF69D4">
            <w:pPr>
              <w:pStyle w:val="ListParagraph"/>
              <w:numPr>
                <w:ilvl w:val="0"/>
                <w:numId w:val="34"/>
              </w:numPr>
              <w:spacing w:after="120"/>
              <w:rPr>
                <w:rFonts w:ascii="Arial Narrow" w:hAnsi="Arial Narrow"/>
                <w:sz w:val="24"/>
                <w:szCs w:val="24"/>
              </w:rPr>
            </w:pPr>
            <w:r w:rsidRPr="000765BC">
              <w:rPr>
                <w:rFonts w:ascii="Arial Narrow" w:hAnsi="Arial Narrow"/>
                <w:sz w:val="24"/>
                <w:szCs w:val="24"/>
              </w:rPr>
              <w:t>Different types of tyres and tyre pressure.</w:t>
            </w:r>
          </w:p>
          <w:p w:rsidR="00DF69D4" w:rsidRPr="000765BC" w:rsidRDefault="00DF69D4" w:rsidP="00DF69D4">
            <w:pPr>
              <w:pStyle w:val="ListParagraph"/>
              <w:numPr>
                <w:ilvl w:val="0"/>
                <w:numId w:val="34"/>
              </w:numPr>
              <w:spacing w:after="120"/>
              <w:rPr>
                <w:rFonts w:ascii="Arial Narrow" w:hAnsi="Arial Narrow"/>
                <w:sz w:val="24"/>
                <w:szCs w:val="24"/>
              </w:rPr>
            </w:pPr>
            <w:r w:rsidRPr="000765BC">
              <w:rPr>
                <w:rFonts w:ascii="Arial Narrow" w:hAnsi="Arial Narrow"/>
                <w:sz w:val="24"/>
                <w:szCs w:val="24"/>
              </w:rPr>
              <w:t>Two wheeler engine working.</w:t>
            </w:r>
          </w:p>
          <w:p w:rsidR="00DF69D4" w:rsidRPr="000765BC" w:rsidRDefault="00DF69D4" w:rsidP="00DF69D4">
            <w:pPr>
              <w:pStyle w:val="ListParagraph"/>
              <w:numPr>
                <w:ilvl w:val="0"/>
                <w:numId w:val="34"/>
              </w:numPr>
              <w:spacing w:after="120"/>
              <w:rPr>
                <w:rFonts w:ascii="Arial Narrow" w:hAnsi="Arial Narrow"/>
                <w:sz w:val="24"/>
                <w:szCs w:val="24"/>
              </w:rPr>
            </w:pPr>
            <w:r w:rsidRPr="000765BC">
              <w:rPr>
                <w:rFonts w:ascii="Arial Narrow" w:hAnsi="Arial Narrow"/>
                <w:sz w:val="24"/>
                <w:szCs w:val="24"/>
              </w:rPr>
              <w:t>Electrical system in two wheelers.</w:t>
            </w:r>
          </w:p>
          <w:p w:rsidR="00DF69D4" w:rsidRPr="000765BC" w:rsidRDefault="00DF69D4" w:rsidP="00DF69D4">
            <w:pPr>
              <w:pStyle w:val="ListParagraph"/>
              <w:numPr>
                <w:ilvl w:val="0"/>
                <w:numId w:val="34"/>
              </w:numPr>
              <w:spacing w:after="120"/>
              <w:rPr>
                <w:rFonts w:ascii="Arial Narrow" w:hAnsi="Arial Narrow"/>
                <w:sz w:val="24"/>
                <w:szCs w:val="24"/>
              </w:rPr>
            </w:pPr>
            <w:r w:rsidRPr="000765BC">
              <w:rPr>
                <w:rFonts w:ascii="Arial Narrow" w:hAnsi="Arial Narrow"/>
                <w:sz w:val="24"/>
                <w:szCs w:val="24"/>
              </w:rPr>
              <w:t>Ignition system, sprocket, brakes, shock absorbers, battery system etc.</w:t>
            </w:r>
          </w:p>
          <w:p w:rsidR="00DF69D4" w:rsidRPr="000765BC" w:rsidRDefault="00DF69D4" w:rsidP="00DF69D4">
            <w:pPr>
              <w:pStyle w:val="ListParagraph"/>
              <w:numPr>
                <w:ilvl w:val="0"/>
                <w:numId w:val="34"/>
              </w:numPr>
              <w:spacing w:after="120"/>
              <w:rPr>
                <w:rFonts w:ascii="Arial Narrow" w:hAnsi="Arial Narrow" w:cstheme="minorHAnsi"/>
                <w:sz w:val="24"/>
                <w:szCs w:val="24"/>
              </w:rPr>
            </w:pPr>
            <w:r w:rsidRPr="000765BC">
              <w:rPr>
                <w:rFonts w:ascii="Arial Narrow" w:hAnsi="Arial Narrow"/>
                <w:sz w:val="24"/>
                <w:szCs w:val="24"/>
              </w:rPr>
              <w:t>Information about First Aid, RTO rules and regulations, Driving license, life tax, pollution test etc.</w:t>
            </w:r>
          </w:p>
        </w:tc>
        <w:tc>
          <w:tcPr>
            <w:tcW w:w="5212" w:type="dxa"/>
            <w:tcBorders>
              <w:bottom w:val="single" w:sz="4" w:space="0" w:color="auto"/>
            </w:tcBorders>
          </w:tcPr>
          <w:p w:rsidR="00DF69D4" w:rsidRPr="000765BC" w:rsidRDefault="00DF69D4" w:rsidP="004F0A07">
            <w:pPr>
              <w:spacing w:after="120"/>
              <w:rPr>
                <w:rFonts w:ascii="Arial Narrow" w:hAnsi="Arial Narrow"/>
                <w:sz w:val="24"/>
                <w:szCs w:val="24"/>
              </w:rPr>
            </w:pPr>
            <w:r w:rsidRPr="000765BC">
              <w:rPr>
                <w:rFonts w:ascii="Arial Narrow" w:hAnsi="Arial Narrow" w:cstheme="minorHAnsi"/>
                <w:b/>
                <w:sz w:val="24"/>
                <w:szCs w:val="24"/>
              </w:rPr>
              <w:t xml:space="preserve">PC 1 – </w:t>
            </w:r>
            <w:r w:rsidRPr="000765BC">
              <w:rPr>
                <w:rFonts w:ascii="Arial Narrow" w:hAnsi="Arial Narrow"/>
                <w:sz w:val="24"/>
                <w:szCs w:val="24"/>
              </w:rPr>
              <w:t>Awareness about different category / popular brands of two wheelers.</w:t>
            </w:r>
          </w:p>
        </w:tc>
        <w:tc>
          <w:tcPr>
            <w:tcW w:w="810" w:type="dxa"/>
            <w:gridSpan w:val="2"/>
            <w:tcBorders>
              <w:bottom w:val="single" w:sz="4" w:space="0" w:color="auto"/>
            </w:tcBorders>
          </w:tcPr>
          <w:p w:rsidR="00DF69D4" w:rsidRPr="000765BC" w:rsidRDefault="00DF69D4" w:rsidP="00596A07">
            <w:pPr>
              <w:jc w:val="center"/>
              <w:rPr>
                <w:rFonts w:ascii="Arial Narrow" w:hAnsi="Arial Narrow" w:cstheme="minorHAnsi"/>
                <w:sz w:val="24"/>
                <w:szCs w:val="24"/>
              </w:rPr>
            </w:pPr>
          </w:p>
          <w:p w:rsidR="00DF69D4" w:rsidRPr="000765BC" w:rsidRDefault="00DF69D4" w:rsidP="00596A07">
            <w:pPr>
              <w:jc w:val="center"/>
              <w:rPr>
                <w:rFonts w:ascii="Arial Narrow" w:hAnsi="Arial Narrow" w:cstheme="minorHAnsi"/>
                <w:sz w:val="24"/>
                <w:szCs w:val="24"/>
              </w:rPr>
            </w:pPr>
            <w:r w:rsidRPr="000765BC">
              <w:rPr>
                <w:rFonts w:ascii="Arial Narrow" w:hAnsi="Arial Narrow" w:cstheme="minorHAnsi"/>
                <w:sz w:val="24"/>
                <w:szCs w:val="24"/>
              </w:rPr>
              <w:t>10</w:t>
            </w:r>
          </w:p>
        </w:tc>
        <w:tc>
          <w:tcPr>
            <w:tcW w:w="904" w:type="dxa"/>
            <w:gridSpan w:val="2"/>
            <w:tcBorders>
              <w:bottom w:val="single" w:sz="4" w:space="0" w:color="auto"/>
            </w:tcBorders>
          </w:tcPr>
          <w:p w:rsidR="00DF69D4" w:rsidRPr="000765BC" w:rsidRDefault="00DF69D4" w:rsidP="00662272">
            <w:pPr>
              <w:jc w:val="center"/>
              <w:rPr>
                <w:rFonts w:ascii="Arial Narrow" w:hAnsi="Arial Narrow" w:cstheme="minorHAnsi"/>
                <w:sz w:val="24"/>
                <w:szCs w:val="24"/>
              </w:rPr>
            </w:pPr>
          </w:p>
          <w:p w:rsidR="00DF69D4" w:rsidRPr="000765BC" w:rsidRDefault="00DF69D4" w:rsidP="00662272">
            <w:pPr>
              <w:jc w:val="center"/>
              <w:rPr>
                <w:rFonts w:ascii="Arial Narrow" w:hAnsi="Arial Narrow" w:cstheme="minorHAnsi"/>
                <w:sz w:val="24"/>
                <w:szCs w:val="24"/>
              </w:rPr>
            </w:pPr>
            <w:r w:rsidRPr="000765BC">
              <w:rPr>
                <w:rFonts w:ascii="Arial Narrow" w:hAnsi="Arial Narrow" w:cstheme="minorHAnsi"/>
                <w:sz w:val="24"/>
                <w:szCs w:val="24"/>
              </w:rPr>
              <w:t>10</w:t>
            </w:r>
          </w:p>
        </w:tc>
        <w:tc>
          <w:tcPr>
            <w:tcW w:w="634" w:type="dxa"/>
            <w:tcBorders>
              <w:bottom w:val="single" w:sz="4" w:space="0" w:color="auto"/>
            </w:tcBorders>
          </w:tcPr>
          <w:p w:rsidR="00DF69D4" w:rsidRPr="000765BC" w:rsidRDefault="00DF69D4" w:rsidP="00596A07">
            <w:pPr>
              <w:jc w:val="center"/>
              <w:rPr>
                <w:rFonts w:ascii="Arial Narrow" w:hAnsi="Arial Narrow" w:cstheme="minorHAnsi"/>
                <w:sz w:val="24"/>
                <w:szCs w:val="24"/>
              </w:rPr>
            </w:pPr>
          </w:p>
          <w:p w:rsidR="00DF69D4" w:rsidRPr="000765BC" w:rsidRDefault="00DF69D4" w:rsidP="00596A07">
            <w:pPr>
              <w:jc w:val="center"/>
              <w:rPr>
                <w:rFonts w:ascii="Arial Narrow" w:hAnsi="Arial Narrow" w:cstheme="minorHAnsi"/>
                <w:sz w:val="24"/>
                <w:szCs w:val="24"/>
              </w:rPr>
            </w:pPr>
            <w:r w:rsidRPr="000765BC">
              <w:rPr>
                <w:rFonts w:ascii="Arial Narrow" w:hAnsi="Arial Narrow" w:cstheme="minorHAnsi"/>
                <w:sz w:val="24"/>
                <w:szCs w:val="24"/>
              </w:rPr>
              <w:t>Nil</w:t>
            </w:r>
          </w:p>
        </w:tc>
      </w:tr>
      <w:tr w:rsidR="00DF69D4" w:rsidRPr="009B0B1E" w:rsidTr="000765BC">
        <w:trPr>
          <w:trHeight w:val="615"/>
        </w:trPr>
        <w:tc>
          <w:tcPr>
            <w:tcW w:w="2538" w:type="dxa"/>
            <w:vMerge/>
          </w:tcPr>
          <w:p w:rsidR="00DF69D4" w:rsidRPr="009B0B1E" w:rsidRDefault="00DF69D4" w:rsidP="000459BD">
            <w:pPr>
              <w:rPr>
                <w:rFonts w:ascii="Arial Narrow" w:hAnsi="Arial Narrow" w:cstheme="minorHAnsi"/>
                <w:b/>
                <w:sz w:val="24"/>
                <w:szCs w:val="24"/>
                <w:highlight w:val="yellow"/>
              </w:rPr>
            </w:pPr>
          </w:p>
        </w:tc>
        <w:tc>
          <w:tcPr>
            <w:tcW w:w="5212" w:type="dxa"/>
            <w:tcBorders>
              <w:top w:val="single" w:sz="4" w:space="0" w:color="auto"/>
              <w:bottom w:val="single" w:sz="4" w:space="0" w:color="auto"/>
            </w:tcBorders>
          </w:tcPr>
          <w:p w:rsidR="00DF69D4" w:rsidRPr="009B0B1E" w:rsidRDefault="00DF69D4" w:rsidP="004F0A07">
            <w:pPr>
              <w:spacing w:after="120"/>
              <w:rPr>
                <w:rFonts w:ascii="Arial Narrow" w:hAnsi="Arial Narrow"/>
                <w:sz w:val="24"/>
                <w:szCs w:val="24"/>
              </w:rPr>
            </w:pPr>
            <w:r w:rsidRPr="009B0B1E">
              <w:rPr>
                <w:rFonts w:ascii="Arial Narrow" w:hAnsi="Arial Narrow" w:cstheme="minorHAnsi"/>
                <w:b/>
                <w:sz w:val="24"/>
                <w:szCs w:val="24"/>
              </w:rPr>
              <w:t xml:space="preserve"> PC 2</w:t>
            </w:r>
            <w:r w:rsidRPr="009B0B1E">
              <w:rPr>
                <w:rFonts w:ascii="Arial Narrow" w:hAnsi="Arial Narrow" w:cstheme="minorHAnsi"/>
                <w:sz w:val="24"/>
                <w:szCs w:val="24"/>
              </w:rPr>
              <w:t xml:space="preserve"> – </w:t>
            </w:r>
            <w:r w:rsidRPr="009B0B1E">
              <w:rPr>
                <w:rFonts w:ascii="Arial Narrow" w:hAnsi="Arial Narrow"/>
                <w:sz w:val="24"/>
                <w:szCs w:val="24"/>
              </w:rPr>
              <w:t>Awareness of different parts and their functions of Two wheelers.</w:t>
            </w:r>
          </w:p>
        </w:tc>
        <w:tc>
          <w:tcPr>
            <w:tcW w:w="810" w:type="dxa"/>
            <w:gridSpan w:val="2"/>
            <w:tcBorders>
              <w:top w:val="single" w:sz="4" w:space="0" w:color="auto"/>
              <w:bottom w:val="single" w:sz="4" w:space="0" w:color="auto"/>
            </w:tcBorders>
          </w:tcPr>
          <w:p w:rsidR="00DF69D4" w:rsidRPr="000765BC" w:rsidRDefault="00DF69D4" w:rsidP="00596A07">
            <w:pPr>
              <w:jc w:val="center"/>
              <w:rPr>
                <w:rFonts w:ascii="Arial Narrow" w:hAnsi="Arial Narrow" w:cstheme="minorHAnsi"/>
                <w:sz w:val="24"/>
                <w:szCs w:val="24"/>
              </w:rPr>
            </w:pPr>
          </w:p>
          <w:p w:rsidR="00DF69D4" w:rsidRPr="000765BC" w:rsidRDefault="00DF69D4" w:rsidP="00DF69D4">
            <w:pPr>
              <w:jc w:val="center"/>
              <w:rPr>
                <w:rFonts w:ascii="Arial Narrow" w:hAnsi="Arial Narrow" w:cstheme="minorHAnsi"/>
                <w:sz w:val="24"/>
                <w:szCs w:val="24"/>
              </w:rPr>
            </w:pPr>
            <w:r w:rsidRPr="000765BC">
              <w:rPr>
                <w:rFonts w:ascii="Arial Narrow" w:hAnsi="Arial Narrow" w:cstheme="minorHAnsi"/>
                <w:sz w:val="24"/>
                <w:szCs w:val="24"/>
              </w:rPr>
              <w:t>10</w:t>
            </w:r>
          </w:p>
        </w:tc>
        <w:tc>
          <w:tcPr>
            <w:tcW w:w="904" w:type="dxa"/>
            <w:gridSpan w:val="2"/>
            <w:tcBorders>
              <w:top w:val="single" w:sz="4" w:space="0" w:color="auto"/>
              <w:bottom w:val="single" w:sz="4" w:space="0" w:color="auto"/>
            </w:tcBorders>
          </w:tcPr>
          <w:p w:rsidR="00DF69D4" w:rsidRPr="000765BC" w:rsidRDefault="00DF69D4" w:rsidP="00662272">
            <w:pPr>
              <w:jc w:val="center"/>
              <w:rPr>
                <w:rFonts w:ascii="Arial Narrow" w:hAnsi="Arial Narrow" w:cstheme="minorHAnsi"/>
                <w:sz w:val="24"/>
                <w:szCs w:val="24"/>
              </w:rPr>
            </w:pPr>
          </w:p>
          <w:p w:rsidR="00DF69D4" w:rsidRPr="000765BC" w:rsidRDefault="00DF69D4" w:rsidP="00DF69D4">
            <w:pPr>
              <w:jc w:val="center"/>
              <w:rPr>
                <w:rFonts w:ascii="Arial Narrow" w:hAnsi="Arial Narrow" w:cstheme="minorHAnsi"/>
                <w:sz w:val="24"/>
                <w:szCs w:val="24"/>
              </w:rPr>
            </w:pPr>
            <w:r w:rsidRPr="000765BC">
              <w:rPr>
                <w:rFonts w:ascii="Arial Narrow" w:hAnsi="Arial Narrow" w:cstheme="minorHAnsi"/>
                <w:sz w:val="24"/>
                <w:szCs w:val="24"/>
              </w:rPr>
              <w:t>10</w:t>
            </w:r>
          </w:p>
        </w:tc>
        <w:tc>
          <w:tcPr>
            <w:tcW w:w="634" w:type="dxa"/>
            <w:tcBorders>
              <w:top w:val="single" w:sz="4" w:space="0" w:color="auto"/>
              <w:bottom w:val="single" w:sz="4" w:space="0" w:color="auto"/>
            </w:tcBorders>
          </w:tcPr>
          <w:p w:rsidR="00DF69D4" w:rsidRPr="000765BC" w:rsidRDefault="00DF69D4" w:rsidP="00596A07">
            <w:pPr>
              <w:jc w:val="center"/>
              <w:rPr>
                <w:rFonts w:ascii="Arial Narrow" w:hAnsi="Arial Narrow" w:cstheme="minorHAnsi"/>
                <w:sz w:val="24"/>
                <w:szCs w:val="24"/>
              </w:rPr>
            </w:pPr>
          </w:p>
          <w:p w:rsidR="00DF69D4" w:rsidRPr="000765BC" w:rsidRDefault="00DF69D4" w:rsidP="00DF69D4">
            <w:pPr>
              <w:jc w:val="center"/>
              <w:rPr>
                <w:rFonts w:ascii="Arial Narrow" w:hAnsi="Arial Narrow" w:cstheme="minorHAnsi"/>
                <w:sz w:val="24"/>
                <w:szCs w:val="24"/>
              </w:rPr>
            </w:pPr>
            <w:r w:rsidRPr="000765BC">
              <w:rPr>
                <w:rFonts w:ascii="Arial Narrow" w:hAnsi="Arial Narrow" w:cstheme="minorHAnsi"/>
                <w:sz w:val="24"/>
                <w:szCs w:val="24"/>
              </w:rPr>
              <w:t>Nil</w:t>
            </w:r>
          </w:p>
        </w:tc>
      </w:tr>
      <w:tr w:rsidR="00DF69D4" w:rsidRPr="009B0B1E" w:rsidTr="000765BC">
        <w:trPr>
          <w:trHeight w:val="624"/>
        </w:trPr>
        <w:tc>
          <w:tcPr>
            <w:tcW w:w="2538" w:type="dxa"/>
            <w:vMerge/>
          </w:tcPr>
          <w:p w:rsidR="00DF69D4" w:rsidRPr="009B0B1E" w:rsidRDefault="00DF69D4" w:rsidP="000459BD">
            <w:pPr>
              <w:rPr>
                <w:rFonts w:ascii="Arial Narrow" w:hAnsi="Arial Narrow" w:cstheme="minorHAnsi"/>
                <w:b/>
                <w:sz w:val="24"/>
                <w:szCs w:val="24"/>
                <w:highlight w:val="yellow"/>
              </w:rPr>
            </w:pPr>
          </w:p>
        </w:tc>
        <w:tc>
          <w:tcPr>
            <w:tcW w:w="5212" w:type="dxa"/>
            <w:tcBorders>
              <w:top w:val="single" w:sz="4" w:space="0" w:color="auto"/>
              <w:bottom w:val="single" w:sz="4" w:space="0" w:color="auto"/>
            </w:tcBorders>
          </w:tcPr>
          <w:p w:rsidR="00DF69D4" w:rsidRPr="009B0B1E" w:rsidRDefault="00DF69D4" w:rsidP="004F0A07">
            <w:pPr>
              <w:spacing w:after="120"/>
              <w:rPr>
                <w:rFonts w:ascii="Arial Narrow" w:hAnsi="Arial Narrow"/>
                <w:sz w:val="24"/>
                <w:szCs w:val="24"/>
              </w:rPr>
            </w:pPr>
            <w:r w:rsidRPr="009B0B1E">
              <w:rPr>
                <w:rFonts w:ascii="Arial Narrow" w:hAnsi="Arial Narrow" w:cstheme="minorHAnsi"/>
                <w:b/>
                <w:sz w:val="24"/>
                <w:szCs w:val="24"/>
              </w:rPr>
              <w:t>PC 3</w:t>
            </w:r>
            <w:r w:rsidRPr="009B0B1E">
              <w:rPr>
                <w:rFonts w:ascii="Arial Narrow" w:hAnsi="Arial Narrow" w:cstheme="minorHAnsi"/>
                <w:sz w:val="24"/>
                <w:szCs w:val="24"/>
              </w:rPr>
              <w:t xml:space="preserve"> – </w:t>
            </w:r>
            <w:r w:rsidRPr="009B0B1E">
              <w:rPr>
                <w:rFonts w:ascii="Arial Narrow" w:hAnsi="Arial Narrow"/>
                <w:sz w:val="24"/>
                <w:szCs w:val="24"/>
              </w:rPr>
              <w:t>Awareness of tools, Equipments and tyres and tubes of two wheelers</w:t>
            </w:r>
            <w:r w:rsidRPr="009B0B1E">
              <w:rPr>
                <w:rFonts w:ascii="Arial Narrow" w:hAnsi="Arial Narrow"/>
                <w:b/>
                <w:sz w:val="24"/>
                <w:szCs w:val="24"/>
              </w:rPr>
              <w:t>.</w:t>
            </w:r>
          </w:p>
        </w:tc>
        <w:tc>
          <w:tcPr>
            <w:tcW w:w="810" w:type="dxa"/>
            <w:gridSpan w:val="2"/>
            <w:tcBorders>
              <w:top w:val="single" w:sz="4" w:space="0" w:color="auto"/>
              <w:bottom w:val="single" w:sz="4" w:space="0" w:color="auto"/>
            </w:tcBorders>
          </w:tcPr>
          <w:p w:rsidR="00DF69D4" w:rsidRPr="000765BC" w:rsidRDefault="00DF69D4" w:rsidP="00596A07">
            <w:pPr>
              <w:jc w:val="center"/>
              <w:rPr>
                <w:rFonts w:ascii="Arial Narrow" w:hAnsi="Arial Narrow" w:cstheme="minorHAnsi"/>
                <w:sz w:val="24"/>
                <w:szCs w:val="24"/>
              </w:rPr>
            </w:pPr>
          </w:p>
          <w:p w:rsidR="00DF69D4" w:rsidRPr="000765BC" w:rsidRDefault="00DF69D4" w:rsidP="00DF69D4">
            <w:pPr>
              <w:jc w:val="center"/>
              <w:rPr>
                <w:rFonts w:ascii="Arial Narrow" w:hAnsi="Arial Narrow" w:cstheme="minorHAnsi"/>
                <w:sz w:val="24"/>
                <w:szCs w:val="24"/>
              </w:rPr>
            </w:pPr>
            <w:r w:rsidRPr="000765BC">
              <w:rPr>
                <w:rFonts w:ascii="Arial Narrow" w:hAnsi="Arial Narrow" w:cstheme="minorHAnsi"/>
                <w:sz w:val="24"/>
                <w:szCs w:val="24"/>
              </w:rPr>
              <w:t>10</w:t>
            </w:r>
          </w:p>
        </w:tc>
        <w:tc>
          <w:tcPr>
            <w:tcW w:w="904" w:type="dxa"/>
            <w:gridSpan w:val="2"/>
            <w:tcBorders>
              <w:top w:val="single" w:sz="4" w:space="0" w:color="auto"/>
              <w:bottom w:val="single" w:sz="4" w:space="0" w:color="auto"/>
            </w:tcBorders>
          </w:tcPr>
          <w:p w:rsidR="00DF69D4" w:rsidRPr="000765BC" w:rsidRDefault="00DF69D4" w:rsidP="00662272">
            <w:pPr>
              <w:jc w:val="center"/>
              <w:rPr>
                <w:rFonts w:ascii="Arial Narrow" w:hAnsi="Arial Narrow" w:cstheme="minorHAnsi"/>
                <w:sz w:val="24"/>
                <w:szCs w:val="24"/>
              </w:rPr>
            </w:pPr>
          </w:p>
          <w:p w:rsidR="00DF69D4" w:rsidRPr="000765BC" w:rsidRDefault="00DF69D4" w:rsidP="00DF69D4">
            <w:pPr>
              <w:jc w:val="center"/>
              <w:rPr>
                <w:rFonts w:ascii="Arial Narrow" w:hAnsi="Arial Narrow" w:cstheme="minorHAnsi"/>
                <w:sz w:val="24"/>
                <w:szCs w:val="24"/>
              </w:rPr>
            </w:pPr>
            <w:r w:rsidRPr="000765BC">
              <w:rPr>
                <w:rFonts w:ascii="Arial Narrow" w:hAnsi="Arial Narrow" w:cstheme="minorHAnsi"/>
                <w:sz w:val="24"/>
                <w:szCs w:val="24"/>
              </w:rPr>
              <w:t>10</w:t>
            </w:r>
          </w:p>
        </w:tc>
        <w:tc>
          <w:tcPr>
            <w:tcW w:w="634" w:type="dxa"/>
            <w:tcBorders>
              <w:top w:val="single" w:sz="4" w:space="0" w:color="auto"/>
              <w:bottom w:val="single" w:sz="4" w:space="0" w:color="auto"/>
            </w:tcBorders>
          </w:tcPr>
          <w:p w:rsidR="00DF69D4" w:rsidRPr="000765BC" w:rsidRDefault="00DF69D4" w:rsidP="00596A07">
            <w:pPr>
              <w:jc w:val="center"/>
              <w:rPr>
                <w:rFonts w:ascii="Arial Narrow" w:hAnsi="Arial Narrow" w:cstheme="minorHAnsi"/>
                <w:sz w:val="24"/>
                <w:szCs w:val="24"/>
              </w:rPr>
            </w:pPr>
          </w:p>
          <w:p w:rsidR="00DF69D4" w:rsidRPr="000765BC" w:rsidRDefault="00DF69D4" w:rsidP="00DF69D4">
            <w:pPr>
              <w:jc w:val="center"/>
              <w:rPr>
                <w:rFonts w:ascii="Arial Narrow" w:hAnsi="Arial Narrow" w:cstheme="minorHAnsi"/>
                <w:sz w:val="24"/>
                <w:szCs w:val="24"/>
              </w:rPr>
            </w:pPr>
            <w:r w:rsidRPr="000765BC">
              <w:rPr>
                <w:rFonts w:ascii="Arial Narrow" w:hAnsi="Arial Narrow" w:cstheme="minorHAnsi"/>
                <w:sz w:val="24"/>
                <w:szCs w:val="24"/>
              </w:rPr>
              <w:t>Nil</w:t>
            </w:r>
          </w:p>
        </w:tc>
      </w:tr>
      <w:tr w:rsidR="00DF69D4" w:rsidRPr="009B0B1E" w:rsidTr="000765BC">
        <w:trPr>
          <w:trHeight w:val="1002"/>
        </w:trPr>
        <w:tc>
          <w:tcPr>
            <w:tcW w:w="2538" w:type="dxa"/>
            <w:vMerge/>
          </w:tcPr>
          <w:p w:rsidR="00DF69D4" w:rsidRPr="009B0B1E" w:rsidRDefault="00DF69D4" w:rsidP="000459BD">
            <w:pPr>
              <w:rPr>
                <w:rFonts w:ascii="Arial Narrow" w:hAnsi="Arial Narrow" w:cstheme="minorHAnsi"/>
                <w:b/>
                <w:sz w:val="24"/>
                <w:szCs w:val="24"/>
                <w:highlight w:val="yellow"/>
              </w:rPr>
            </w:pPr>
          </w:p>
        </w:tc>
        <w:tc>
          <w:tcPr>
            <w:tcW w:w="5212" w:type="dxa"/>
            <w:tcBorders>
              <w:top w:val="single" w:sz="4" w:space="0" w:color="auto"/>
              <w:bottom w:val="single" w:sz="4" w:space="0" w:color="auto"/>
            </w:tcBorders>
          </w:tcPr>
          <w:p w:rsidR="00DF69D4" w:rsidRPr="009B0B1E" w:rsidRDefault="00271298" w:rsidP="004F0A07">
            <w:pPr>
              <w:spacing w:after="120"/>
              <w:rPr>
                <w:rFonts w:ascii="Arial Narrow" w:hAnsi="Arial Narrow" w:cstheme="minorHAnsi"/>
                <w:sz w:val="24"/>
                <w:szCs w:val="24"/>
              </w:rPr>
            </w:pPr>
            <w:r w:rsidRPr="009B0B1E">
              <w:rPr>
                <w:rFonts w:ascii="Arial Narrow" w:hAnsi="Arial Narrow"/>
                <w:b/>
                <w:sz w:val="24"/>
                <w:szCs w:val="24"/>
              </w:rPr>
              <w:t>PC 4</w:t>
            </w:r>
            <w:r w:rsidRPr="009B0B1E">
              <w:rPr>
                <w:rFonts w:ascii="Arial Narrow" w:hAnsi="Arial Narrow"/>
                <w:sz w:val="24"/>
                <w:szCs w:val="24"/>
              </w:rPr>
              <w:t xml:space="preserve"> - standard operating procedures of the Organization/ Dealership for inspection and diagnosis of faults in a vehicle as prescribed by the OEM/ Components Manufacturer</w:t>
            </w:r>
          </w:p>
        </w:tc>
        <w:tc>
          <w:tcPr>
            <w:tcW w:w="810" w:type="dxa"/>
            <w:gridSpan w:val="2"/>
            <w:tcBorders>
              <w:top w:val="single" w:sz="4" w:space="0" w:color="auto"/>
              <w:bottom w:val="single" w:sz="4" w:space="0" w:color="auto"/>
            </w:tcBorders>
          </w:tcPr>
          <w:p w:rsidR="00DF69D4" w:rsidRPr="000765BC" w:rsidRDefault="00DF69D4" w:rsidP="00DF69D4">
            <w:pPr>
              <w:jc w:val="center"/>
              <w:rPr>
                <w:rFonts w:ascii="Arial Narrow" w:hAnsi="Arial Narrow" w:cstheme="minorHAnsi"/>
                <w:sz w:val="24"/>
                <w:szCs w:val="24"/>
              </w:rPr>
            </w:pPr>
          </w:p>
          <w:p w:rsidR="00271298" w:rsidRPr="000765BC" w:rsidRDefault="00271298" w:rsidP="00DF69D4">
            <w:pPr>
              <w:jc w:val="center"/>
              <w:rPr>
                <w:rFonts w:ascii="Arial Narrow" w:hAnsi="Arial Narrow" w:cstheme="minorHAnsi"/>
                <w:sz w:val="24"/>
                <w:szCs w:val="24"/>
              </w:rPr>
            </w:pPr>
            <w:r w:rsidRPr="000765BC">
              <w:rPr>
                <w:rFonts w:ascii="Arial Narrow" w:hAnsi="Arial Narrow" w:cstheme="minorHAnsi"/>
                <w:sz w:val="24"/>
                <w:szCs w:val="24"/>
              </w:rPr>
              <w:t>10</w:t>
            </w:r>
          </w:p>
        </w:tc>
        <w:tc>
          <w:tcPr>
            <w:tcW w:w="904" w:type="dxa"/>
            <w:gridSpan w:val="2"/>
            <w:tcBorders>
              <w:top w:val="single" w:sz="4" w:space="0" w:color="auto"/>
              <w:bottom w:val="single" w:sz="4" w:space="0" w:color="auto"/>
            </w:tcBorders>
          </w:tcPr>
          <w:p w:rsidR="00271298" w:rsidRPr="000765BC" w:rsidRDefault="00271298" w:rsidP="00DF69D4">
            <w:pPr>
              <w:jc w:val="center"/>
              <w:rPr>
                <w:rFonts w:ascii="Arial Narrow" w:hAnsi="Arial Narrow" w:cstheme="minorHAnsi"/>
                <w:sz w:val="24"/>
                <w:szCs w:val="24"/>
              </w:rPr>
            </w:pPr>
          </w:p>
          <w:p w:rsidR="00DF69D4" w:rsidRPr="000765BC" w:rsidRDefault="00271298" w:rsidP="00DF69D4">
            <w:pPr>
              <w:jc w:val="center"/>
              <w:rPr>
                <w:rFonts w:ascii="Arial Narrow" w:hAnsi="Arial Narrow" w:cstheme="minorHAnsi"/>
                <w:sz w:val="24"/>
                <w:szCs w:val="24"/>
              </w:rPr>
            </w:pPr>
            <w:r w:rsidRPr="000765BC">
              <w:rPr>
                <w:rFonts w:ascii="Arial Narrow" w:hAnsi="Arial Narrow" w:cstheme="minorHAnsi"/>
                <w:sz w:val="24"/>
                <w:szCs w:val="24"/>
              </w:rPr>
              <w:t>10</w:t>
            </w:r>
          </w:p>
        </w:tc>
        <w:tc>
          <w:tcPr>
            <w:tcW w:w="634" w:type="dxa"/>
            <w:tcBorders>
              <w:top w:val="single" w:sz="4" w:space="0" w:color="auto"/>
              <w:bottom w:val="single" w:sz="4" w:space="0" w:color="auto"/>
            </w:tcBorders>
          </w:tcPr>
          <w:p w:rsidR="00DF69D4" w:rsidRPr="000765BC" w:rsidRDefault="00DF69D4" w:rsidP="00DF69D4">
            <w:pPr>
              <w:jc w:val="center"/>
              <w:rPr>
                <w:rFonts w:ascii="Arial Narrow" w:hAnsi="Arial Narrow" w:cstheme="minorHAnsi"/>
                <w:sz w:val="24"/>
                <w:szCs w:val="24"/>
              </w:rPr>
            </w:pPr>
          </w:p>
          <w:p w:rsidR="00271298" w:rsidRPr="000765BC" w:rsidRDefault="00271298" w:rsidP="00DF69D4">
            <w:pPr>
              <w:jc w:val="center"/>
              <w:rPr>
                <w:rFonts w:ascii="Arial Narrow" w:hAnsi="Arial Narrow" w:cstheme="minorHAnsi"/>
                <w:sz w:val="24"/>
                <w:szCs w:val="24"/>
              </w:rPr>
            </w:pPr>
            <w:r w:rsidRPr="000765BC">
              <w:rPr>
                <w:rFonts w:ascii="Arial Narrow" w:hAnsi="Arial Narrow" w:cstheme="minorHAnsi"/>
                <w:sz w:val="24"/>
                <w:szCs w:val="24"/>
              </w:rPr>
              <w:t>Nil</w:t>
            </w:r>
          </w:p>
        </w:tc>
      </w:tr>
      <w:tr w:rsidR="00DF69D4" w:rsidRPr="009B0B1E" w:rsidTr="000765BC">
        <w:trPr>
          <w:trHeight w:val="831"/>
        </w:trPr>
        <w:tc>
          <w:tcPr>
            <w:tcW w:w="2538" w:type="dxa"/>
            <w:vMerge/>
          </w:tcPr>
          <w:p w:rsidR="00DF69D4" w:rsidRPr="009B0B1E" w:rsidRDefault="00DF69D4" w:rsidP="000459BD">
            <w:pPr>
              <w:rPr>
                <w:rFonts w:ascii="Arial Narrow" w:hAnsi="Arial Narrow" w:cstheme="minorHAnsi"/>
                <w:b/>
                <w:sz w:val="24"/>
                <w:szCs w:val="24"/>
                <w:highlight w:val="yellow"/>
              </w:rPr>
            </w:pPr>
          </w:p>
        </w:tc>
        <w:tc>
          <w:tcPr>
            <w:tcW w:w="5212" w:type="dxa"/>
            <w:tcBorders>
              <w:top w:val="single" w:sz="4" w:space="0" w:color="auto"/>
              <w:bottom w:val="single" w:sz="4" w:space="0" w:color="auto"/>
            </w:tcBorders>
          </w:tcPr>
          <w:p w:rsidR="00DF69D4" w:rsidRPr="009B0B1E" w:rsidRDefault="00271298" w:rsidP="00271298">
            <w:pPr>
              <w:spacing w:after="120"/>
              <w:rPr>
                <w:rFonts w:ascii="Arial Narrow" w:hAnsi="Arial Narrow" w:cstheme="minorHAnsi"/>
                <w:sz w:val="24"/>
                <w:szCs w:val="24"/>
              </w:rPr>
            </w:pPr>
            <w:r w:rsidRPr="009B0B1E">
              <w:rPr>
                <w:rFonts w:ascii="Arial Narrow" w:hAnsi="Arial Narrow"/>
                <w:b/>
                <w:sz w:val="24"/>
                <w:szCs w:val="24"/>
              </w:rPr>
              <w:t>PC 5</w:t>
            </w:r>
            <w:r w:rsidRPr="009B0B1E">
              <w:rPr>
                <w:rFonts w:ascii="Arial Narrow" w:hAnsi="Arial Narrow"/>
                <w:sz w:val="24"/>
                <w:szCs w:val="24"/>
              </w:rPr>
              <w:t xml:space="preserve"> - The various sources of information available for assessing service and repair requirements of the vehicle including: • diagnostic displays • visual inspections • test drives • vehicle/equipment manufacturer specifications • standard operating procedures for diagnosis</w:t>
            </w:r>
          </w:p>
        </w:tc>
        <w:tc>
          <w:tcPr>
            <w:tcW w:w="810" w:type="dxa"/>
            <w:gridSpan w:val="2"/>
            <w:tcBorders>
              <w:top w:val="single" w:sz="4" w:space="0" w:color="auto"/>
              <w:bottom w:val="single" w:sz="4" w:space="0" w:color="auto"/>
            </w:tcBorders>
          </w:tcPr>
          <w:p w:rsidR="00DF69D4" w:rsidRPr="000765BC" w:rsidRDefault="00DF69D4" w:rsidP="004F0A07">
            <w:pPr>
              <w:jc w:val="center"/>
              <w:rPr>
                <w:rFonts w:ascii="Arial Narrow" w:hAnsi="Arial Narrow" w:cstheme="minorHAnsi"/>
                <w:sz w:val="24"/>
                <w:szCs w:val="24"/>
              </w:rPr>
            </w:pPr>
          </w:p>
          <w:p w:rsidR="00271298" w:rsidRPr="000765BC" w:rsidRDefault="00271298" w:rsidP="004F0A07">
            <w:pPr>
              <w:jc w:val="center"/>
              <w:rPr>
                <w:rFonts w:ascii="Arial Narrow" w:hAnsi="Arial Narrow" w:cstheme="minorHAnsi"/>
                <w:sz w:val="24"/>
                <w:szCs w:val="24"/>
              </w:rPr>
            </w:pPr>
            <w:r w:rsidRPr="000765BC">
              <w:rPr>
                <w:rFonts w:ascii="Arial Narrow" w:hAnsi="Arial Narrow" w:cstheme="minorHAnsi"/>
                <w:sz w:val="24"/>
                <w:szCs w:val="24"/>
              </w:rPr>
              <w:t>10</w:t>
            </w:r>
          </w:p>
        </w:tc>
        <w:tc>
          <w:tcPr>
            <w:tcW w:w="904" w:type="dxa"/>
            <w:gridSpan w:val="2"/>
            <w:tcBorders>
              <w:top w:val="single" w:sz="4" w:space="0" w:color="auto"/>
              <w:bottom w:val="single" w:sz="4" w:space="0" w:color="auto"/>
            </w:tcBorders>
          </w:tcPr>
          <w:p w:rsidR="00DF69D4" w:rsidRPr="000765BC" w:rsidRDefault="00DF69D4" w:rsidP="00662272">
            <w:pPr>
              <w:jc w:val="center"/>
              <w:rPr>
                <w:rFonts w:ascii="Arial Narrow" w:hAnsi="Arial Narrow" w:cstheme="minorHAnsi"/>
                <w:sz w:val="24"/>
                <w:szCs w:val="24"/>
              </w:rPr>
            </w:pPr>
          </w:p>
          <w:p w:rsidR="00271298" w:rsidRPr="000765BC" w:rsidRDefault="00271298" w:rsidP="00662272">
            <w:pPr>
              <w:jc w:val="center"/>
              <w:rPr>
                <w:rFonts w:ascii="Arial Narrow" w:hAnsi="Arial Narrow" w:cstheme="minorHAnsi"/>
                <w:sz w:val="24"/>
                <w:szCs w:val="24"/>
              </w:rPr>
            </w:pPr>
            <w:r w:rsidRPr="000765BC">
              <w:rPr>
                <w:rFonts w:ascii="Arial Narrow" w:hAnsi="Arial Narrow" w:cstheme="minorHAnsi"/>
                <w:sz w:val="24"/>
                <w:szCs w:val="24"/>
              </w:rPr>
              <w:t>10</w:t>
            </w:r>
          </w:p>
        </w:tc>
        <w:tc>
          <w:tcPr>
            <w:tcW w:w="634" w:type="dxa"/>
            <w:tcBorders>
              <w:top w:val="single" w:sz="4" w:space="0" w:color="auto"/>
              <w:bottom w:val="single" w:sz="4" w:space="0" w:color="auto"/>
            </w:tcBorders>
          </w:tcPr>
          <w:p w:rsidR="00DF69D4" w:rsidRPr="000765BC" w:rsidRDefault="00DF69D4" w:rsidP="00596A07">
            <w:pPr>
              <w:jc w:val="center"/>
              <w:rPr>
                <w:rFonts w:ascii="Arial Narrow" w:hAnsi="Arial Narrow" w:cstheme="minorHAnsi"/>
                <w:sz w:val="24"/>
                <w:szCs w:val="24"/>
              </w:rPr>
            </w:pPr>
          </w:p>
          <w:p w:rsidR="00271298" w:rsidRPr="000765BC" w:rsidRDefault="00271298" w:rsidP="00596A07">
            <w:pPr>
              <w:jc w:val="center"/>
              <w:rPr>
                <w:rFonts w:ascii="Arial Narrow" w:hAnsi="Arial Narrow" w:cstheme="minorHAnsi"/>
                <w:sz w:val="24"/>
                <w:szCs w:val="24"/>
              </w:rPr>
            </w:pPr>
            <w:r w:rsidRPr="000765BC">
              <w:rPr>
                <w:rFonts w:ascii="Arial Narrow" w:hAnsi="Arial Narrow" w:cstheme="minorHAnsi"/>
                <w:sz w:val="24"/>
                <w:szCs w:val="24"/>
              </w:rPr>
              <w:t>Nil</w:t>
            </w:r>
          </w:p>
        </w:tc>
      </w:tr>
      <w:tr w:rsidR="00DF69D4" w:rsidRPr="009B0B1E" w:rsidTr="000765BC">
        <w:trPr>
          <w:trHeight w:val="705"/>
        </w:trPr>
        <w:tc>
          <w:tcPr>
            <w:tcW w:w="2538" w:type="dxa"/>
            <w:vMerge/>
          </w:tcPr>
          <w:p w:rsidR="00DF69D4" w:rsidRPr="009B0B1E" w:rsidRDefault="00DF69D4" w:rsidP="000459BD">
            <w:pPr>
              <w:rPr>
                <w:rFonts w:ascii="Arial Narrow" w:hAnsi="Arial Narrow" w:cstheme="minorHAnsi"/>
                <w:b/>
                <w:sz w:val="24"/>
                <w:szCs w:val="24"/>
                <w:highlight w:val="yellow"/>
              </w:rPr>
            </w:pPr>
          </w:p>
        </w:tc>
        <w:tc>
          <w:tcPr>
            <w:tcW w:w="5212" w:type="dxa"/>
            <w:tcBorders>
              <w:top w:val="single" w:sz="4" w:space="0" w:color="auto"/>
              <w:bottom w:val="single" w:sz="4" w:space="0" w:color="auto"/>
            </w:tcBorders>
          </w:tcPr>
          <w:p w:rsidR="00DF69D4" w:rsidRPr="009B0B1E" w:rsidRDefault="00271298" w:rsidP="00271298">
            <w:pPr>
              <w:spacing w:after="120"/>
              <w:rPr>
                <w:rFonts w:ascii="Arial Narrow" w:hAnsi="Arial Narrow"/>
                <w:sz w:val="24"/>
                <w:szCs w:val="24"/>
              </w:rPr>
            </w:pPr>
            <w:r w:rsidRPr="009B0B1E">
              <w:rPr>
                <w:rFonts w:ascii="Arial Narrow" w:hAnsi="Arial Narrow"/>
                <w:b/>
                <w:sz w:val="24"/>
                <w:szCs w:val="24"/>
              </w:rPr>
              <w:t>PC 6</w:t>
            </w:r>
            <w:r w:rsidRPr="009B0B1E">
              <w:rPr>
                <w:rFonts w:ascii="Arial Narrow" w:hAnsi="Arial Narrow"/>
                <w:sz w:val="24"/>
                <w:szCs w:val="24"/>
              </w:rPr>
              <w:t xml:space="preserve"> - The basic technology used in and functioning of various components and aggregates of the vehicle including: engines and fuel system • air supply systems • emission and exhaust system • ignition systems • clutch assembly • clutch operating system • gearbox • drivelines and hubs • drive-train assembly and transmission systems (manual, automatic etc.) • suspension system • brake system (including regenerative braking systems) • tyres and wheels (including wheel alignment)</w:t>
            </w:r>
          </w:p>
        </w:tc>
        <w:tc>
          <w:tcPr>
            <w:tcW w:w="810" w:type="dxa"/>
            <w:gridSpan w:val="2"/>
            <w:tcBorders>
              <w:top w:val="single" w:sz="4" w:space="0" w:color="auto"/>
              <w:bottom w:val="single" w:sz="4" w:space="0" w:color="auto"/>
            </w:tcBorders>
          </w:tcPr>
          <w:p w:rsidR="00DF69D4" w:rsidRPr="009B0B1E" w:rsidRDefault="00DF69D4" w:rsidP="00271298">
            <w:pPr>
              <w:jc w:val="center"/>
              <w:rPr>
                <w:rFonts w:ascii="Arial Narrow" w:hAnsi="Arial Narrow" w:cstheme="minorHAnsi"/>
                <w:b/>
                <w:sz w:val="24"/>
                <w:szCs w:val="24"/>
              </w:rPr>
            </w:pPr>
          </w:p>
          <w:p w:rsidR="00271298" w:rsidRPr="009B0B1E" w:rsidRDefault="00271298" w:rsidP="00271298">
            <w:pPr>
              <w:jc w:val="center"/>
              <w:rPr>
                <w:rFonts w:ascii="Arial Narrow" w:hAnsi="Arial Narrow" w:cstheme="minorHAnsi"/>
                <w:b/>
                <w:sz w:val="24"/>
                <w:szCs w:val="24"/>
              </w:rPr>
            </w:pPr>
            <w:r w:rsidRPr="009B0B1E">
              <w:rPr>
                <w:rFonts w:ascii="Arial Narrow" w:hAnsi="Arial Narrow" w:cstheme="minorHAnsi"/>
                <w:b/>
                <w:sz w:val="24"/>
                <w:szCs w:val="24"/>
              </w:rPr>
              <w:t>10</w:t>
            </w:r>
          </w:p>
        </w:tc>
        <w:tc>
          <w:tcPr>
            <w:tcW w:w="904" w:type="dxa"/>
            <w:gridSpan w:val="2"/>
            <w:tcBorders>
              <w:top w:val="single" w:sz="4" w:space="0" w:color="auto"/>
              <w:bottom w:val="single" w:sz="4" w:space="0" w:color="auto"/>
            </w:tcBorders>
          </w:tcPr>
          <w:p w:rsidR="00DF69D4" w:rsidRPr="009B0B1E" w:rsidRDefault="00DF69D4" w:rsidP="00271298">
            <w:pPr>
              <w:jc w:val="center"/>
              <w:rPr>
                <w:rFonts w:ascii="Arial Narrow" w:hAnsi="Arial Narrow" w:cstheme="minorHAnsi"/>
                <w:b/>
                <w:sz w:val="24"/>
                <w:szCs w:val="24"/>
              </w:rPr>
            </w:pPr>
          </w:p>
          <w:p w:rsidR="00271298" w:rsidRPr="009B0B1E" w:rsidRDefault="00271298" w:rsidP="00271298">
            <w:pPr>
              <w:jc w:val="center"/>
              <w:rPr>
                <w:rFonts w:ascii="Arial Narrow" w:hAnsi="Arial Narrow" w:cstheme="minorHAnsi"/>
                <w:b/>
                <w:sz w:val="24"/>
                <w:szCs w:val="24"/>
              </w:rPr>
            </w:pPr>
            <w:r w:rsidRPr="009B0B1E">
              <w:rPr>
                <w:rFonts w:ascii="Arial Narrow" w:hAnsi="Arial Narrow" w:cstheme="minorHAnsi"/>
                <w:b/>
                <w:sz w:val="24"/>
                <w:szCs w:val="24"/>
              </w:rPr>
              <w:t>10</w:t>
            </w:r>
          </w:p>
        </w:tc>
        <w:tc>
          <w:tcPr>
            <w:tcW w:w="634" w:type="dxa"/>
            <w:tcBorders>
              <w:top w:val="single" w:sz="4" w:space="0" w:color="auto"/>
              <w:bottom w:val="single" w:sz="4" w:space="0" w:color="auto"/>
            </w:tcBorders>
          </w:tcPr>
          <w:p w:rsidR="00DF69D4" w:rsidRPr="009B0B1E" w:rsidRDefault="00DF69D4" w:rsidP="00271298">
            <w:pPr>
              <w:jc w:val="center"/>
              <w:rPr>
                <w:rFonts w:ascii="Arial Narrow" w:hAnsi="Arial Narrow" w:cstheme="minorHAnsi"/>
                <w:b/>
                <w:sz w:val="24"/>
                <w:szCs w:val="24"/>
              </w:rPr>
            </w:pPr>
          </w:p>
          <w:p w:rsidR="00271298" w:rsidRPr="009B0B1E" w:rsidRDefault="00271298" w:rsidP="00271298">
            <w:pPr>
              <w:jc w:val="center"/>
              <w:rPr>
                <w:rFonts w:ascii="Arial Narrow" w:hAnsi="Arial Narrow" w:cstheme="minorHAnsi"/>
                <w:b/>
                <w:sz w:val="24"/>
                <w:szCs w:val="24"/>
              </w:rPr>
            </w:pPr>
            <w:r w:rsidRPr="009B0B1E">
              <w:rPr>
                <w:rFonts w:ascii="Arial Narrow" w:hAnsi="Arial Narrow" w:cstheme="minorHAnsi"/>
                <w:b/>
                <w:sz w:val="24"/>
                <w:szCs w:val="24"/>
              </w:rPr>
              <w:t>Nil</w:t>
            </w:r>
          </w:p>
        </w:tc>
      </w:tr>
      <w:tr w:rsidR="00271298" w:rsidRPr="009B0B1E" w:rsidTr="000765BC">
        <w:trPr>
          <w:trHeight w:val="318"/>
        </w:trPr>
        <w:tc>
          <w:tcPr>
            <w:tcW w:w="2538" w:type="dxa"/>
            <w:vMerge/>
          </w:tcPr>
          <w:p w:rsidR="00271298" w:rsidRPr="009B0B1E" w:rsidRDefault="00271298" w:rsidP="000459BD">
            <w:pPr>
              <w:rPr>
                <w:rFonts w:ascii="Arial Narrow" w:hAnsi="Arial Narrow" w:cstheme="minorHAnsi"/>
                <w:b/>
                <w:sz w:val="24"/>
                <w:szCs w:val="24"/>
                <w:highlight w:val="yellow"/>
              </w:rPr>
            </w:pPr>
          </w:p>
        </w:tc>
        <w:tc>
          <w:tcPr>
            <w:tcW w:w="5212" w:type="dxa"/>
            <w:tcBorders>
              <w:top w:val="single" w:sz="4" w:space="0" w:color="auto"/>
              <w:bottom w:val="single" w:sz="4" w:space="0" w:color="auto"/>
            </w:tcBorders>
          </w:tcPr>
          <w:p w:rsidR="00271298" w:rsidRPr="009B0B1E" w:rsidRDefault="00271298" w:rsidP="00A4724E">
            <w:pPr>
              <w:spacing w:after="120"/>
              <w:rPr>
                <w:rFonts w:ascii="Arial Narrow" w:hAnsi="Arial Narrow" w:cstheme="minorHAnsi"/>
                <w:sz w:val="24"/>
                <w:szCs w:val="24"/>
              </w:rPr>
            </w:pPr>
            <w:r w:rsidRPr="009B0B1E">
              <w:rPr>
                <w:rFonts w:ascii="Arial Narrow" w:hAnsi="Arial Narrow" w:cstheme="minorHAnsi"/>
                <w:b/>
                <w:sz w:val="24"/>
                <w:szCs w:val="24"/>
              </w:rPr>
              <w:t>PC 7</w:t>
            </w:r>
            <w:r w:rsidRPr="009B0B1E">
              <w:rPr>
                <w:rFonts w:ascii="Arial Narrow" w:hAnsi="Arial Narrow" w:cstheme="minorHAnsi"/>
                <w:sz w:val="24"/>
                <w:szCs w:val="24"/>
              </w:rPr>
              <w:t xml:space="preserve"> – </w:t>
            </w:r>
            <w:r w:rsidRPr="009B0B1E">
              <w:rPr>
                <w:rFonts w:ascii="Arial Narrow" w:hAnsi="Arial Narrow"/>
                <w:sz w:val="24"/>
                <w:szCs w:val="24"/>
              </w:rPr>
              <w:t>Knowledge on working of automobile engines, ignition, brake system, chain &amp; sprocket, shock absorbers etc.</w:t>
            </w:r>
          </w:p>
        </w:tc>
        <w:tc>
          <w:tcPr>
            <w:tcW w:w="810" w:type="dxa"/>
            <w:gridSpan w:val="2"/>
            <w:tcBorders>
              <w:top w:val="single" w:sz="4" w:space="0" w:color="auto"/>
              <w:bottom w:val="single" w:sz="4" w:space="0" w:color="auto"/>
            </w:tcBorders>
          </w:tcPr>
          <w:p w:rsidR="00271298" w:rsidRPr="000765BC" w:rsidRDefault="00271298" w:rsidP="00A4724E">
            <w:pPr>
              <w:jc w:val="center"/>
              <w:rPr>
                <w:rFonts w:ascii="Arial Narrow" w:hAnsi="Arial Narrow" w:cstheme="minorHAnsi"/>
                <w:sz w:val="24"/>
                <w:szCs w:val="24"/>
              </w:rPr>
            </w:pPr>
          </w:p>
          <w:p w:rsidR="00271298" w:rsidRPr="000765BC" w:rsidRDefault="00271298" w:rsidP="00271298">
            <w:pPr>
              <w:jc w:val="center"/>
              <w:rPr>
                <w:rFonts w:ascii="Arial Narrow" w:hAnsi="Arial Narrow" w:cstheme="minorHAnsi"/>
                <w:sz w:val="24"/>
                <w:szCs w:val="24"/>
              </w:rPr>
            </w:pPr>
            <w:r w:rsidRPr="000765BC">
              <w:rPr>
                <w:rFonts w:ascii="Arial Narrow" w:hAnsi="Arial Narrow" w:cstheme="minorHAnsi"/>
                <w:sz w:val="24"/>
                <w:szCs w:val="24"/>
              </w:rPr>
              <w:t>10</w:t>
            </w:r>
          </w:p>
        </w:tc>
        <w:tc>
          <w:tcPr>
            <w:tcW w:w="904" w:type="dxa"/>
            <w:gridSpan w:val="2"/>
            <w:tcBorders>
              <w:top w:val="single" w:sz="4" w:space="0" w:color="auto"/>
              <w:bottom w:val="single" w:sz="4" w:space="0" w:color="auto"/>
            </w:tcBorders>
          </w:tcPr>
          <w:p w:rsidR="00271298" w:rsidRPr="000765BC" w:rsidRDefault="00271298" w:rsidP="00A4724E">
            <w:pPr>
              <w:jc w:val="center"/>
              <w:rPr>
                <w:rFonts w:ascii="Arial Narrow" w:hAnsi="Arial Narrow" w:cstheme="minorHAnsi"/>
                <w:sz w:val="24"/>
                <w:szCs w:val="24"/>
              </w:rPr>
            </w:pPr>
          </w:p>
          <w:p w:rsidR="00271298" w:rsidRPr="000765BC" w:rsidRDefault="00271298" w:rsidP="00271298">
            <w:pPr>
              <w:jc w:val="center"/>
              <w:rPr>
                <w:rFonts w:ascii="Arial Narrow" w:hAnsi="Arial Narrow" w:cstheme="minorHAnsi"/>
                <w:sz w:val="24"/>
                <w:szCs w:val="24"/>
              </w:rPr>
            </w:pPr>
            <w:r w:rsidRPr="000765BC">
              <w:rPr>
                <w:rFonts w:ascii="Arial Narrow" w:hAnsi="Arial Narrow" w:cstheme="minorHAnsi"/>
                <w:sz w:val="24"/>
                <w:szCs w:val="24"/>
              </w:rPr>
              <w:t>10</w:t>
            </w:r>
          </w:p>
        </w:tc>
        <w:tc>
          <w:tcPr>
            <w:tcW w:w="634" w:type="dxa"/>
            <w:tcBorders>
              <w:top w:val="single" w:sz="4" w:space="0" w:color="auto"/>
              <w:bottom w:val="single" w:sz="4" w:space="0" w:color="auto"/>
            </w:tcBorders>
          </w:tcPr>
          <w:p w:rsidR="00271298" w:rsidRPr="000765BC" w:rsidRDefault="00271298" w:rsidP="00A4724E">
            <w:pPr>
              <w:jc w:val="center"/>
              <w:rPr>
                <w:rFonts w:ascii="Arial Narrow" w:hAnsi="Arial Narrow" w:cstheme="minorHAnsi"/>
                <w:sz w:val="24"/>
                <w:szCs w:val="24"/>
              </w:rPr>
            </w:pPr>
          </w:p>
          <w:p w:rsidR="00271298" w:rsidRPr="000765BC" w:rsidRDefault="00271298" w:rsidP="00A4724E">
            <w:pPr>
              <w:jc w:val="center"/>
              <w:rPr>
                <w:rFonts w:ascii="Arial Narrow" w:hAnsi="Arial Narrow" w:cstheme="minorHAnsi"/>
                <w:sz w:val="24"/>
                <w:szCs w:val="24"/>
              </w:rPr>
            </w:pPr>
            <w:r w:rsidRPr="000765BC">
              <w:rPr>
                <w:rFonts w:ascii="Arial Narrow" w:hAnsi="Arial Narrow" w:cstheme="minorHAnsi"/>
                <w:sz w:val="24"/>
                <w:szCs w:val="24"/>
              </w:rPr>
              <w:t>Nil</w:t>
            </w:r>
          </w:p>
        </w:tc>
      </w:tr>
      <w:tr w:rsidR="00271298" w:rsidRPr="009B0B1E" w:rsidTr="000765BC">
        <w:trPr>
          <w:trHeight w:val="424"/>
        </w:trPr>
        <w:tc>
          <w:tcPr>
            <w:tcW w:w="2538" w:type="dxa"/>
            <w:vMerge/>
          </w:tcPr>
          <w:p w:rsidR="00271298" w:rsidRPr="009B0B1E" w:rsidRDefault="00271298" w:rsidP="000459BD">
            <w:pPr>
              <w:rPr>
                <w:rFonts w:ascii="Arial Narrow" w:hAnsi="Arial Narrow" w:cstheme="minorHAnsi"/>
                <w:b/>
                <w:sz w:val="24"/>
                <w:szCs w:val="24"/>
                <w:highlight w:val="yellow"/>
              </w:rPr>
            </w:pPr>
          </w:p>
        </w:tc>
        <w:tc>
          <w:tcPr>
            <w:tcW w:w="5220" w:type="dxa"/>
            <w:gridSpan w:val="2"/>
            <w:tcBorders>
              <w:top w:val="single" w:sz="4" w:space="0" w:color="auto"/>
              <w:bottom w:val="single" w:sz="4" w:space="0" w:color="auto"/>
            </w:tcBorders>
          </w:tcPr>
          <w:p w:rsidR="00271298" w:rsidRPr="009B0B1E" w:rsidRDefault="00271298" w:rsidP="00A4724E">
            <w:pPr>
              <w:spacing w:after="120"/>
              <w:rPr>
                <w:rFonts w:ascii="Arial Narrow" w:hAnsi="Arial Narrow" w:cstheme="minorHAnsi"/>
                <w:sz w:val="24"/>
                <w:szCs w:val="24"/>
              </w:rPr>
            </w:pPr>
            <w:r w:rsidRPr="009B0B1E">
              <w:rPr>
                <w:rFonts w:ascii="Arial Narrow" w:hAnsi="Arial Narrow" w:cstheme="minorHAnsi"/>
                <w:b/>
                <w:sz w:val="24"/>
                <w:szCs w:val="24"/>
              </w:rPr>
              <w:t xml:space="preserve">PC 8 - </w:t>
            </w:r>
            <w:r w:rsidRPr="009B0B1E">
              <w:rPr>
                <w:rFonts w:ascii="Arial Narrow" w:hAnsi="Arial Narrow" w:cstheme="minorHAnsi"/>
                <w:sz w:val="24"/>
                <w:szCs w:val="24"/>
              </w:rPr>
              <w:t>Knowledge</w:t>
            </w:r>
            <w:r w:rsidRPr="009B0B1E">
              <w:rPr>
                <w:rFonts w:ascii="Arial Narrow" w:hAnsi="Arial Narrow"/>
                <w:sz w:val="24"/>
                <w:szCs w:val="24"/>
              </w:rPr>
              <w:t xml:space="preserve"> on electrical system and use of different capacity batteries for different types of vehicles.</w:t>
            </w:r>
          </w:p>
        </w:tc>
        <w:tc>
          <w:tcPr>
            <w:tcW w:w="810" w:type="dxa"/>
            <w:gridSpan w:val="2"/>
            <w:tcBorders>
              <w:top w:val="single" w:sz="4" w:space="0" w:color="auto"/>
              <w:bottom w:val="single" w:sz="4" w:space="0" w:color="auto"/>
            </w:tcBorders>
          </w:tcPr>
          <w:p w:rsidR="00271298" w:rsidRPr="000765BC" w:rsidRDefault="00271298" w:rsidP="00A4724E">
            <w:pPr>
              <w:jc w:val="center"/>
              <w:rPr>
                <w:rFonts w:ascii="Arial Narrow" w:hAnsi="Arial Narrow" w:cstheme="minorHAnsi"/>
                <w:sz w:val="24"/>
                <w:szCs w:val="24"/>
              </w:rPr>
            </w:pPr>
          </w:p>
          <w:p w:rsidR="00271298" w:rsidRPr="000765BC" w:rsidRDefault="00271298" w:rsidP="00271298">
            <w:pPr>
              <w:jc w:val="center"/>
              <w:rPr>
                <w:rFonts w:ascii="Arial Narrow" w:hAnsi="Arial Narrow" w:cstheme="minorHAnsi"/>
                <w:sz w:val="24"/>
                <w:szCs w:val="24"/>
              </w:rPr>
            </w:pPr>
            <w:r w:rsidRPr="000765BC">
              <w:rPr>
                <w:rFonts w:ascii="Arial Narrow" w:hAnsi="Arial Narrow" w:cstheme="minorHAnsi"/>
                <w:sz w:val="24"/>
                <w:szCs w:val="24"/>
              </w:rPr>
              <w:t>10</w:t>
            </w:r>
          </w:p>
        </w:tc>
        <w:tc>
          <w:tcPr>
            <w:tcW w:w="896" w:type="dxa"/>
            <w:tcBorders>
              <w:top w:val="single" w:sz="4" w:space="0" w:color="auto"/>
              <w:bottom w:val="single" w:sz="4" w:space="0" w:color="auto"/>
            </w:tcBorders>
          </w:tcPr>
          <w:p w:rsidR="00271298" w:rsidRPr="000765BC" w:rsidRDefault="00271298" w:rsidP="00A4724E">
            <w:pPr>
              <w:jc w:val="center"/>
              <w:rPr>
                <w:rFonts w:ascii="Arial Narrow" w:hAnsi="Arial Narrow" w:cstheme="minorHAnsi"/>
                <w:sz w:val="24"/>
                <w:szCs w:val="24"/>
              </w:rPr>
            </w:pPr>
          </w:p>
          <w:p w:rsidR="00271298" w:rsidRPr="000765BC" w:rsidRDefault="00271298" w:rsidP="00271298">
            <w:pPr>
              <w:jc w:val="center"/>
              <w:rPr>
                <w:rFonts w:ascii="Arial Narrow" w:hAnsi="Arial Narrow" w:cstheme="minorHAnsi"/>
                <w:sz w:val="24"/>
                <w:szCs w:val="24"/>
              </w:rPr>
            </w:pPr>
            <w:r w:rsidRPr="000765BC">
              <w:rPr>
                <w:rFonts w:ascii="Arial Narrow" w:hAnsi="Arial Narrow" w:cstheme="minorHAnsi"/>
                <w:sz w:val="24"/>
                <w:szCs w:val="24"/>
              </w:rPr>
              <w:t>10</w:t>
            </w:r>
          </w:p>
        </w:tc>
        <w:tc>
          <w:tcPr>
            <w:tcW w:w="634" w:type="dxa"/>
            <w:tcBorders>
              <w:top w:val="single" w:sz="4" w:space="0" w:color="auto"/>
              <w:bottom w:val="single" w:sz="4" w:space="0" w:color="auto"/>
            </w:tcBorders>
          </w:tcPr>
          <w:p w:rsidR="00271298" w:rsidRPr="000765BC" w:rsidRDefault="00271298" w:rsidP="00A4724E">
            <w:pPr>
              <w:jc w:val="center"/>
              <w:rPr>
                <w:rFonts w:ascii="Arial Narrow" w:hAnsi="Arial Narrow" w:cstheme="minorHAnsi"/>
                <w:sz w:val="24"/>
                <w:szCs w:val="24"/>
              </w:rPr>
            </w:pPr>
          </w:p>
          <w:p w:rsidR="00271298" w:rsidRPr="000765BC" w:rsidRDefault="00271298" w:rsidP="00A4724E">
            <w:pPr>
              <w:jc w:val="center"/>
              <w:rPr>
                <w:rFonts w:ascii="Arial Narrow" w:hAnsi="Arial Narrow" w:cstheme="minorHAnsi"/>
                <w:sz w:val="24"/>
                <w:szCs w:val="24"/>
              </w:rPr>
            </w:pPr>
            <w:r w:rsidRPr="000765BC">
              <w:rPr>
                <w:rFonts w:ascii="Arial Narrow" w:hAnsi="Arial Narrow" w:cstheme="minorHAnsi"/>
                <w:sz w:val="24"/>
                <w:szCs w:val="24"/>
              </w:rPr>
              <w:t>Nil</w:t>
            </w:r>
          </w:p>
        </w:tc>
      </w:tr>
      <w:tr w:rsidR="00271298" w:rsidRPr="009B0B1E" w:rsidTr="000765BC">
        <w:trPr>
          <w:trHeight w:val="421"/>
        </w:trPr>
        <w:tc>
          <w:tcPr>
            <w:tcW w:w="2538" w:type="dxa"/>
            <w:vMerge/>
          </w:tcPr>
          <w:p w:rsidR="00271298" w:rsidRPr="009B0B1E" w:rsidRDefault="00271298" w:rsidP="000459BD">
            <w:pPr>
              <w:rPr>
                <w:rFonts w:ascii="Arial Narrow" w:hAnsi="Arial Narrow" w:cstheme="minorHAnsi"/>
                <w:b/>
                <w:sz w:val="24"/>
                <w:szCs w:val="24"/>
                <w:highlight w:val="yellow"/>
              </w:rPr>
            </w:pPr>
          </w:p>
        </w:tc>
        <w:tc>
          <w:tcPr>
            <w:tcW w:w="5220" w:type="dxa"/>
            <w:gridSpan w:val="2"/>
            <w:tcBorders>
              <w:top w:val="single" w:sz="4" w:space="0" w:color="auto"/>
              <w:bottom w:val="single" w:sz="4" w:space="0" w:color="auto"/>
            </w:tcBorders>
          </w:tcPr>
          <w:p w:rsidR="00271298" w:rsidRPr="009B0B1E" w:rsidRDefault="00271298" w:rsidP="00A4724E">
            <w:pPr>
              <w:rPr>
                <w:rFonts w:ascii="Arial Narrow" w:hAnsi="Arial Narrow" w:cstheme="minorHAnsi"/>
                <w:sz w:val="24"/>
                <w:szCs w:val="24"/>
              </w:rPr>
            </w:pPr>
            <w:r w:rsidRPr="009B0B1E">
              <w:rPr>
                <w:rFonts w:ascii="Arial Narrow" w:hAnsi="Arial Narrow" w:cstheme="minorHAnsi"/>
                <w:b/>
                <w:sz w:val="24"/>
                <w:szCs w:val="24"/>
              </w:rPr>
              <w:t xml:space="preserve">PC 9 </w:t>
            </w:r>
            <w:r w:rsidRPr="009B0B1E">
              <w:rPr>
                <w:rFonts w:ascii="Arial Narrow" w:hAnsi="Arial Narrow" w:cstheme="minorHAnsi"/>
                <w:sz w:val="24"/>
                <w:szCs w:val="24"/>
              </w:rPr>
              <w:t xml:space="preserve"> – </w:t>
            </w:r>
            <w:r w:rsidRPr="009B0B1E">
              <w:rPr>
                <w:rFonts w:ascii="Arial Narrow" w:hAnsi="Arial Narrow"/>
                <w:sz w:val="24"/>
                <w:szCs w:val="24"/>
              </w:rPr>
              <w:t>Awareness about RTO rules, driving license, life tax, insurance, pollution test etc.</w:t>
            </w:r>
          </w:p>
        </w:tc>
        <w:tc>
          <w:tcPr>
            <w:tcW w:w="810" w:type="dxa"/>
            <w:gridSpan w:val="2"/>
            <w:tcBorders>
              <w:top w:val="single" w:sz="4" w:space="0" w:color="auto"/>
              <w:bottom w:val="single" w:sz="4" w:space="0" w:color="auto"/>
            </w:tcBorders>
          </w:tcPr>
          <w:p w:rsidR="00271298" w:rsidRPr="000765BC" w:rsidRDefault="00271298" w:rsidP="00A4724E">
            <w:pPr>
              <w:jc w:val="center"/>
              <w:rPr>
                <w:rFonts w:ascii="Arial Narrow" w:hAnsi="Arial Narrow" w:cstheme="minorHAnsi"/>
                <w:sz w:val="24"/>
                <w:szCs w:val="24"/>
              </w:rPr>
            </w:pPr>
          </w:p>
          <w:p w:rsidR="00271298" w:rsidRPr="000765BC" w:rsidRDefault="00271298" w:rsidP="000765BC">
            <w:pPr>
              <w:jc w:val="center"/>
              <w:rPr>
                <w:rFonts w:ascii="Arial Narrow" w:hAnsi="Arial Narrow" w:cstheme="minorHAnsi"/>
                <w:sz w:val="24"/>
                <w:szCs w:val="24"/>
              </w:rPr>
            </w:pPr>
            <w:r w:rsidRPr="000765BC">
              <w:rPr>
                <w:rFonts w:ascii="Arial Narrow" w:hAnsi="Arial Narrow" w:cstheme="minorHAnsi"/>
                <w:sz w:val="24"/>
                <w:szCs w:val="24"/>
              </w:rPr>
              <w:t>1</w:t>
            </w:r>
            <w:r w:rsidR="000765BC">
              <w:rPr>
                <w:rFonts w:ascii="Arial Narrow" w:hAnsi="Arial Narrow" w:cstheme="minorHAnsi"/>
                <w:sz w:val="24"/>
                <w:szCs w:val="24"/>
              </w:rPr>
              <w:t>0</w:t>
            </w:r>
          </w:p>
        </w:tc>
        <w:tc>
          <w:tcPr>
            <w:tcW w:w="896" w:type="dxa"/>
            <w:tcBorders>
              <w:top w:val="single" w:sz="4" w:space="0" w:color="auto"/>
              <w:bottom w:val="single" w:sz="4" w:space="0" w:color="auto"/>
            </w:tcBorders>
          </w:tcPr>
          <w:p w:rsidR="00271298" w:rsidRPr="000765BC" w:rsidRDefault="00271298" w:rsidP="00A4724E">
            <w:pPr>
              <w:jc w:val="center"/>
              <w:rPr>
                <w:rFonts w:ascii="Arial Narrow" w:hAnsi="Arial Narrow" w:cstheme="minorHAnsi"/>
                <w:sz w:val="24"/>
                <w:szCs w:val="24"/>
              </w:rPr>
            </w:pPr>
          </w:p>
          <w:p w:rsidR="00271298" w:rsidRPr="000765BC" w:rsidRDefault="00271298" w:rsidP="000765BC">
            <w:pPr>
              <w:jc w:val="center"/>
              <w:rPr>
                <w:rFonts w:ascii="Arial Narrow" w:hAnsi="Arial Narrow" w:cstheme="minorHAnsi"/>
                <w:sz w:val="24"/>
                <w:szCs w:val="24"/>
              </w:rPr>
            </w:pPr>
            <w:r w:rsidRPr="000765BC">
              <w:rPr>
                <w:rFonts w:ascii="Arial Narrow" w:hAnsi="Arial Narrow" w:cstheme="minorHAnsi"/>
                <w:sz w:val="24"/>
                <w:szCs w:val="24"/>
              </w:rPr>
              <w:t>10</w:t>
            </w:r>
          </w:p>
        </w:tc>
        <w:tc>
          <w:tcPr>
            <w:tcW w:w="634" w:type="dxa"/>
            <w:tcBorders>
              <w:top w:val="single" w:sz="4" w:space="0" w:color="auto"/>
              <w:bottom w:val="single" w:sz="4" w:space="0" w:color="auto"/>
            </w:tcBorders>
          </w:tcPr>
          <w:p w:rsidR="00271298" w:rsidRPr="000765BC" w:rsidRDefault="00271298" w:rsidP="00A4724E">
            <w:pPr>
              <w:jc w:val="center"/>
              <w:rPr>
                <w:rFonts w:ascii="Arial Narrow" w:hAnsi="Arial Narrow" w:cstheme="minorHAnsi"/>
                <w:sz w:val="24"/>
                <w:szCs w:val="24"/>
              </w:rPr>
            </w:pPr>
          </w:p>
          <w:p w:rsidR="00271298" w:rsidRPr="000765BC" w:rsidRDefault="00271298" w:rsidP="00A4724E">
            <w:pPr>
              <w:jc w:val="center"/>
              <w:rPr>
                <w:rFonts w:ascii="Arial Narrow" w:hAnsi="Arial Narrow" w:cstheme="minorHAnsi"/>
                <w:sz w:val="24"/>
                <w:szCs w:val="24"/>
              </w:rPr>
            </w:pPr>
            <w:r w:rsidRPr="000765BC">
              <w:rPr>
                <w:rFonts w:ascii="Arial Narrow" w:hAnsi="Arial Narrow" w:cstheme="minorHAnsi"/>
                <w:sz w:val="24"/>
                <w:szCs w:val="24"/>
              </w:rPr>
              <w:t>Nil</w:t>
            </w:r>
          </w:p>
        </w:tc>
      </w:tr>
      <w:tr w:rsidR="00271298" w:rsidRPr="009B0B1E" w:rsidTr="000765BC">
        <w:trPr>
          <w:trHeight w:val="381"/>
        </w:trPr>
        <w:tc>
          <w:tcPr>
            <w:tcW w:w="2538" w:type="dxa"/>
            <w:vMerge/>
          </w:tcPr>
          <w:p w:rsidR="00271298" w:rsidRPr="009B0B1E" w:rsidRDefault="00271298" w:rsidP="000459BD">
            <w:pPr>
              <w:rPr>
                <w:rFonts w:ascii="Arial Narrow" w:hAnsi="Arial Narrow" w:cstheme="minorHAnsi"/>
                <w:b/>
                <w:sz w:val="24"/>
                <w:szCs w:val="24"/>
                <w:highlight w:val="yellow"/>
              </w:rPr>
            </w:pPr>
          </w:p>
        </w:tc>
        <w:tc>
          <w:tcPr>
            <w:tcW w:w="5220" w:type="dxa"/>
            <w:gridSpan w:val="2"/>
            <w:tcBorders>
              <w:top w:val="single" w:sz="4" w:space="0" w:color="auto"/>
              <w:bottom w:val="single" w:sz="4" w:space="0" w:color="auto"/>
            </w:tcBorders>
          </w:tcPr>
          <w:p w:rsidR="00271298" w:rsidRPr="009B0B1E" w:rsidRDefault="00271298" w:rsidP="00A4724E">
            <w:pPr>
              <w:rPr>
                <w:rFonts w:ascii="Arial Narrow" w:hAnsi="Arial Narrow" w:cstheme="minorHAnsi"/>
                <w:sz w:val="24"/>
                <w:szCs w:val="24"/>
              </w:rPr>
            </w:pPr>
            <w:r w:rsidRPr="009B0B1E">
              <w:rPr>
                <w:rFonts w:ascii="Arial Narrow" w:hAnsi="Arial Narrow" w:cstheme="minorHAnsi"/>
                <w:b/>
                <w:sz w:val="24"/>
                <w:szCs w:val="24"/>
              </w:rPr>
              <w:t xml:space="preserve">PC 10 </w:t>
            </w:r>
            <w:r w:rsidRPr="009B0B1E">
              <w:rPr>
                <w:rFonts w:ascii="Arial Narrow" w:hAnsi="Arial Narrow" w:cstheme="minorHAnsi"/>
                <w:sz w:val="24"/>
                <w:szCs w:val="24"/>
              </w:rPr>
              <w:t>—</w:t>
            </w:r>
            <w:r w:rsidRPr="009B0B1E">
              <w:rPr>
                <w:rFonts w:ascii="Arial Narrow" w:hAnsi="Arial Narrow"/>
                <w:sz w:val="24"/>
                <w:szCs w:val="24"/>
              </w:rPr>
              <w:t>Safety measures/First aid.</w:t>
            </w:r>
          </w:p>
        </w:tc>
        <w:tc>
          <w:tcPr>
            <w:tcW w:w="810" w:type="dxa"/>
            <w:gridSpan w:val="2"/>
            <w:tcBorders>
              <w:top w:val="single" w:sz="4" w:space="0" w:color="auto"/>
              <w:bottom w:val="single" w:sz="4" w:space="0" w:color="auto"/>
            </w:tcBorders>
          </w:tcPr>
          <w:p w:rsidR="00271298" w:rsidRPr="000765BC" w:rsidRDefault="00271298" w:rsidP="000765BC">
            <w:pPr>
              <w:jc w:val="center"/>
              <w:rPr>
                <w:rFonts w:ascii="Arial Narrow" w:hAnsi="Arial Narrow" w:cstheme="minorHAnsi"/>
                <w:sz w:val="24"/>
                <w:szCs w:val="24"/>
              </w:rPr>
            </w:pPr>
            <w:r w:rsidRPr="000765BC">
              <w:rPr>
                <w:rFonts w:ascii="Arial Narrow" w:hAnsi="Arial Narrow" w:cstheme="minorHAnsi"/>
                <w:sz w:val="24"/>
                <w:szCs w:val="24"/>
              </w:rPr>
              <w:t>10</w:t>
            </w:r>
          </w:p>
        </w:tc>
        <w:tc>
          <w:tcPr>
            <w:tcW w:w="896" w:type="dxa"/>
            <w:tcBorders>
              <w:top w:val="single" w:sz="4" w:space="0" w:color="auto"/>
              <w:bottom w:val="single" w:sz="4" w:space="0" w:color="auto"/>
            </w:tcBorders>
          </w:tcPr>
          <w:p w:rsidR="00271298" w:rsidRPr="000765BC" w:rsidRDefault="00271298" w:rsidP="000765BC">
            <w:pPr>
              <w:jc w:val="center"/>
              <w:rPr>
                <w:rFonts w:ascii="Arial Narrow" w:hAnsi="Arial Narrow" w:cstheme="minorHAnsi"/>
                <w:sz w:val="24"/>
                <w:szCs w:val="24"/>
              </w:rPr>
            </w:pPr>
            <w:r w:rsidRPr="000765BC">
              <w:rPr>
                <w:rFonts w:ascii="Arial Narrow" w:hAnsi="Arial Narrow" w:cstheme="minorHAnsi"/>
                <w:sz w:val="24"/>
                <w:szCs w:val="24"/>
              </w:rPr>
              <w:t>10</w:t>
            </w:r>
          </w:p>
        </w:tc>
        <w:tc>
          <w:tcPr>
            <w:tcW w:w="634" w:type="dxa"/>
            <w:tcBorders>
              <w:top w:val="single" w:sz="4" w:space="0" w:color="auto"/>
              <w:bottom w:val="single" w:sz="4" w:space="0" w:color="auto"/>
            </w:tcBorders>
          </w:tcPr>
          <w:p w:rsidR="00271298" w:rsidRPr="000765BC" w:rsidRDefault="00271298" w:rsidP="000765BC">
            <w:pPr>
              <w:jc w:val="center"/>
              <w:rPr>
                <w:rFonts w:ascii="Arial Narrow" w:hAnsi="Arial Narrow" w:cstheme="minorHAnsi"/>
                <w:sz w:val="24"/>
                <w:szCs w:val="24"/>
              </w:rPr>
            </w:pPr>
            <w:r w:rsidRPr="000765BC">
              <w:rPr>
                <w:rFonts w:ascii="Arial Narrow" w:hAnsi="Arial Narrow" w:cstheme="minorHAnsi"/>
                <w:sz w:val="24"/>
                <w:szCs w:val="24"/>
              </w:rPr>
              <w:t>Nil</w:t>
            </w:r>
          </w:p>
        </w:tc>
      </w:tr>
      <w:tr w:rsidR="00271298" w:rsidRPr="009B0B1E" w:rsidTr="000765BC">
        <w:trPr>
          <w:trHeight w:val="421"/>
        </w:trPr>
        <w:tc>
          <w:tcPr>
            <w:tcW w:w="2538" w:type="dxa"/>
            <w:vMerge/>
          </w:tcPr>
          <w:p w:rsidR="00271298" w:rsidRPr="009B0B1E" w:rsidRDefault="00271298" w:rsidP="000459BD">
            <w:pPr>
              <w:rPr>
                <w:rFonts w:ascii="Arial Narrow" w:hAnsi="Arial Narrow" w:cstheme="minorHAnsi"/>
                <w:b/>
                <w:sz w:val="24"/>
                <w:szCs w:val="24"/>
                <w:highlight w:val="yellow"/>
              </w:rPr>
            </w:pPr>
          </w:p>
        </w:tc>
        <w:tc>
          <w:tcPr>
            <w:tcW w:w="5220" w:type="dxa"/>
            <w:gridSpan w:val="2"/>
            <w:tcBorders>
              <w:top w:val="single" w:sz="4" w:space="0" w:color="auto"/>
              <w:bottom w:val="single" w:sz="4" w:space="0" w:color="auto"/>
            </w:tcBorders>
            <w:vAlign w:val="center"/>
          </w:tcPr>
          <w:p w:rsidR="00271298" w:rsidRPr="00980EBE" w:rsidRDefault="00271298" w:rsidP="00980EBE">
            <w:pPr>
              <w:jc w:val="right"/>
              <w:rPr>
                <w:rFonts w:ascii="Arial Narrow" w:hAnsi="Arial Narrow" w:cstheme="minorHAnsi"/>
                <w:color w:val="002060"/>
                <w:sz w:val="24"/>
                <w:szCs w:val="24"/>
              </w:rPr>
            </w:pPr>
            <w:r w:rsidRPr="00980EBE">
              <w:rPr>
                <w:rFonts w:ascii="Arial Narrow" w:hAnsi="Arial Narrow" w:cstheme="minorHAnsi"/>
                <w:b/>
                <w:color w:val="002060"/>
                <w:sz w:val="24"/>
                <w:szCs w:val="24"/>
              </w:rPr>
              <w:t>Total</w:t>
            </w:r>
          </w:p>
        </w:tc>
        <w:tc>
          <w:tcPr>
            <w:tcW w:w="810" w:type="dxa"/>
            <w:gridSpan w:val="2"/>
            <w:tcBorders>
              <w:top w:val="single" w:sz="4" w:space="0" w:color="auto"/>
              <w:bottom w:val="single" w:sz="4" w:space="0" w:color="auto"/>
            </w:tcBorders>
            <w:vAlign w:val="center"/>
          </w:tcPr>
          <w:p w:rsidR="00271298" w:rsidRPr="00980EBE" w:rsidRDefault="00271298" w:rsidP="000765BC">
            <w:pPr>
              <w:jc w:val="center"/>
              <w:rPr>
                <w:rFonts w:ascii="Arial Narrow" w:hAnsi="Arial Narrow" w:cstheme="minorHAnsi"/>
                <w:b/>
                <w:color w:val="002060"/>
                <w:sz w:val="24"/>
                <w:szCs w:val="24"/>
              </w:rPr>
            </w:pPr>
            <w:r w:rsidRPr="00980EBE">
              <w:rPr>
                <w:rFonts w:ascii="Arial Narrow" w:hAnsi="Arial Narrow" w:cstheme="minorHAnsi"/>
                <w:b/>
                <w:color w:val="002060"/>
                <w:sz w:val="24"/>
                <w:szCs w:val="24"/>
              </w:rPr>
              <w:t>100</w:t>
            </w:r>
          </w:p>
        </w:tc>
        <w:tc>
          <w:tcPr>
            <w:tcW w:w="896" w:type="dxa"/>
            <w:tcBorders>
              <w:top w:val="single" w:sz="4" w:space="0" w:color="auto"/>
              <w:bottom w:val="single" w:sz="4" w:space="0" w:color="auto"/>
            </w:tcBorders>
            <w:vAlign w:val="center"/>
          </w:tcPr>
          <w:p w:rsidR="00271298" w:rsidRPr="00980EBE" w:rsidRDefault="00271298" w:rsidP="000765BC">
            <w:pPr>
              <w:jc w:val="center"/>
              <w:rPr>
                <w:rFonts w:ascii="Arial Narrow" w:hAnsi="Arial Narrow" w:cstheme="minorHAnsi"/>
                <w:b/>
                <w:color w:val="002060"/>
                <w:sz w:val="24"/>
                <w:szCs w:val="24"/>
              </w:rPr>
            </w:pPr>
            <w:r w:rsidRPr="00980EBE">
              <w:rPr>
                <w:rFonts w:ascii="Arial Narrow" w:hAnsi="Arial Narrow" w:cstheme="minorHAnsi"/>
                <w:b/>
                <w:color w:val="002060"/>
                <w:sz w:val="24"/>
                <w:szCs w:val="24"/>
              </w:rPr>
              <w:t>100</w:t>
            </w:r>
          </w:p>
        </w:tc>
        <w:tc>
          <w:tcPr>
            <w:tcW w:w="634" w:type="dxa"/>
            <w:tcBorders>
              <w:top w:val="single" w:sz="4" w:space="0" w:color="auto"/>
              <w:bottom w:val="single" w:sz="4" w:space="0" w:color="auto"/>
            </w:tcBorders>
            <w:vAlign w:val="center"/>
          </w:tcPr>
          <w:p w:rsidR="00271298" w:rsidRPr="00980EBE" w:rsidRDefault="00271298" w:rsidP="000765BC">
            <w:pPr>
              <w:jc w:val="center"/>
              <w:rPr>
                <w:rFonts w:ascii="Arial Narrow" w:hAnsi="Arial Narrow" w:cstheme="minorHAnsi"/>
                <w:b/>
                <w:color w:val="002060"/>
                <w:sz w:val="24"/>
                <w:szCs w:val="24"/>
              </w:rPr>
            </w:pPr>
            <w:r w:rsidRPr="00980EBE">
              <w:rPr>
                <w:rFonts w:ascii="Arial Narrow" w:hAnsi="Arial Narrow" w:cstheme="minorHAnsi"/>
                <w:b/>
                <w:color w:val="002060"/>
                <w:sz w:val="24"/>
                <w:szCs w:val="24"/>
              </w:rPr>
              <w:t>Nil</w:t>
            </w:r>
          </w:p>
        </w:tc>
      </w:tr>
      <w:tr w:rsidR="000765BC" w:rsidRPr="009B0B1E" w:rsidTr="00033E81">
        <w:trPr>
          <w:trHeight w:val="462"/>
        </w:trPr>
        <w:tc>
          <w:tcPr>
            <w:tcW w:w="2538" w:type="dxa"/>
            <w:vMerge w:val="restart"/>
            <w:tcBorders>
              <w:top w:val="single" w:sz="4" w:space="0" w:color="auto"/>
              <w:left w:val="single" w:sz="4" w:space="0" w:color="auto"/>
              <w:right w:val="single" w:sz="4" w:space="0" w:color="auto"/>
            </w:tcBorders>
          </w:tcPr>
          <w:p w:rsidR="00CB7CF6" w:rsidRPr="004F01AF" w:rsidRDefault="00CB7CF6" w:rsidP="00CA20CD">
            <w:pPr>
              <w:rPr>
                <w:rFonts w:ascii="Arial Narrow" w:hAnsi="Arial Narrow" w:cstheme="minorHAnsi"/>
                <w:b/>
                <w:color w:val="002060"/>
                <w:sz w:val="24"/>
                <w:szCs w:val="24"/>
              </w:rPr>
            </w:pPr>
            <w:r w:rsidRPr="004F01AF">
              <w:rPr>
                <w:rFonts w:ascii="Arial Narrow" w:hAnsi="Arial Narrow" w:cstheme="minorHAnsi"/>
                <w:b/>
                <w:color w:val="002060"/>
                <w:sz w:val="24"/>
                <w:szCs w:val="24"/>
              </w:rPr>
              <w:t>Professional Skills</w:t>
            </w:r>
          </w:p>
          <w:p w:rsidR="00CB7CF6" w:rsidRPr="009B0B1E" w:rsidRDefault="00CB7CF6" w:rsidP="00271298">
            <w:pPr>
              <w:pStyle w:val="ListParagraph"/>
              <w:numPr>
                <w:ilvl w:val="0"/>
                <w:numId w:val="35"/>
              </w:numPr>
              <w:spacing w:after="120"/>
              <w:rPr>
                <w:rFonts w:ascii="Arial Narrow" w:hAnsi="Arial Narrow"/>
                <w:sz w:val="24"/>
                <w:szCs w:val="24"/>
              </w:rPr>
            </w:pPr>
            <w:r w:rsidRPr="009B0B1E">
              <w:rPr>
                <w:rFonts w:ascii="Arial Narrow" w:hAnsi="Arial Narrow"/>
                <w:sz w:val="24"/>
                <w:szCs w:val="24"/>
              </w:rPr>
              <w:t>Use of Tools/Equipments used for repair of Two Wheelers.</w:t>
            </w:r>
          </w:p>
          <w:p w:rsidR="00CB7CF6" w:rsidRPr="009B0B1E" w:rsidRDefault="00CB7CF6" w:rsidP="00271298">
            <w:pPr>
              <w:pStyle w:val="ListParagraph"/>
              <w:numPr>
                <w:ilvl w:val="0"/>
                <w:numId w:val="35"/>
              </w:numPr>
              <w:spacing w:after="120"/>
              <w:rPr>
                <w:rFonts w:ascii="Arial Narrow" w:hAnsi="Arial Narrow"/>
                <w:sz w:val="24"/>
                <w:szCs w:val="24"/>
              </w:rPr>
            </w:pPr>
            <w:r w:rsidRPr="009B0B1E">
              <w:rPr>
                <w:rFonts w:ascii="Arial Narrow" w:hAnsi="Arial Narrow"/>
                <w:sz w:val="24"/>
                <w:szCs w:val="24"/>
              </w:rPr>
              <w:t xml:space="preserve">Follow standard operating procedure set out for diagnosing faults under the supervision of a Senior Technician </w:t>
            </w:r>
          </w:p>
          <w:p w:rsidR="00CB7CF6" w:rsidRPr="009B0B1E" w:rsidRDefault="00CB7CF6" w:rsidP="00271298">
            <w:pPr>
              <w:pStyle w:val="ListParagraph"/>
              <w:numPr>
                <w:ilvl w:val="0"/>
                <w:numId w:val="35"/>
              </w:numPr>
              <w:spacing w:after="120"/>
              <w:rPr>
                <w:rFonts w:ascii="Arial Narrow" w:hAnsi="Arial Narrow" w:cstheme="minorHAnsi"/>
                <w:sz w:val="24"/>
                <w:szCs w:val="24"/>
              </w:rPr>
            </w:pPr>
            <w:r w:rsidRPr="009B0B1E">
              <w:rPr>
                <w:rFonts w:ascii="Arial Narrow" w:hAnsi="Arial Narrow"/>
                <w:sz w:val="24"/>
                <w:szCs w:val="24"/>
              </w:rPr>
              <w:t xml:space="preserve">Ability for diagnosing faults in the various </w:t>
            </w:r>
            <w:r w:rsidRPr="009B0B1E">
              <w:rPr>
                <w:rFonts w:ascii="Arial Narrow" w:hAnsi="Arial Narrow"/>
                <w:sz w:val="24"/>
                <w:szCs w:val="24"/>
              </w:rPr>
              <w:lastRenderedPageBreak/>
              <w:t xml:space="preserve">sub-assemblies and aggregates in a vehicle </w:t>
            </w:r>
          </w:p>
          <w:p w:rsidR="00CB7CF6" w:rsidRPr="009B0B1E" w:rsidRDefault="00CB7CF6" w:rsidP="00271298">
            <w:pPr>
              <w:pStyle w:val="ListParagraph"/>
              <w:numPr>
                <w:ilvl w:val="0"/>
                <w:numId w:val="35"/>
              </w:numPr>
              <w:spacing w:after="120"/>
              <w:rPr>
                <w:rFonts w:ascii="Arial Narrow" w:hAnsi="Arial Narrow" w:cstheme="minorHAnsi"/>
                <w:sz w:val="24"/>
                <w:szCs w:val="24"/>
              </w:rPr>
            </w:pPr>
            <w:r w:rsidRPr="009B0B1E">
              <w:rPr>
                <w:rFonts w:ascii="Arial Narrow" w:hAnsi="Arial Narrow"/>
                <w:sz w:val="24"/>
                <w:szCs w:val="24"/>
              </w:rPr>
              <w:t>Ability to use checklists and standard OEM operating procedures to understand if the fault is because of improper servicing, or low levels of oils, coolants, grease etc. or poor quality oil/ air filters etc.</w:t>
            </w:r>
          </w:p>
          <w:p w:rsidR="00CB7CF6" w:rsidRPr="009B0B1E" w:rsidRDefault="00CB7CF6" w:rsidP="00271298">
            <w:pPr>
              <w:pStyle w:val="ListParagraph"/>
              <w:numPr>
                <w:ilvl w:val="0"/>
                <w:numId w:val="35"/>
              </w:numPr>
              <w:spacing w:after="120"/>
              <w:rPr>
                <w:rFonts w:ascii="Arial Narrow" w:hAnsi="Arial Narrow" w:cstheme="minorHAnsi"/>
                <w:sz w:val="24"/>
                <w:szCs w:val="24"/>
              </w:rPr>
            </w:pPr>
            <w:r w:rsidRPr="009B0B1E">
              <w:rPr>
                <w:rFonts w:ascii="Arial Narrow" w:hAnsi="Arial Narrow"/>
                <w:sz w:val="24"/>
                <w:szCs w:val="24"/>
              </w:rPr>
              <w:t>Ensure any malfunctions observed in tools and equipment is reported to the concerned persons.</w:t>
            </w:r>
          </w:p>
          <w:p w:rsidR="00CB7CF6" w:rsidRPr="009B0B1E" w:rsidRDefault="00CB7CF6" w:rsidP="00271298">
            <w:pPr>
              <w:pStyle w:val="ListParagraph"/>
              <w:numPr>
                <w:ilvl w:val="0"/>
                <w:numId w:val="35"/>
              </w:numPr>
              <w:spacing w:after="120"/>
              <w:rPr>
                <w:rFonts w:ascii="Arial Narrow" w:hAnsi="Arial Narrow" w:cstheme="minorHAnsi"/>
                <w:sz w:val="24"/>
                <w:szCs w:val="24"/>
              </w:rPr>
            </w:pPr>
            <w:r w:rsidRPr="009B0B1E">
              <w:rPr>
                <w:rFonts w:ascii="Arial Narrow" w:hAnsi="Arial Narrow"/>
                <w:sz w:val="24"/>
                <w:szCs w:val="24"/>
              </w:rPr>
              <w:t xml:space="preserve">Ensure any malfunctions or repair requirements observed in vehicles (and beyond own scope of work) are reported to the concerned person </w:t>
            </w:r>
          </w:p>
          <w:p w:rsidR="00CB7CF6" w:rsidRPr="009B0B1E" w:rsidRDefault="00CB7CF6" w:rsidP="00271298">
            <w:pPr>
              <w:pStyle w:val="ListParagraph"/>
              <w:numPr>
                <w:ilvl w:val="0"/>
                <w:numId w:val="35"/>
              </w:numPr>
              <w:spacing w:after="120"/>
              <w:rPr>
                <w:rFonts w:ascii="Arial Narrow" w:hAnsi="Arial Narrow"/>
                <w:sz w:val="24"/>
                <w:szCs w:val="24"/>
              </w:rPr>
            </w:pPr>
            <w:r w:rsidRPr="009B0B1E">
              <w:rPr>
                <w:rFonts w:ascii="Arial Narrow" w:hAnsi="Arial Narrow"/>
                <w:sz w:val="24"/>
                <w:szCs w:val="24"/>
              </w:rPr>
              <w:t>Dismantling and Reassembling of Tyres and Tubes, maintaining proper tyre pressure.</w:t>
            </w:r>
          </w:p>
          <w:p w:rsidR="00CB7CF6" w:rsidRPr="009B0B1E" w:rsidRDefault="00CB7CF6" w:rsidP="00271298">
            <w:pPr>
              <w:pStyle w:val="ListParagraph"/>
              <w:numPr>
                <w:ilvl w:val="0"/>
                <w:numId w:val="35"/>
              </w:numPr>
              <w:spacing w:after="120"/>
              <w:rPr>
                <w:rFonts w:ascii="Arial Narrow" w:hAnsi="Arial Narrow"/>
                <w:sz w:val="24"/>
                <w:szCs w:val="24"/>
              </w:rPr>
            </w:pPr>
            <w:r w:rsidRPr="009B0B1E">
              <w:rPr>
                <w:rFonts w:ascii="Arial Narrow" w:hAnsi="Arial Narrow"/>
                <w:sz w:val="24"/>
                <w:szCs w:val="24"/>
              </w:rPr>
              <w:t xml:space="preserve"> Dismantling and Reassembling of Engines of different category two wheelers.</w:t>
            </w:r>
          </w:p>
          <w:p w:rsidR="00CB7CF6" w:rsidRPr="009B0B1E" w:rsidRDefault="00CB7CF6" w:rsidP="00271298">
            <w:pPr>
              <w:pStyle w:val="ListParagraph"/>
              <w:numPr>
                <w:ilvl w:val="0"/>
                <w:numId w:val="35"/>
              </w:numPr>
              <w:spacing w:after="120"/>
              <w:rPr>
                <w:rFonts w:ascii="Arial Narrow" w:hAnsi="Arial Narrow"/>
                <w:sz w:val="24"/>
                <w:szCs w:val="24"/>
              </w:rPr>
            </w:pPr>
            <w:r w:rsidRPr="009B0B1E">
              <w:rPr>
                <w:rFonts w:ascii="Arial Narrow" w:hAnsi="Arial Narrow"/>
                <w:sz w:val="24"/>
                <w:szCs w:val="24"/>
              </w:rPr>
              <w:t>Working of Brakes, sprocket, shock absorbers, and ignition system of different types of vehicles.</w:t>
            </w:r>
          </w:p>
          <w:p w:rsidR="00CB7CF6" w:rsidRPr="009B0B1E" w:rsidRDefault="00CB7CF6" w:rsidP="00271298">
            <w:pPr>
              <w:pStyle w:val="ListParagraph"/>
              <w:numPr>
                <w:ilvl w:val="0"/>
                <w:numId w:val="35"/>
              </w:numPr>
              <w:spacing w:after="120"/>
              <w:rPr>
                <w:rFonts w:ascii="Arial Narrow" w:hAnsi="Arial Narrow"/>
                <w:sz w:val="24"/>
                <w:szCs w:val="24"/>
              </w:rPr>
            </w:pPr>
            <w:r w:rsidRPr="009B0B1E">
              <w:rPr>
                <w:rFonts w:ascii="Arial Narrow" w:hAnsi="Arial Narrow"/>
                <w:sz w:val="24"/>
                <w:szCs w:val="24"/>
              </w:rPr>
              <w:t>Working of Electrical system-Circuits, fault finding, types of wires coils used.</w:t>
            </w:r>
          </w:p>
          <w:p w:rsidR="00CB7CF6" w:rsidRPr="009B0B1E" w:rsidRDefault="00CB7CF6" w:rsidP="00271298">
            <w:pPr>
              <w:pStyle w:val="ListParagraph"/>
              <w:numPr>
                <w:ilvl w:val="0"/>
                <w:numId w:val="35"/>
              </w:numPr>
              <w:spacing w:after="120"/>
              <w:rPr>
                <w:rFonts w:ascii="Arial Narrow" w:hAnsi="Arial Narrow"/>
                <w:sz w:val="24"/>
                <w:szCs w:val="24"/>
              </w:rPr>
            </w:pPr>
            <w:r w:rsidRPr="009B0B1E">
              <w:rPr>
                <w:rFonts w:ascii="Arial Narrow" w:hAnsi="Arial Narrow"/>
                <w:sz w:val="24"/>
                <w:szCs w:val="24"/>
              </w:rPr>
              <w:t xml:space="preserve">Complete vehicle dismantling and </w:t>
            </w:r>
            <w:r w:rsidRPr="009B0B1E">
              <w:rPr>
                <w:rFonts w:ascii="Arial Narrow" w:hAnsi="Arial Narrow"/>
                <w:sz w:val="24"/>
                <w:szCs w:val="24"/>
              </w:rPr>
              <w:lastRenderedPageBreak/>
              <w:t>reassembling.</w:t>
            </w:r>
          </w:p>
          <w:p w:rsidR="00CB7CF6" w:rsidRPr="009B0B1E" w:rsidRDefault="00CB7CF6" w:rsidP="00CB7CF6">
            <w:pPr>
              <w:pStyle w:val="ListParagraph"/>
              <w:numPr>
                <w:ilvl w:val="0"/>
                <w:numId w:val="35"/>
              </w:numPr>
              <w:spacing w:after="120"/>
              <w:rPr>
                <w:rFonts w:ascii="Arial Narrow" w:hAnsi="Arial Narrow"/>
                <w:sz w:val="24"/>
                <w:szCs w:val="24"/>
              </w:rPr>
            </w:pPr>
            <w:r w:rsidRPr="009B0B1E">
              <w:rPr>
                <w:rFonts w:ascii="Arial Narrow" w:hAnsi="Arial Narrow"/>
                <w:sz w:val="24"/>
                <w:szCs w:val="24"/>
              </w:rPr>
              <w:t>Water servicing, greasing, lubrication for the vehicles.</w:t>
            </w:r>
          </w:p>
        </w:tc>
        <w:tc>
          <w:tcPr>
            <w:tcW w:w="5220" w:type="dxa"/>
            <w:gridSpan w:val="2"/>
            <w:tcBorders>
              <w:top w:val="single" w:sz="4" w:space="0" w:color="auto"/>
              <w:left w:val="single" w:sz="4" w:space="0" w:color="auto"/>
              <w:bottom w:val="single" w:sz="4" w:space="0" w:color="auto"/>
              <w:right w:val="single" w:sz="4" w:space="0" w:color="auto"/>
            </w:tcBorders>
          </w:tcPr>
          <w:p w:rsidR="00CB7CF6" w:rsidRPr="009B0B1E" w:rsidRDefault="00CB7CF6" w:rsidP="00EE5C33">
            <w:pPr>
              <w:rPr>
                <w:rFonts w:ascii="Arial Narrow" w:hAnsi="Arial Narrow"/>
                <w:sz w:val="24"/>
                <w:szCs w:val="24"/>
              </w:rPr>
            </w:pPr>
            <w:r w:rsidRPr="009B0B1E">
              <w:rPr>
                <w:rFonts w:ascii="Arial Narrow" w:hAnsi="Arial Narrow" w:cstheme="minorHAnsi"/>
                <w:b/>
                <w:sz w:val="24"/>
                <w:szCs w:val="24"/>
              </w:rPr>
              <w:lastRenderedPageBreak/>
              <w:t xml:space="preserve">PC 1 – </w:t>
            </w:r>
            <w:r w:rsidRPr="009B0B1E">
              <w:rPr>
                <w:rFonts w:ascii="Arial Narrow" w:hAnsi="Arial Narrow"/>
                <w:sz w:val="24"/>
                <w:szCs w:val="24"/>
              </w:rPr>
              <w:t>Ability to use different tools and equipments.</w:t>
            </w:r>
          </w:p>
        </w:tc>
        <w:tc>
          <w:tcPr>
            <w:tcW w:w="810" w:type="dxa"/>
            <w:gridSpan w:val="2"/>
            <w:tcBorders>
              <w:top w:val="single" w:sz="4" w:space="0" w:color="auto"/>
              <w:left w:val="single" w:sz="4" w:space="0" w:color="auto"/>
              <w:bottom w:val="single" w:sz="4" w:space="0" w:color="auto"/>
              <w:right w:val="single" w:sz="4" w:space="0" w:color="auto"/>
            </w:tcBorders>
          </w:tcPr>
          <w:p w:rsidR="00CB7CF6" w:rsidRPr="000765BC" w:rsidRDefault="00CB7CF6" w:rsidP="00A5186C">
            <w:pPr>
              <w:jc w:val="center"/>
              <w:rPr>
                <w:rFonts w:ascii="Arial Narrow" w:hAnsi="Arial Narrow" w:cstheme="minorHAnsi"/>
                <w:sz w:val="24"/>
                <w:szCs w:val="24"/>
              </w:rPr>
            </w:pPr>
            <w:r w:rsidRPr="000765BC">
              <w:rPr>
                <w:rFonts w:ascii="Arial Narrow" w:hAnsi="Arial Narrow" w:cstheme="minorHAnsi"/>
                <w:sz w:val="24"/>
                <w:szCs w:val="24"/>
              </w:rPr>
              <w:t>10</w:t>
            </w:r>
          </w:p>
        </w:tc>
        <w:tc>
          <w:tcPr>
            <w:tcW w:w="896" w:type="dxa"/>
            <w:tcBorders>
              <w:top w:val="single" w:sz="4" w:space="0" w:color="auto"/>
              <w:left w:val="single" w:sz="4" w:space="0" w:color="auto"/>
              <w:bottom w:val="single" w:sz="4" w:space="0" w:color="auto"/>
              <w:right w:val="single" w:sz="4" w:space="0" w:color="auto"/>
            </w:tcBorders>
          </w:tcPr>
          <w:p w:rsidR="00CB7CF6" w:rsidRPr="000765BC" w:rsidRDefault="00CB7CF6" w:rsidP="00271298">
            <w:pPr>
              <w:jc w:val="center"/>
              <w:rPr>
                <w:rFonts w:ascii="Arial Narrow" w:hAnsi="Arial Narrow" w:cstheme="minorHAnsi"/>
                <w:sz w:val="24"/>
                <w:szCs w:val="24"/>
              </w:rPr>
            </w:pPr>
            <w:r w:rsidRPr="000765BC">
              <w:rPr>
                <w:rFonts w:ascii="Arial Narrow" w:hAnsi="Arial Narrow" w:cstheme="minorHAnsi"/>
                <w:sz w:val="24"/>
                <w:szCs w:val="24"/>
              </w:rPr>
              <w:t>Nil</w:t>
            </w:r>
          </w:p>
        </w:tc>
        <w:tc>
          <w:tcPr>
            <w:tcW w:w="634" w:type="dxa"/>
            <w:tcBorders>
              <w:top w:val="single" w:sz="4" w:space="0" w:color="auto"/>
              <w:left w:val="single" w:sz="4" w:space="0" w:color="auto"/>
              <w:bottom w:val="single" w:sz="4" w:space="0" w:color="auto"/>
              <w:right w:val="single" w:sz="4" w:space="0" w:color="auto"/>
            </w:tcBorders>
          </w:tcPr>
          <w:p w:rsidR="00CB7CF6" w:rsidRPr="000765BC" w:rsidRDefault="00CB7CF6" w:rsidP="00662272">
            <w:pPr>
              <w:jc w:val="center"/>
              <w:rPr>
                <w:rFonts w:ascii="Arial Narrow" w:hAnsi="Arial Narrow" w:cstheme="minorHAnsi"/>
                <w:sz w:val="24"/>
                <w:szCs w:val="24"/>
              </w:rPr>
            </w:pPr>
            <w:r w:rsidRPr="000765BC">
              <w:rPr>
                <w:rFonts w:ascii="Arial Narrow" w:hAnsi="Arial Narrow" w:cstheme="minorHAnsi"/>
                <w:sz w:val="24"/>
                <w:szCs w:val="24"/>
              </w:rPr>
              <w:t>10</w:t>
            </w:r>
          </w:p>
        </w:tc>
      </w:tr>
      <w:tr w:rsidR="000765BC" w:rsidRPr="009B0B1E" w:rsidTr="004F01AF">
        <w:trPr>
          <w:trHeight w:val="1074"/>
        </w:trPr>
        <w:tc>
          <w:tcPr>
            <w:tcW w:w="2538" w:type="dxa"/>
            <w:vMerge/>
            <w:tcBorders>
              <w:left w:val="single" w:sz="4" w:space="0" w:color="auto"/>
              <w:right w:val="single" w:sz="4" w:space="0" w:color="auto"/>
            </w:tcBorders>
          </w:tcPr>
          <w:p w:rsidR="00CB7CF6" w:rsidRPr="009B0B1E" w:rsidRDefault="00CB7CF6" w:rsidP="00CA20CD">
            <w:pPr>
              <w:rPr>
                <w:rFonts w:ascii="Arial Narrow" w:hAnsi="Arial Narrow" w:cstheme="minorHAnsi"/>
                <w:b/>
                <w:sz w:val="24"/>
                <w:szCs w:val="24"/>
                <w:highlight w:val="yellow"/>
              </w:rPr>
            </w:pPr>
          </w:p>
        </w:tc>
        <w:tc>
          <w:tcPr>
            <w:tcW w:w="5220" w:type="dxa"/>
            <w:gridSpan w:val="2"/>
            <w:tcBorders>
              <w:top w:val="single" w:sz="4" w:space="0" w:color="auto"/>
              <w:left w:val="single" w:sz="4" w:space="0" w:color="auto"/>
              <w:bottom w:val="single" w:sz="4" w:space="0" w:color="auto"/>
              <w:right w:val="single" w:sz="4" w:space="0" w:color="auto"/>
            </w:tcBorders>
          </w:tcPr>
          <w:p w:rsidR="00CB7CF6" w:rsidRPr="009B0B1E" w:rsidRDefault="00CB7CF6" w:rsidP="00660D1B">
            <w:pPr>
              <w:spacing w:after="120"/>
              <w:rPr>
                <w:rFonts w:ascii="Arial Narrow" w:hAnsi="Arial Narrow"/>
                <w:sz w:val="24"/>
                <w:szCs w:val="24"/>
              </w:rPr>
            </w:pPr>
            <w:r w:rsidRPr="009B0B1E">
              <w:rPr>
                <w:rFonts w:ascii="Arial Narrow" w:hAnsi="Arial Narrow" w:cstheme="minorHAnsi"/>
                <w:b/>
                <w:sz w:val="24"/>
                <w:szCs w:val="24"/>
              </w:rPr>
              <w:t>PC 2</w:t>
            </w:r>
            <w:r w:rsidRPr="009B0B1E">
              <w:rPr>
                <w:rFonts w:ascii="Arial Narrow" w:hAnsi="Arial Narrow" w:cstheme="minorHAnsi"/>
                <w:sz w:val="24"/>
                <w:szCs w:val="24"/>
              </w:rPr>
              <w:t xml:space="preserve"> – </w:t>
            </w:r>
            <w:r w:rsidRPr="009B0B1E">
              <w:rPr>
                <w:rFonts w:ascii="Arial Narrow" w:hAnsi="Arial Narrow"/>
                <w:sz w:val="24"/>
                <w:szCs w:val="24"/>
              </w:rPr>
              <w:t>Ability to diagnose and recommend corrective action to be taken for common engine and aggregate system faults and failures.</w:t>
            </w:r>
          </w:p>
        </w:tc>
        <w:tc>
          <w:tcPr>
            <w:tcW w:w="810" w:type="dxa"/>
            <w:gridSpan w:val="2"/>
            <w:tcBorders>
              <w:top w:val="single" w:sz="4" w:space="0" w:color="auto"/>
              <w:left w:val="single" w:sz="4" w:space="0" w:color="auto"/>
              <w:bottom w:val="single" w:sz="4" w:space="0" w:color="auto"/>
              <w:right w:val="single" w:sz="4" w:space="0" w:color="auto"/>
            </w:tcBorders>
          </w:tcPr>
          <w:p w:rsidR="00CB7CF6" w:rsidRPr="000765BC" w:rsidRDefault="00A5143A" w:rsidP="00A5186C">
            <w:pPr>
              <w:jc w:val="center"/>
              <w:rPr>
                <w:rFonts w:ascii="Arial Narrow" w:hAnsi="Arial Narrow" w:cstheme="minorHAnsi"/>
                <w:sz w:val="24"/>
                <w:szCs w:val="24"/>
              </w:rPr>
            </w:pPr>
            <w:r w:rsidRPr="000765BC">
              <w:rPr>
                <w:rFonts w:ascii="Arial Narrow" w:hAnsi="Arial Narrow" w:cstheme="minorHAnsi"/>
                <w:sz w:val="24"/>
                <w:szCs w:val="24"/>
              </w:rPr>
              <w:t>10</w:t>
            </w:r>
          </w:p>
        </w:tc>
        <w:tc>
          <w:tcPr>
            <w:tcW w:w="896" w:type="dxa"/>
            <w:tcBorders>
              <w:top w:val="single" w:sz="4" w:space="0" w:color="auto"/>
              <w:left w:val="single" w:sz="4" w:space="0" w:color="auto"/>
              <w:bottom w:val="single" w:sz="4" w:space="0" w:color="auto"/>
              <w:right w:val="single" w:sz="4" w:space="0" w:color="auto"/>
            </w:tcBorders>
          </w:tcPr>
          <w:p w:rsidR="00CB7CF6" w:rsidRPr="000765BC" w:rsidRDefault="00CB7CF6" w:rsidP="00271298">
            <w:pPr>
              <w:jc w:val="center"/>
              <w:rPr>
                <w:rFonts w:ascii="Arial Narrow" w:hAnsi="Arial Narrow" w:cstheme="minorHAnsi"/>
                <w:sz w:val="24"/>
                <w:szCs w:val="24"/>
              </w:rPr>
            </w:pPr>
            <w:r w:rsidRPr="000765BC">
              <w:rPr>
                <w:rFonts w:ascii="Arial Narrow" w:hAnsi="Arial Narrow" w:cstheme="minorHAnsi"/>
                <w:sz w:val="24"/>
                <w:szCs w:val="24"/>
              </w:rPr>
              <w:t>Nil</w:t>
            </w:r>
          </w:p>
        </w:tc>
        <w:tc>
          <w:tcPr>
            <w:tcW w:w="634" w:type="dxa"/>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10</w:t>
            </w:r>
          </w:p>
        </w:tc>
      </w:tr>
      <w:tr w:rsidR="000765BC" w:rsidRPr="009B0B1E" w:rsidTr="004F01AF">
        <w:trPr>
          <w:trHeight w:val="570"/>
        </w:trPr>
        <w:tc>
          <w:tcPr>
            <w:tcW w:w="2538" w:type="dxa"/>
            <w:vMerge/>
            <w:tcBorders>
              <w:left w:val="single" w:sz="4" w:space="0" w:color="auto"/>
              <w:right w:val="single" w:sz="4" w:space="0" w:color="auto"/>
            </w:tcBorders>
          </w:tcPr>
          <w:p w:rsidR="00CB7CF6" w:rsidRPr="009B0B1E" w:rsidRDefault="00CB7CF6" w:rsidP="00CA20CD">
            <w:pPr>
              <w:rPr>
                <w:rFonts w:ascii="Arial Narrow" w:hAnsi="Arial Narrow" w:cstheme="minorHAnsi"/>
                <w:b/>
                <w:sz w:val="24"/>
                <w:szCs w:val="24"/>
                <w:highlight w:val="yellow"/>
              </w:rPr>
            </w:pPr>
          </w:p>
        </w:tc>
        <w:tc>
          <w:tcPr>
            <w:tcW w:w="5220" w:type="dxa"/>
            <w:gridSpan w:val="2"/>
            <w:tcBorders>
              <w:top w:val="single" w:sz="4" w:space="0" w:color="auto"/>
              <w:left w:val="single" w:sz="4" w:space="0" w:color="auto"/>
              <w:bottom w:val="single" w:sz="4" w:space="0" w:color="auto"/>
              <w:right w:val="single" w:sz="4" w:space="0" w:color="auto"/>
            </w:tcBorders>
          </w:tcPr>
          <w:p w:rsidR="00CB7CF6" w:rsidRPr="009B0B1E" w:rsidRDefault="00CB7CF6" w:rsidP="00CB7CF6">
            <w:pPr>
              <w:spacing w:after="120"/>
              <w:rPr>
                <w:rFonts w:ascii="Arial Narrow" w:hAnsi="Arial Narrow"/>
                <w:sz w:val="24"/>
                <w:szCs w:val="24"/>
              </w:rPr>
            </w:pPr>
            <w:r w:rsidRPr="009B0B1E">
              <w:rPr>
                <w:rFonts w:ascii="Arial Narrow" w:hAnsi="Arial Narrow"/>
                <w:b/>
                <w:sz w:val="24"/>
                <w:szCs w:val="24"/>
              </w:rPr>
              <w:t>PC 3</w:t>
            </w:r>
            <w:r w:rsidRPr="009B0B1E">
              <w:rPr>
                <w:rFonts w:ascii="Arial Narrow" w:hAnsi="Arial Narrow"/>
                <w:sz w:val="24"/>
                <w:szCs w:val="24"/>
              </w:rPr>
              <w:t xml:space="preserve"> - Ability dismantling and reassembling of </w:t>
            </w:r>
            <w:r w:rsidR="00E66FC5" w:rsidRPr="009B0B1E">
              <w:rPr>
                <w:rFonts w:ascii="Arial Narrow" w:hAnsi="Arial Narrow"/>
                <w:sz w:val="24"/>
                <w:szCs w:val="24"/>
              </w:rPr>
              <w:t>tires</w:t>
            </w:r>
            <w:r w:rsidRPr="009B0B1E">
              <w:rPr>
                <w:rFonts w:ascii="Arial Narrow" w:hAnsi="Arial Narrow"/>
                <w:sz w:val="24"/>
                <w:szCs w:val="24"/>
              </w:rPr>
              <w:t xml:space="preserve"> and tubes of two wheelers.</w:t>
            </w:r>
          </w:p>
        </w:tc>
        <w:tc>
          <w:tcPr>
            <w:tcW w:w="810" w:type="dxa"/>
            <w:gridSpan w:val="2"/>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8</w:t>
            </w:r>
          </w:p>
        </w:tc>
        <w:tc>
          <w:tcPr>
            <w:tcW w:w="896" w:type="dxa"/>
            <w:tcBorders>
              <w:top w:val="single" w:sz="4" w:space="0" w:color="auto"/>
              <w:left w:val="single" w:sz="4" w:space="0" w:color="auto"/>
              <w:bottom w:val="single" w:sz="4" w:space="0" w:color="auto"/>
              <w:right w:val="single" w:sz="4" w:space="0" w:color="auto"/>
            </w:tcBorders>
          </w:tcPr>
          <w:p w:rsidR="00CB7CF6" w:rsidRPr="000765BC" w:rsidRDefault="00CB7CF6" w:rsidP="00A5186C">
            <w:pPr>
              <w:jc w:val="center"/>
              <w:rPr>
                <w:rFonts w:ascii="Arial Narrow" w:hAnsi="Arial Narrow" w:cstheme="minorHAnsi"/>
                <w:sz w:val="24"/>
                <w:szCs w:val="24"/>
              </w:rPr>
            </w:pPr>
            <w:r w:rsidRPr="000765BC">
              <w:rPr>
                <w:rFonts w:ascii="Arial Narrow" w:hAnsi="Arial Narrow" w:cstheme="minorHAnsi"/>
                <w:sz w:val="24"/>
                <w:szCs w:val="24"/>
              </w:rPr>
              <w:t>Nil</w:t>
            </w:r>
          </w:p>
          <w:p w:rsidR="00CB7CF6" w:rsidRPr="000765BC" w:rsidRDefault="00CB7CF6" w:rsidP="000765BC">
            <w:pPr>
              <w:rPr>
                <w:rFonts w:ascii="Arial Narrow" w:hAnsi="Arial Narrow" w:cstheme="minorHAnsi"/>
                <w:sz w:val="24"/>
                <w:szCs w:val="24"/>
              </w:rPr>
            </w:pPr>
          </w:p>
        </w:tc>
        <w:tc>
          <w:tcPr>
            <w:tcW w:w="634" w:type="dxa"/>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8</w:t>
            </w:r>
          </w:p>
        </w:tc>
      </w:tr>
      <w:tr w:rsidR="000765BC" w:rsidRPr="009B0B1E" w:rsidTr="004F01AF">
        <w:trPr>
          <w:trHeight w:val="822"/>
        </w:trPr>
        <w:tc>
          <w:tcPr>
            <w:tcW w:w="2538" w:type="dxa"/>
            <w:vMerge/>
            <w:tcBorders>
              <w:left w:val="single" w:sz="4" w:space="0" w:color="auto"/>
              <w:right w:val="single" w:sz="4" w:space="0" w:color="auto"/>
            </w:tcBorders>
          </w:tcPr>
          <w:p w:rsidR="00CB7CF6" w:rsidRPr="009B0B1E" w:rsidRDefault="00CB7CF6" w:rsidP="00CA20CD">
            <w:pPr>
              <w:rPr>
                <w:rFonts w:ascii="Arial Narrow" w:hAnsi="Arial Narrow" w:cstheme="minorHAnsi"/>
                <w:b/>
                <w:sz w:val="24"/>
                <w:szCs w:val="24"/>
                <w:highlight w:val="yellow"/>
              </w:rPr>
            </w:pPr>
          </w:p>
        </w:tc>
        <w:tc>
          <w:tcPr>
            <w:tcW w:w="5220" w:type="dxa"/>
            <w:gridSpan w:val="2"/>
            <w:tcBorders>
              <w:top w:val="single" w:sz="4" w:space="0" w:color="auto"/>
              <w:left w:val="single" w:sz="4" w:space="0" w:color="auto"/>
              <w:bottom w:val="single" w:sz="4" w:space="0" w:color="auto"/>
              <w:right w:val="single" w:sz="4" w:space="0" w:color="auto"/>
            </w:tcBorders>
          </w:tcPr>
          <w:p w:rsidR="00CB7CF6" w:rsidRPr="009B0B1E" w:rsidRDefault="00CB7CF6" w:rsidP="00CB7CF6">
            <w:pPr>
              <w:rPr>
                <w:rFonts w:ascii="Arial Narrow" w:hAnsi="Arial Narrow"/>
                <w:sz w:val="24"/>
                <w:szCs w:val="24"/>
              </w:rPr>
            </w:pPr>
            <w:r w:rsidRPr="009B0B1E">
              <w:rPr>
                <w:rFonts w:ascii="Arial Narrow" w:hAnsi="Arial Narrow" w:cstheme="minorHAnsi"/>
                <w:b/>
                <w:sz w:val="24"/>
                <w:szCs w:val="24"/>
              </w:rPr>
              <w:t>PC4 -</w:t>
            </w:r>
            <w:r w:rsidRPr="009B0B1E">
              <w:rPr>
                <w:rFonts w:ascii="Arial Narrow" w:hAnsi="Arial Narrow"/>
                <w:sz w:val="24"/>
                <w:szCs w:val="24"/>
              </w:rPr>
              <w:t xml:space="preserve"> Identify and change components requiring change due to continuous wear and tear including:  oil and air filters,  belts, wiper blades,  brake linings and pads, drive. </w:t>
            </w:r>
          </w:p>
        </w:tc>
        <w:tc>
          <w:tcPr>
            <w:tcW w:w="810" w:type="dxa"/>
            <w:gridSpan w:val="2"/>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1</w:t>
            </w:r>
            <w:r w:rsidR="00CB7CF6" w:rsidRPr="000765BC">
              <w:rPr>
                <w:rFonts w:ascii="Arial Narrow" w:hAnsi="Arial Narrow" w:cstheme="minorHAnsi"/>
                <w:sz w:val="24"/>
                <w:szCs w:val="24"/>
              </w:rPr>
              <w:t>0</w:t>
            </w:r>
          </w:p>
        </w:tc>
        <w:tc>
          <w:tcPr>
            <w:tcW w:w="896" w:type="dxa"/>
            <w:tcBorders>
              <w:top w:val="single" w:sz="4" w:space="0" w:color="auto"/>
              <w:left w:val="single" w:sz="4" w:space="0" w:color="auto"/>
              <w:bottom w:val="single" w:sz="4" w:space="0" w:color="auto"/>
              <w:right w:val="single" w:sz="4" w:space="0" w:color="auto"/>
            </w:tcBorders>
          </w:tcPr>
          <w:p w:rsidR="00CB7CF6" w:rsidRPr="000765BC" w:rsidRDefault="00CB7CF6" w:rsidP="00A5186C">
            <w:pPr>
              <w:jc w:val="center"/>
              <w:rPr>
                <w:rFonts w:ascii="Arial Narrow" w:hAnsi="Arial Narrow" w:cstheme="minorHAnsi"/>
                <w:sz w:val="24"/>
                <w:szCs w:val="24"/>
              </w:rPr>
            </w:pPr>
            <w:r w:rsidRPr="000765BC">
              <w:rPr>
                <w:rFonts w:ascii="Arial Narrow" w:hAnsi="Arial Narrow" w:cstheme="minorHAnsi"/>
                <w:sz w:val="24"/>
                <w:szCs w:val="24"/>
              </w:rPr>
              <w:t>Nil</w:t>
            </w:r>
          </w:p>
          <w:p w:rsidR="00CB7CF6" w:rsidRPr="000765BC" w:rsidRDefault="00CB7CF6" w:rsidP="000765BC">
            <w:pPr>
              <w:rPr>
                <w:rFonts w:ascii="Arial Narrow" w:hAnsi="Arial Narrow" w:cstheme="minorHAnsi"/>
                <w:sz w:val="24"/>
                <w:szCs w:val="24"/>
              </w:rPr>
            </w:pPr>
          </w:p>
        </w:tc>
        <w:tc>
          <w:tcPr>
            <w:tcW w:w="634" w:type="dxa"/>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1</w:t>
            </w:r>
            <w:r w:rsidR="00CB7CF6" w:rsidRPr="000765BC">
              <w:rPr>
                <w:rFonts w:ascii="Arial Narrow" w:hAnsi="Arial Narrow" w:cstheme="minorHAnsi"/>
                <w:sz w:val="24"/>
                <w:szCs w:val="24"/>
              </w:rPr>
              <w:t>0</w:t>
            </w:r>
          </w:p>
        </w:tc>
      </w:tr>
      <w:tr w:rsidR="000765BC" w:rsidRPr="009B0B1E" w:rsidTr="004F01AF">
        <w:trPr>
          <w:trHeight w:val="831"/>
        </w:trPr>
        <w:tc>
          <w:tcPr>
            <w:tcW w:w="2538" w:type="dxa"/>
            <w:vMerge/>
            <w:tcBorders>
              <w:left w:val="single" w:sz="4" w:space="0" w:color="auto"/>
              <w:right w:val="single" w:sz="4" w:space="0" w:color="auto"/>
            </w:tcBorders>
          </w:tcPr>
          <w:p w:rsidR="00CB7CF6" w:rsidRPr="009B0B1E" w:rsidRDefault="00CB7CF6" w:rsidP="00CA20CD">
            <w:pPr>
              <w:rPr>
                <w:rFonts w:ascii="Arial Narrow" w:hAnsi="Arial Narrow" w:cstheme="minorHAnsi"/>
                <w:b/>
                <w:sz w:val="24"/>
                <w:szCs w:val="24"/>
                <w:highlight w:val="yellow"/>
              </w:rPr>
            </w:pPr>
          </w:p>
        </w:tc>
        <w:tc>
          <w:tcPr>
            <w:tcW w:w="5220" w:type="dxa"/>
            <w:gridSpan w:val="2"/>
            <w:tcBorders>
              <w:top w:val="single" w:sz="4" w:space="0" w:color="auto"/>
              <w:left w:val="single" w:sz="4" w:space="0" w:color="auto"/>
              <w:bottom w:val="single" w:sz="4" w:space="0" w:color="auto"/>
              <w:right w:val="single" w:sz="4" w:space="0" w:color="auto"/>
            </w:tcBorders>
          </w:tcPr>
          <w:p w:rsidR="00CB7CF6" w:rsidRPr="009B0B1E" w:rsidRDefault="00CB7CF6" w:rsidP="00CB7CF6">
            <w:pPr>
              <w:spacing w:after="120"/>
              <w:rPr>
                <w:rFonts w:ascii="Arial Narrow" w:hAnsi="Arial Narrow"/>
                <w:sz w:val="24"/>
                <w:szCs w:val="24"/>
              </w:rPr>
            </w:pPr>
            <w:r w:rsidRPr="009B0B1E">
              <w:rPr>
                <w:rFonts w:ascii="Arial Narrow" w:hAnsi="Arial Narrow" w:cstheme="minorHAnsi"/>
                <w:b/>
                <w:sz w:val="24"/>
                <w:szCs w:val="24"/>
              </w:rPr>
              <w:t>PC 5</w:t>
            </w:r>
            <w:r w:rsidRPr="009B0B1E">
              <w:rPr>
                <w:rFonts w:ascii="Arial Narrow" w:hAnsi="Arial Narrow" w:cstheme="minorHAnsi"/>
                <w:sz w:val="24"/>
                <w:szCs w:val="24"/>
              </w:rPr>
              <w:t xml:space="preserve"> –</w:t>
            </w:r>
            <w:r w:rsidRPr="009B0B1E">
              <w:rPr>
                <w:rFonts w:ascii="Arial Narrow" w:hAnsi="Arial Narrow"/>
                <w:sz w:val="24"/>
                <w:szCs w:val="24"/>
              </w:rPr>
              <w:t xml:space="preserve"> Ensure all dismantled components (including mechanical and electrical aggregates) are cleaned and conditioned prior to reassembly.</w:t>
            </w:r>
          </w:p>
        </w:tc>
        <w:tc>
          <w:tcPr>
            <w:tcW w:w="810" w:type="dxa"/>
            <w:gridSpan w:val="2"/>
            <w:tcBorders>
              <w:top w:val="single" w:sz="4" w:space="0" w:color="auto"/>
              <w:left w:val="single" w:sz="4" w:space="0" w:color="auto"/>
              <w:bottom w:val="single" w:sz="4" w:space="0" w:color="auto"/>
              <w:right w:val="single" w:sz="4" w:space="0" w:color="auto"/>
            </w:tcBorders>
          </w:tcPr>
          <w:p w:rsidR="00CB7CF6" w:rsidRPr="000765BC" w:rsidRDefault="00A5143A" w:rsidP="00A5186C">
            <w:pPr>
              <w:jc w:val="center"/>
              <w:rPr>
                <w:rFonts w:ascii="Arial Narrow" w:hAnsi="Arial Narrow" w:cstheme="minorHAnsi"/>
                <w:sz w:val="24"/>
                <w:szCs w:val="24"/>
              </w:rPr>
            </w:pPr>
            <w:r w:rsidRPr="000765BC">
              <w:rPr>
                <w:rFonts w:ascii="Arial Narrow" w:hAnsi="Arial Narrow" w:cstheme="minorHAnsi"/>
                <w:sz w:val="24"/>
                <w:szCs w:val="24"/>
              </w:rPr>
              <w:t>8</w:t>
            </w:r>
          </w:p>
          <w:p w:rsidR="00CB7CF6" w:rsidRPr="000765BC" w:rsidRDefault="00CB7CF6" w:rsidP="00A5186C">
            <w:pPr>
              <w:jc w:val="center"/>
              <w:rPr>
                <w:rFonts w:ascii="Arial Narrow" w:hAnsi="Arial Narrow" w:cstheme="minorHAnsi"/>
                <w:sz w:val="24"/>
                <w:szCs w:val="24"/>
              </w:rPr>
            </w:pPr>
          </w:p>
        </w:tc>
        <w:tc>
          <w:tcPr>
            <w:tcW w:w="896" w:type="dxa"/>
            <w:tcBorders>
              <w:top w:val="single" w:sz="4" w:space="0" w:color="auto"/>
              <w:left w:val="single" w:sz="4" w:space="0" w:color="auto"/>
              <w:bottom w:val="single" w:sz="4" w:space="0" w:color="auto"/>
              <w:right w:val="single" w:sz="4" w:space="0" w:color="auto"/>
            </w:tcBorders>
          </w:tcPr>
          <w:p w:rsidR="00CB7CF6" w:rsidRPr="000765BC" w:rsidRDefault="00CB7CF6" w:rsidP="00271298">
            <w:pPr>
              <w:jc w:val="center"/>
              <w:rPr>
                <w:rFonts w:ascii="Arial Narrow" w:hAnsi="Arial Narrow" w:cstheme="minorHAnsi"/>
                <w:sz w:val="24"/>
                <w:szCs w:val="24"/>
              </w:rPr>
            </w:pPr>
            <w:r w:rsidRPr="000765BC">
              <w:rPr>
                <w:rFonts w:ascii="Arial Narrow" w:hAnsi="Arial Narrow" w:cstheme="minorHAnsi"/>
                <w:sz w:val="24"/>
                <w:szCs w:val="24"/>
              </w:rPr>
              <w:t>Nil</w:t>
            </w:r>
          </w:p>
        </w:tc>
        <w:tc>
          <w:tcPr>
            <w:tcW w:w="634" w:type="dxa"/>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8</w:t>
            </w:r>
          </w:p>
        </w:tc>
      </w:tr>
      <w:tr w:rsidR="000765BC" w:rsidRPr="009B0B1E" w:rsidTr="004F01AF">
        <w:trPr>
          <w:trHeight w:val="858"/>
        </w:trPr>
        <w:tc>
          <w:tcPr>
            <w:tcW w:w="2538" w:type="dxa"/>
            <w:vMerge/>
            <w:tcBorders>
              <w:left w:val="single" w:sz="4" w:space="0" w:color="auto"/>
              <w:right w:val="single" w:sz="4" w:space="0" w:color="auto"/>
            </w:tcBorders>
          </w:tcPr>
          <w:p w:rsidR="00CB7CF6" w:rsidRPr="009B0B1E" w:rsidRDefault="00CB7CF6" w:rsidP="00CA20CD">
            <w:pPr>
              <w:rPr>
                <w:rFonts w:ascii="Arial Narrow" w:hAnsi="Arial Narrow" w:cstheme="minorHAnsi"/>
                <w:b/>
                <w:sz w:val="24"/>
                <w:szCs w:val="24"/>
                <w:highlight w:val="yellow"/>
              </w:rPr>
            </w:pPr>
          </w:p>
        </w:tc>
        <w:tc>
          <w:tcPr>
            <w:tcW w:w="5220" w:type="dxa"/>
            <w:gridSpan w:val="2"/>
            <w:tcBorders>
              <w:top w:val="single" w:sz="4" w:space="0" w:color="auto"/>
              <w:left w:val="single" w:sz="4" w:space="0" w:color="auto"/>
              <w:bottom w:val="single" w:sz="4" w:space="0" w:color="auto"/>
              <w:right w:val="single" w:sz="4" w:space="0" w:color="auto"/>
            </w:tcBorders>
          </w:tcPr>
          <w:p w:rsidR="00CB7CF6" w:rsidRPr="009B0B1E" w:rsidRDefault="00CB7CF6" w:rsidP="00CB7CF6">
            <w:pPr>
              <w:spacing w:after="120"/>
              <w:rPr>
                <w:rFonts w:ascii="Arial Narrow" w:hAnsi="Arial Narrow"/>
                <w:sz w:val="24"/>
                <w:szCs w:val="24"/>
              </w:rPr>
            </w:pPr>
            <w:r w:rsidRPr="009B0B1E">
              <w:rPr>
                <w:rFonts w:ascii="Arial Narrow" w:hAnsi="Arial Narrow" w:cstheme="minorHAnsi"/>
                <w:b/>
                <w:sz w:val="24"/>
                <w:szCs w:val="24"/>
              </w:rPr>
              <w:t>PC 6</w:t>
            </w:r>
            <w:r w:rsidRPr="009B0B1E">
              <w:rPr>
                <w:rFonts w:ascii="Arial Narrow" w:hAnsi="Arial Narrow"/>
                <w:sz w:val="24"/>
                <w:szCs w:val="24"/>
              </w:rPr>
              <w:t xml:space="preserve"> - Ability to set the brakes, check ignition, chain and sprocket, shock absorbers.</w:t>
            </w:r>
          </w:p>
        </w:tc>
        <w:tc>
          <w:tcPr>
            <w:tcW w:w="810" w:type="dxa"/>
            <w:gridSpan w:val="2"/>
            <w:tcBorders>
              <w:top w:val="single" w:sz="4" w:space="0" w:color="auto"/>
              <w:left w:val="single" w:sz="4" w:space="0" w:color="auto"/>
              <w:bottom w:val="single" w:sz="4" w:space="0" w:color="auto"/>
              <w:right w:val="single" w:sz="4" w:space="0" w:color="auto"/>
            </w:tcBorders>
          </w:tcPr>
          <w:p w:rsidR="00CB7CF6" w:rsidRPr="000765BC" w:rsidRDefault="00CB7CF6" w:rsidP="00A5186C">
            <w:pPr>
              <w:jc w:val="center"/>
              <w:rPr>
                <w:rFonts w:ascii="Arial Narrow" w:hAnsi="Arial Narrow" w:cstheme="minorHAnsi"/>
                <w:sz w:val="24"/>
                <w:szCs w:val="24"/>
              </w:rPr>
            </w:pPr>
            <w:r w:rsidRPr="000765BC">
              <w:rPr>
                <w:rFonts w:ascii="Arial Narrow" w:hAnsi="Arial Narrow" w:cstheme="minorHAnsi"/>
                <w:sz w:val="24"/>
                <w:szCs w:val="24"/>
              </w:rPr>
              <w:t>10</w:t>
            </w:r>
          </w:p>
        </w:tc>
        <w:tc>
          <w:tcPr>
            <w:tcW w:w="896" w:type="dxa"/>
            <w:tcBorders>
              <w:top w:val="single" w:sz="4" w:space="0" w:color="auto"/>
              <w:left w:val="single" w:sz="4" w:space="0" w:color="auto"/>
              <w:bottom w:val="single" w:sz="4" w:space="0" w:color="auto"/>
              <w:right w:val="single" w:sz="4" w:space="0" w:color="auto"/>
            </w:tcBorders>
          </w:tcPr>
          <w:p w:rsidR="00CB7CF6" w:rsidRPr="000765BC" w:rsidRDefault="00CB7CF6" w:rsidP="00A5186C">
            <w:pPr>
              <w:jc w:val="center"/>
              <w:rPr>
                <w:rFonts w:ascii="Arial Narrow" w:hAnsi="Arial Narrow" w:cstheme="minorHAnsi"/>
                <w:sz w:val="24"/>
                <w:szCs w:val="24"/>
              </w:rPr>
            </w:pPr>
            <w:r w:rsidRPr="000765BC">
              <w:rPr>
                <w:rFonts w:ascii="Arial Narrow" w:hAnsi="Arial Narrow" w:cstheme="minorHAnsi"/>
                <w:sz w:val="24"/>
                <w:szCs w:val="24"/>
              </w:rPr>
              <w:t>Nil</w:t>
            </w:r>
          </w:p>
          <w:p w:rsidR="00CB7CF6" w:rsidRPr="000765BC" w:rsidRDefault="00CB7CF6" w:rsidP="00271298">
            <w:pPr>
              <w:rPr>
                <w:rFonts w:ascii="Arial Narrow" w:hAnsi="Arial Narrow" w:cstheme="minorHAnsi"/>
                <w:sz w:val="24"/>
                <w:szCs w:val="24"/>
              </w:rPr>
            </w:pPr>
          </w:p>
        </w:tc>
        <w:tc>
          <w:tcPr>
            <w:tcW w:w="634" w:type="dxa"/>
            <w:tcBorders>
              <w:top w:val="single" w:sz="4" w:space="0" w:color="auto"/>
              <w:left w:val="single" w:sz="4" w:space="0" w:color="auto"/>
              <w:bottom w:val="single" w:sz="4" w:space="0" w:color="auto"/>
              <w:right w:val="single" w:sz="4" w:space="0" w:color="auto"/>
            </w:tcBorders>
          </w:tcPr>
          <w:p w:rsidR="00CB7CF6" w:rsidRPr="000765BC" w:rsidRDefault="00CB7CF6" w:rsidP="00662272">
            <w:pPr>
              <w:jc w:val="center"/>
              <w:rPr>
                <w:rFonts w:ascii="Arial Narrow" w:hAnsi="Arial Narrow" w:cstheme="minorHAnsi"/>
                <w:sz w:val="24"/>
                <w:szCs w:val="24"/>
              </w:rPr>
            </w:pPr>
            <w:r w:rsidRPr="000765BC">
              <w:rPr>
                <w:rFonts w:ascii="Arial Narrow" w:hAnsi="Arial Narrow" w:cstheme="minorHAnsi"/>
                <w:sz w:val="24"/>
                <w:szCs w:val="24"/>
              </w:rPr>
              <w:t>10</w:t>
            </w:r>
          </w:p>
        </w:tc>
      </w:tr>
      <w:tr w:rsidR="000765BC" w:rsidRPr="009B0B1E" w:rsidTr="004F01AF">
        <w:trPr>
          <w:trHeight w:val="615"/>
        </w:trPr>
        <w:tc>
          <w:tcPr>
            <w:tcW w:w="2538" w:type="dxa"/>
            <w:vMerge/>
            <w:tcBorders>
              <w:left w:val="single" w:sz="4" w:space="0" w:color="auto"/>
              <w:right w:val="single" w:sz="4" w:space="0" w:color="auto"/>
            </w:tcBorders>
          </w:tcPr>
          <w:p w:rsidR="00CB7CF6" w:rsidRPr="009B0B1E" w:rsidRDefault="00CB7CF6" w:rsidP="00CA20CD">
            <w:pPr>
              <w:rPr>
                <w:rFonts w:ascii="Arial Narrow" w:hAnsi="Arial Narrow" w:cstheme="minorHAnsi"/>
                <w:b/>
                <w:sz w:val="24"/>
                <w:szCs w:val="24"/>
                <w:highlight w:val="yellow"/>
              </w:rPr>
            </w:pPr>
          </w:p>
        </w:tc>
        <w:tc>
          <w:tcPr>
            <w:tcW w:w="5220" w:type="dxa"/>
            <w:gridSpan w:val="2"/>
            <w:tcBorders>
              <w:top w:val="single" w:sz="4" w:space="0" w:color="auto"/>
              <w:left w:val="single" w:sz="4" w:space="0" w:color="auto"/>
              <w:bottom w:val="single" w:sz="4" w:space="0" w:color="auto"/>
              <w:right w:val="single" w:sz="4" w:space="0" w:color="auto"/>
            </w:tcBorders>
          </w:tcPr>
          <w:p w:rsidR="00CB7CF6" w:rsidRPr="009B0B1E" w:rsidRDefault="00CB7CF6" w:rsidP="00660D1B">
            <w:pPr>
              <w:spacing w:after="120"/>
              <w:rPr>
                <w:rFonts w:ascii="Arial Narrow" w:hAnsi="Arial Narrow"/>
                <w:sz w:val="24"/>
                <w:szCs w:val="24"/>
              </w:rPr>
            </w:pPr>
            <w:r w:rsidRPr="009B0B1E">
              <w:rPr>
                <w:rFonts w:ascii="Arial Narrow" w:hAnsi="Arial Narrow" w:cstheme="minorHAnsi"/>
                <w:b/>
                <w:sz w:val="24"/>
                <w:szCs w:val="24"/>
              </w:rPr>
              <w:t>PC 7</w:t>
            </w:r>
            <w:r w:rsidRPr="009B0B1E">
              <w:rPr>
                <w:rFonts w:ascii="Arial Narrow" w:hAnsi="Arial Narrow"/>
                <w:sz w:val="24"/>
                <w:szCs w:val="24"/>
              </w:rPr>
              <w:t xml:space="preserve"> - Ability to check working of electrical system, battery and attend to repairs.</w:t>
            </w:r>
          </w:p>
        </w:tc>
        <w:tc>
          <w:tcPr>
            <w:tcW w:w="810" w:type="dxa"/>
            <w:gridSpan w:val="2"/>
            <w:tcBorders>
              <w:top w:val="single" w:sz="4" w:space="0" w:color="auto"/>
              <w:left w:val="single" w:sz="4" w:space="0" w:color="auto"/>
              <w:bottom w:val="single" w:sz="4" w:space="0" w:color="auto"/>
              <w:right w:val="single" w:sz="4" w:space="0" w:color="auto"/>
            </w:tcBorders>
          </w:tcPr>
          <w:p w:rsidR="00CB7CF6" w:rsidRPr="000765BC" w:rsidRDefault="00A5143A" w:rsidP="00271298">
            <w:pPr>
              <w:jc w:val="center"/>
              <w:rPr>
                <w:rFonts w:ascii="Arial Narrow" w:hAnsi="Arial Narrow" w:cstheme="minorHAnsi"/>
                <w:sz w:val="24"/>
                <w:szCs w:val="24"/>
              </w:rPr>
            </w:pPr>
            <w:r w:rsidRPr="000765BC">
              <w:rPr>
                <w:rFonts w:ascii="Arial Narrow" w:hAnsi="Arial Narrow" w:cstheme="minorHAnsi"/>
                <w:sz w:val="24"/>
                <w:szCs w:val="24"/>
              </w:rPr>
              <w:t>10</w:t>
            </w:r>
          </w:p>
        </w:tc>
        <w:tc>
          <w:tcPr>
            <w:tcW w:w="896" w:type="dxa"/>
            <w:tcBorders>
              <w:top w:val="single" w:sz="4" w:space="0" w:color="auto"/>
              <w:left w:val="single" w:sz="4" w:space="0" w:color="auto"/>
              <w:bottom w:val="single" w:sz="4" w:space="0" w:color="auto"/>
              <w:right w:val="single" w:sz="4" w:space="0" w:color="auto"/>
            </w:tcBorders>
          </w:tcPr>
          <w:p w:rsidR="00CB7CF6" w:rsidRPr="000765BC" w:rsidRDefault="00A5143A" w:rsidP="00271298">
            <w:pPr>
              <w:jc w:val="center"/>
              <w:rPr>
                <w:rFonts w:ascii="Arial Narrow" w:hAnsi="Arial Narrow" w:cstheme="minorHAnsi"/>
                <w:sz w:val="24"/>
                <w:szCs w:val="24"/>
              </w:rPr>
            </w:pPr>
            <w:r w:rsidRPr="000765BC">
              <w:rPr>
                <w:rFonts w:ascii="Arial Narrow" w:hAnsi="Arial Narrow" w:cstheme="minorHAnsi"/>
                <w:sz w:val="24"/>
                <w:szCs w:val="24"/>
              </w:rPr>
              <w:t>Nil</w:t>
            </w:r>
          </w:p>
        </w:tc>
        <w:tc>
          <w:tcPr>
            <w:tcW w:w="634" w:type="dxa"/>
            <w:tcBorders>
              <w:top w:val="single" w:sz="4" w:space="0" w:color="auto"/>
              <w:left w:val="single" w:sz="4" w:space="0" w:color="auto"/>
              <w:bottom w:val="single" w:sz="4" w:space="0" w:color="auto"/>
              <w:right w:val="single" w:sz="4" w:space="0" w:color="auto"/>
            </w:tcBorders>
          </w:tcPr>
          <w:p w:rsidR="00CB7CF6" w:rsidRPr="000765BC" w:rsidRDefault="00A5143A" w:rsidP="00271298">
            <w:pPr>
              <w:jc w:val="center"/>
              <w:rPr>
                <w:rFonts w:ascii="Arial Narrow" w:hAnsi="Arial Narrow" w:cstheme="minorHAnsi"/>
                <w:sz w:val="24"/>
                <w:szCs w:val="24"/>
              </w:rPr>
            </w:pPr>
            <w:r w:rsidRPr="000765BC">
              <w:rPr>
                <w:rFonts w:ascii="Arial Narrow" w:hAnsi="Arial Narrow" w:cstheme="minorHAnsi"/>
                <w:sz w:val="24"/>
                <w:szCs w:val="24"/>
              </w:rPr>
              <w:t>10</w:t>
            </w:r>
          </w:p>
        </w:tc>
      </w:tr>
      <w:tr w:rsidR="000765BC" w:rsidRPr="009B0B1E" w:rsidTr="004F01AF">
        <w:trPr>
          <w:trHeight w:val="354"/>
        </w:trPr>
        <w:tc>
          <w:tcPr>
            <w:tcW w:w="2538" w:type="dxa"/>
            <w:vMerge/>
            <w:tcBorders>
              <w:left w:val="single" w:sz="4" w:space="0" w:color="auto"/>
              <w:right w:val="single" w:sz="4" w:space="0" w:color="auto"/>
            </w:tcBorders>
          </w:tcPr>
          <w:p w:rsidR="00CB7CF6" w:rsidRPr="009B0B1E" w:rsidRDefault="00CB7CF6" w:rsidP="00CA20CD">
            <w:pPr>
              <w:rPr>
                <w:rFonts w:ascii="Arial Narrow" w:hAnsi="Arial Narrow" w:cstheme="minorHAnsi"/>
                <w:b/>
                <w:sz w:val="24"/>
                <w:szCs w:val="24"/>
                <w:highlight w:val="yellow"/>
              </w:rPr>
            </w:pPr>
          </w:p>
        </w:tc>
        <w:tc>
          <w:tcPr>
            <w:tcW w:w="5220" w:type="dxa"/>
            <w:gridSpan w:val="2"/>
            <w:tcBorders>
              <w:top w:val="single" w:sz="4" w:space="0" w:color="auto"/>
              <w:left w:val="single" w:sz="4" w:space="0" w:color="auto"/>
              <w:bottom w:val="single" w:sz="4" w:space="0" w:color="auto"/>
              <w:right w:val="single" w:sz="4" w:space="0" w:color="auto"/>
            </w:tcBorders>
          </w:tcPr>
          <w:p w:rsidR="00CB7CF6" w:rsidRPr="009B0B1E" w:rsidRDefault="00CB7CF6" w:rsidP="00CB7CF6">
            <w:pPr>
              <w:rPr>
                <w:rFonts w:ascii="Arial Narrow" w:hAnsi="Arial Narrow"/>
                <w:sz w:val="24"/>
                <w:szCs w:val="24"/>
              </w:rPr>
            </w:pPr>
            <w:r w:rsidRPr="009B0B1E">
              <w:rPr>
                <w:rFonts w:ascii="Arial Narrow" w:hAnsi="Arial Narrow" w:cstheme="minorHAnsi"/>
                <w:b/>
                <w:sz w:val="24"/>
                <w:szCs w:val="24"/>
              </w:rPr>
              <w:t xml:space="preserve">PC 8 </w:t>
            </w:r>
            <w:r w:rsidRPr="009B0B1E">
              <w:rPr>
                <w:rFonts w:ascii="Arial Narrow" w:hAnsi="Arial Narrow" w:cstheme="minorHAnsi"/>
                <w:sz w:val="24"/>
                <w:szCs w:val="24"/>
              </w:rPr>
              <w:t xml:space="preserve">- </w:t>
            </w:r>
            <w:r w:rsidRPr="009B0B1E">
              <w:rPr>
                <w:rFonts w:ascii="Arial Narrow" w:hAnsi="Arial Narrow"/>
                <w:sz w:val="24"/>
                <w:szCs w:val="24"/>
              </w:rPr>
              <w:t>Calibrate, align and adjust settings, alignment and other routine service and maintenance of various parts.</w:t>
            </w:r>
          </w:p>
        </w:tc>
        <w:tc>
          <w:tcPr>
            <w:tcW w:w="810" w:type="dxa"/>
            <w:gridSpan w:val="2"/>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8</w:t>
            </w:r>
          </w:p>
        </w:tc>
        <w:tc>
          <w:tcPr>
            <w:tcW w:w="896" w:type="dxa"/>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Nil</w:t>
            </w:r>
          </w:p>
        </w:tc>
        <w:tc>
          <w:tcPr>
            <w:tcW w:w="634" w:type="dxa"/>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8</w:t>
            </w:r>
          </w:p>
        </w:tc>
      </w:tr>
      <w:tr w:rsidR="000765BC" w:rsidRPr="009B0B1E" w:rsidTr="004F01AF">
        <w:trPr>
          <w:trHeight w:val="345"/>
        </w:trPr>
        <w:tc>
          <w:tcPr>
            <w:tcW w:w="2538" w:type="dxa"/>
            <w:vMerge/>
            <w:tcBorders>
              <w:left w:val="single" w:sz="4" w:space="0" w:color="auto"/>
              <w:right w:val="single" w:sz="4" w:space="0" w:color="auto"/>
            </w:tcBorders>
          </w:tcPr>
          <w:p w:rsidR="00CB7CF6" w:rsidRPr="009B0B1E" w:rsidRDefault="00CB7CF6" w:rsidP="00CA20CD">
            <w:pPr>
              <w:rPr>
                <w:rFonts w:ascii="Arial Narrow" w:hAnsi="Arial Narrow" w:cstheme="minorHAnsi"/>
                <w:b/>
                <w:sz w:val="24"/>
                <w:szCs w:val="24"/>
                <w:highlight w:val="yellow"/>
              </w:rPr>
            </w:pPr>
          </w:p>
        </w:tc>
        <w:tc>
          <w:tcPr>
            <w:tcW w:w="5220" w:type="dxa"/>
            <w:gridSpan w:val="2"/>
            <w:tcBorders>
              <w:top w:val="single" w:sz="4" w:space="0" w:color="auto"/>
              <w:left w:val="single" w:sz="4" w:space="0" w:color="auto"/>
              <w:bottom w:val="single" w:sz="4" w:space="0" w:color="auto"/>
              <w:right w:val="single" w:sz="4" w:space="0" w:color="auto"/>
            </w:tcBorders>
          </w:tcPr>
          <w:p w:rsidR="00CB7CF6" w:rsidRPr="009B0B1E" w:rsidRDefault="00CB7CF6" w:rsidP="00CB7CF6">
            <w:pPr>
              <w:rPr>
                <w:rFonts w:ascii="Arial Narrow" w:hAnsi="Arial Narrow"/>
                <w:sz w:val="24"/>
                <w:szCs w:val="24"/>
              </w:rPr>
            </w:pPr>
            <w:r w:rsidRPr="009B0B1E">
              <w:rPr>
                <w:rFonts w:ascii="Arial Narrow" w:hAnsi="Arial Narrow" w:cstheme="minorHAnsi"/>
                <w:b/>
                <w:sz w:val="24"/>
                <w:szCs w:val="24"/>
              </w:rPr>
              <w:t>PC 9</w:t>
            </w:r>
            <w:r w:rsidRPr="009B0B1E">
              <w:rPr>
                <w:rFonts w:ascii="Arial Narrow" w:hAnsi="Arial Narrow"/>
                <w:sz w:val="24"/>
                <w:szCs w:val="24"/>
              </w:rPr>
              <w:t xml:space="preserve"> - Measure/ inspect the machining or any other repair done from an outside source/ local machining garages,</w:t>
            </w:r>
          </w:p>
        </w:tc>
        <w:tc>
          <w:tcPr>
            <w:tcW w:w="810" w:type="dxa"/>
            <w:gridSpan w:val="2"/>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8</w:t>
            </w:r>
          </w:p>
        </w:tc>
        <w:tc>
          <w:tcPr>
            <w:tcW w:w="896" w:type="dxa"/>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Nil</w:t>
            </w:r>
          </w:p>
        </w:tc>
        <w:tc>
          <w:tcPr>
            <w:tcW w:w="634" w:type="dxa"/>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8</w:t>
            </w:r>
          </w:p>
        </w:tc>
      </w:tr>
      <w:tr w:rsidR="000765BC" w:rsidRPr="009B0B1E" w:rsidTr="004F01AF">
        <w:trPr>
          <w:trHeight w:val="444"/>
        </w:trPr>
        <w:tc>
          <w:tcPr>
            <w:tcW w:w="2538" w:type="dxa"/>
            <w:vMerge/>
            <w:tcBorders>
              <w:left w:val="single" w:sz="4" w:space="0" w:color="auto"/>
              <w:right w:val="single" w:sz="4" w:space="0" w:color="auto"/>
            </w:tcBorders>
          </w:tcPr>
          <w:p w:rsidR="00CB7CF6" w:rsidRPr="009B0B1E" w:rsidRDefault="00CB7CF6" w:rsidP="00CA20CD">
            <w:pPr>
              <w:rPr>
                <w:rFonts w:ascii="Arial Narrow" w:hAnsi="Arial Narrow" w:cstheme="minorHAnsi"/>
                <w:b/>
                <w:sz w:val="24"/>
                <w:szCs w:val="24"/>
                <w:highlight w:val="yellow"/>
              </w:rPr>
            </w:pPr>
          </w:p>
        </w:tc>
        <w:tc>
          <w:tcPr>
            <w:tcW w:w="5220" w:type="dxa"/>
            <w:gridSpan w:val="2"/>
            <w:tcBorders>
              <w:top w:val="single" w:sz="4" w:space="0" w:color="auto"/>
              <w:left w:val="single" w:sz="4" w:space="0" w:color="auto"/>
              <w:bottom w:val="single" w:sz="4" w:space="0" w:color="auto"/>
              <w:right w:val="single" w:sz="4" w:space="0" w:color="auto"/>
            </w:tcBorders>
          </w:tcPr>
          <w:p w:rsidR="00CB7CF6" w:rsidRPr="009B0B1E" w:rsidRDefault="00CB7CF6" w:rsidP="00A4724E">
            <w:pPr>
              <w:rPr>
                <w:rFonts w:ascii="Arial Narrow" w:hAnsi="Arial Narrow"/>
                <w:sz w:val="24"/>
                <w:szCs w:val="24"/>
              </w:rPr>
            </w:pPr>
            <w:r w:rsidRPr="009B0B1E">
              <w:rPr>
                <w:rFonts w:ascii="Arial Narrow" w:hAnsi="Arial Narrow" w:cstheme="minorHAnsi"/>
                <w:b/>
                <w:sz w:val="24"/>
                <w:szCs w:val="24"/>
              </w:rPr>
              <w:t>PC 10 -</w:t>
            </w:r>
            <w:r w:rsidRPr="009B0B1E">
              <w:rPr>
                <w:rFonts w:ascii="Arial Narrow" w:hAnsi="Arial Narrow"/>
                <w:sz w:val="24"/>
                <w:szCs w:val="24"/>
              </w:rPr>
              <w:t xml:space="preserve"> Perform water servicing properly including greasing and lubrication.</w:t>
            </w:r>
          </w:p>
        </w:tc>
        <w:tc>
          <w:tcPr>
            <w:tcW w:w="810" w:type="dxa"/>
            <w:gridSpan w:val="2"/>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8</w:t>
            </w:r>
          </w:p>
        </w:tc>
        <w:tc>
          <w:tcPr>
            <w:tcW w:w="896" w:type="dxa"/>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Nil</w:t>
            </w:r>
          </w:p>
        </w:tc>
        <w:tc>
          <w:tcPr>
            <w:tcW w:w="634" w:type="dxa"/>
            <w:tcBorders>
              <w:top w:val="single" w:sz="4" w:space="0" w:color="auto"/>
              <w:left w:val="single" w:sz="4" w:space="0" w:color="auto"/>
              <w:bottom w:val="single" w:sz="4" w:space="0" w:color="auto"/>
              <w:right w:val="single" w:sz="4" w:space="0" w:color="auto"/>
            </w:tcBorders>
          </w:tcPr>
          <w:p w:rsidR="00CB7CF6" w:rsidRPr="000765BC" w:rsidRDefault="00A5143A" w:rsidP="00A5143A">
            <w:pPr>
              <w:jc w:val="center"/>
              <w:rPr>
                <w:rFonts w:ascii="Arial Narrow" w:hAnsi="Arial Narrow" w:cstheme="minorHAnsi"/>
                <w:sz w:val="24"/>
                <w:szCs w:val="24"/>
              </w:rPr>
            </w:pPr>
            <w:r w:rsidRPr="000765BC">
              <w:rPr>
                <w:rFonts w:ascii="Arial Narrow" w:hAnsi="Arial Narrow" w:cstheme="minorHAnsi"/>
                <w:sz w:val="24"/>
                <w:szCs w:val="24"/>
              </w:rPr>
              <w:t>8</w:t>
            </w:r>
          </w:p>
        </w:tc>
      </w:tr>
      <w:tr w:rsidR="000765BC" w:rsidRPr="009B0B1E" w:rsidTr="004F01AF">
        <w:trPr>
          <w:trHeight w:val="534"/>
        </w:trPr>
        <w:tc>
          <w:tcPr>
            <w:tcW w:w="2538" w:type="dxa"/>
            <w:vMerge/>
            <w:tcBorders>
              <w:left w:val="single" w:sz="4" w:space="0" w:color="auto"/>
              <w:right w:val="single" w:sz="4" w:space="0" w:color="auto"/>
            </w:tcBorders>
          </w:tcPr>
          <w:p w:rsidR="00CB7CF6" w:rsidRPr="009B0B1E" w:rsidRDefault="00CB7CF6" w:rsidP="00CA20CD">
            <w:pPr>
              <w:rPr>
                <w:rFonts w:ascii="Arial Narrow" w:hAnsi="Arial Narrow" w:cstheme="minorHAnsi"/>
                <w:b/>
                <w:sz w:val="24"/>
                <w:szCs w:val="24"/>
                <w:highlight w:val="yellow"/>
              </w:rPr>
            </w:pPr>
          </w:p>
        </w:tc>
        <w:tc>
          <w:tcPr>
            <w:tcW w:w="5220" w:type="dxa"/>
            <w:gridSpan w:val="2"/>
            <w:tcBorders>
              <w:top w:val="single" w:sz="4" w:space="0" w:color="auto"/>
              <w:left w:val="single" w:sz="4" w:space="0" w:color="auto"/>
              <w:bottom w:val="single" w:sz="4" w:space="0" w:color="auto"/>
              <w:right w:val="single" w:sz="4" w:space="0" w:color="auto"/>
            </w:tcBorders>
          </w:tcPr>
          <w:p w:rsidR="00CB7CF6" w:rsidRPr="009B0B1E" w:rsidRDefault="00CB7CF6" w:rsidP="00CB7CF6">
            <w:pPr>
              <w:rPr>
                <w:rFonts w:ascii="Arial Narrow" w:hAnsi="Arial Narrow" w:cstheme="minorHAnsi"/>
                <w:sz w:val="24"/>
                <w:szCs w:val="24"/>
              </w:rPr>
            </w:pPr>
            <w:r w:rsidRPr="009B0B1E">
              <w:rPr>
                <w:rFonts w:ascii="Arial Narrow" w:hAnsi="Arial Narrow" w:cstheme="minorHAnsi"/>
                <w:b/>
                <w:sz w:val="24"/>
                <w:szCs w:val="24"/>
              </w:rPr>
              <w:t>PC 11</w:t>
            </w:r>
            <w:r w:rsidRPr="009B0B1E">
              <w:rPr>
                <w:rFonts w:ascii="Arial Narrow" w:hAnsi="Arial Narrow" w:cstheme="minorHAnsi"/>
                <w:sz w:val="24"/>
                <w:szCs w:val="24"/>
              </w:rPr>
              <w:t xml:space="preserve"> – </w:t>
            </w:r>
            <w:r w:rsidRPr="009B0B1E">
              <w:rPr>
                <w:rFonts w:ascii="Arial Narrow" w:hAnsi="Arial Narrow"/>
                <w:sz w:val="24"/>
                <w:szCs w:val="24"/>
              </w:rPr>
              <w:t>Ability to undertake ‘test ride’ and analyze the fun</w:t>
            </w:r>
            <w:r w:rsidR="006E5EA0" w:rsidRPr="009B0B1E">
              <w:rPr>
                <w:rFonts w:ascii="Arial Narrow" w:hAnsi="Arial Narrow"/>
                <w:sz w:val="24"/>
                <w:szCs w:val="24"/>
              </w:rPr>
              <w:t>ctioning of the vehi</w:t>
            </w:r>
            <w:r w:rsidRPr="009B0B1E">
              <w:rPr>
                <w:rFonts w:ascii="Arial Narrow" w:hAnsi="Arial Narrow"/>
                <w:sz w:val="24"/>
                <w:szCs w:val="24"/>
              </w:rPr>
              <w:t>cle.</w:t>
            </w:r>
          </w:p>
        </w:tc>
        <w:tc>
          <w:tcPr>
            <w:tcW w:w="810" w:type="dxa"/>
            <w:gridSpan w:val="2"/>
            <w:tcBorders>
              <w:top w:val="single" w:sz="4" w:space="0" w:color="auto"/>
              <w:left w:val="single" w:sz="4" w:space="0" w:color="auto"/>
              <w:bottom w:val="single" w:sz="4" w:space="0" w:color="auto"/>
              <w:right w:val="single" w:sz="4" w:space="0" w:color="auto"/>
            </w:tcBorders>
          </w:tcPr>
          <w:p w:rsidR="00CB7CF6" w:rsidRPr="000765BC" w:rsidRDefault="00CB7CF6" w:rsidP="00CB7CF6">
            <w:pPr>
              <w:jc w:val="center"/>
              <w:rPr>
                <w:rFonts w:ascii="Arial Narrow" w:hAnsi="Arial Narrow" w:cstheme="minorHAnsi"/>
                <w:sz w:val="24"/>
                <w:szCs w:val="24"/>
              </w:rPr>
            </w:pPr>
            <w:r w:rsidRPr="000765BC">
              <w:rPr>
                <w:rFonts w:ascii="Arial Narrow" w:hAnsi="Arial Narrow" w:cstheme="minorHAnsi"/>
                <w:sz w:val="24"/>
                <w:szCs w:val="24"/>
              </w:rPr>
              <w:t>5</w:t>
            </w:r>
          </w:p>
        </w:tc>
        <w:tc>
          <w:tcPr>
            <w:tcW w:w="896" w:type="dxa"/>
            <w:tcBorders>
              <w:top w:val="single" w:sz="4" w:space="0" w:color="auto"/>
              <w:left w:val="single" w:sz="4" w:space="0" w:color="auto"/>
              <w:bottom w:val="single" w:sz="4" w:space="0" w:color="auto"/>
              <w:right w:val="single" w:sz="4" w:space="0" w:color="auto"/>
            </w:tcBorders>
          </w:tcPr>
          <w:p w:rsidR="00CB7CF6" w:rsidRPr="000765BC" w:rsidRDefault="00CB7CF6" w:rsidP="00CB7CF6">
            <w:pPr>
              <w:jc w:val="center"/>
              <w:rPr>
                <w:rFonts w:ascii="Arial Narrow" w:hAnsi="Arial Narrow" w:cstheme="minorHAnsi"/>
                <w:sz w:val="24"/>
                <w:szCs w:val="24"/>
              </w:rPr>
            </w:pPr>
            <w:r w:rsidRPr="000765BC">
              <w:rPr>
                <w:rFonts w:ascii="Arial Narrow" w:hAnsi="Arial Narrow" w:cstheme="minorHAnsi"/>
                <w:sz w:val="24"/>
                <w:szCs w:val="24"/>
              </w:rPr>
              <w:t>Nil</w:t>
            </w:r>
          </w:p>
        </w:tc>
        <w:tc>
          <w:tcPr>
            <w:tcW w:w="634" w:type="dxa"/>
            <w:tcBorders>
              <w:top w:val="single" w:sz="4" w:space="0" w:color="auto"/>
              <w:left w:val="single" w:sz="4" w:space="0" w:color="auto"/>
              <w:bottom w:val="single" w:sz="4" w:space="0" w:color="auto"/>
              <w:right w:val="single" w:sz="4" w:space="0" w:color="auto"/>
            </w:tcBorders>
          </w:tcPr>
          <w:p w:rsidR="00CB7CF6" w:rsidRPr="000765BC" w:rsidRDefault="00CB7CF6" w:rsidP="00CB7CF6">
            <w:pPr>
              <w:jc w:val="center"/>
              <w:rPr>
                <w:rFonts w:ascii="Arial Narrow" w:hAnsi="Arial Narrow" w:cstheme="minorHAnsi"/>
                <w:sz w:val="24"/>
                <w:szCs w:val="24"/>
              </w:rPr>
            </w:pPr>
            <w:r w:rsidRPr="000765BC">
              <w:rPr>
                <w:rFonts w:ascii="Arial Narrow" w:hAnsi="Arial Narrow" w:cstheme="minorHAnsi"/>
                <w:sz w:val="24"/>
                <w:szCs w:val="24"/>
              </w:rPr>
              <w:t>5</w:t>
            </w:r>
          </w:p>
        </w:tc>
      </w:tr>
      <w:tr w:rsidR="000765BC" w:rsidRPr="009B0B1E" w:rsidTr="004F01AF">
        <w:trPr>
          <w:trHeight w:val="1146"/>
        </w:trPr>
        <w:tc>
          <w:tcPr>
            <w:tcW w:w="2538" w:type="dxa"/>
            <w:vMerge/>
            <w:tcBorders>
              <w:left w:val="single" w:sz="4" w:space="0" w:color="auto"/>
              <w:right w:val="single" w:sz="4" w:space="0" w:color="auto"/>
            </w:tcBorders>
          </w:tcPr>
          <w:p w:rsidR="00CB7CF6" w:rsidRPr="009B0B1E" w:rsidRDefault="00CB7CF6" w:rsidP="00CA20CD">
            <w:pPr>
              <w:rPr>
                <w:rFonts w:ascii="Arial Narrow" w:hAnsi="Arial Narrow" w:cstheme="minorHAnsi"/>
                <w:b/>
                <w:sz w:val="24"/>
                <w:szCs w:val="24"/>
                <w:highlight w:val="yellow"/>
              </w:rPr>
            </w:pPr>
          </w:p>
        </w:tc>
        <w:tc>
          <w:tcPr>
            <w:tcW w:w="5220" w:type="dxa"/>
            <w:gridSpan w:val="2"/>
            <w:tcBorders>
              <w:top w:val="single" w:sz="4" w:space="0" w:color="auto"/>
              <w:left w:val="single" w:sz="4" w:space="0" w:color="auto"/>
              <w:bottom w:val="single" w:sz="4" w:space="0" w:color="auto"/>
              <w:right w:val="single" w:sz="4" w:space="0" w:color="auto"/>
            </w:tcBorders>
          </w:tcPr>
          <w:p w:rsidR="00CB7CF6" w:rsidRPr="009B0B1E" w:rsidRDefault="00CB7CF6" w:rsidP="00A4724E">
            <w:pPr>
              <w:rPr>
                <w:rFonts w:ascii="Arial Narrow" w:hAnsi="Arial Narrow" w:cstheme="minorHAnsi"/>
                <w:b/>
                <w:sz w:val="24"/>
                <w:szCs w:val="24"/>
              </w:rPr>
            </w:pPr>
            <w:r w:rsidRPr="009B0B1E">
              <w:rPr>
                <w:rFonts w:ascii="Arial Narrow" w:hAnsi="Arial Narrow" w:cstheme="minorHAnsi"/>
                <w:b/>
                <w:sz w:val="24"/>
                <w:szCs w:val="24"/>
              </w:rPr>
              <w:t>PC 12</w:t>
            </w:r>
            <w:r w:rsidRPr="009B0B1E">
              <w:rPr>
                <w:rFonts w:ascii="Arial Narrow" w:hAnsi="Arial Narrow"/>
                <w:b/>
                <w:sz w:val="24"/>
                <w:szCs w:val="24"/>
              </w:rPr>
              <w:t xml:space="preserve"> -</w:t>
            </w:r>
            <w:r w:rsidRPr="009B0B1E">
              <w:rPr>
                <w:rFonts w:ascii="Arial Narrow" w:hAnsi="Arial Narrow"/>
                <w:sz w:val="24"/>
                <w:szCs w:val="24"/>
              </w:rPr>
              <w:t xml:space="preserve"> Make the necessary arrangements at the workplace to achieve the healthy, safe and secure environment for all incorporating all government norms.</w:t>
            </w:r>
          </w:p>
        </w:tc>
        <w:tc>
          <w:tcPr>
            <w:tcW w:w="810" w:type="dxa"/>
            <w:gridSpan w:val="2"/>
            <w:tcBorders>
              <w:top w:val="single" w:sz="4" w:space="0" w:color="auto"/>
              <w:left w:val="single" w:sz="4" w:space="0" w:color="auto"/>
              <w:bottom w:val="single" w:sz="4" w:space="0" w:color="auto"/>
              <w:right w:val="single" w:sz="4" w:space="0" w:color="auto"/>
            </w:tcBorders>
          </w:tcPr>
          <w:p w:rsidR="00CB7CF6" w:rsidRPr="000765BC" w:rsidRDefault="00CB7CF6" w:rsidP="00A4724E">
            <w:pPr>
              <w:jc w:val="center"/>
              <w:rPr>
                <w:rFonts w:ascii="Arial Narrow" w:hAnsi="Arial Narrow" w:cstheme="minorHAnsi"/>
                <w:sz w:val="24"/>
                <w:szCs w:val="24"/>
              </w:rPr>
            </w:pPr>
            <w:r w:rsidRPr="000765BC">
              <w:rPr>
                <w:rFonts w:ascii="Arial Narrow" w:hAnsi="Arial Narrow" w:cstheme="minorHAnsi"/>
                <w:sz w:val="24"/>
                <w:szCs w:val="24"/>
              </w:rPr>
              <w:t>5</w:t>
            </w:r>
          </w:p>
        </w:tc>
        <w:tc>
          <w:tcPr>
            <w:tcW w:w="896" w:type="dxa"/>
            <w:tcBorders>
              <w:top w:val="single" w:sz="4" w:space="0" w:color="auto"/>
              <w:left w:val="single" w:sz="4" w:space="0" w:color="auto"/>
              <w:bottom w:val="single" w:sz="4" w:space="0" w:color="auto"/>
              <w:right w:val="single" w:sz="4" w:space="0" w:color="auto"/>
            </w:tcBorders>
          </w:tcPr>
          <w:p w:rsidR="00CB7CF6" w:rsidRPr="000765BC" w:rsidRDefault="00CB7CF6" w:rsidP="00A4724E">
            <w:pPr>
              <w:jc w:val="center"/>
              <w:rPr>
                <w:rFonts w:ascii="Arial Narrow" w:hAnsi="Arial Narrow" w:cstheme="minorHAnsi"/>
                <w:sz w:val="24"/>
                <w:szCs w:val="24"/>
              </w:rPr>
            </w:pPr>
            <w:r w:rsidRPr="000765BC">
              <w:rPr>
                <w:rFonts w:ascii="Arial Narrow" w:hAnsi="Arial Narrow" w:cstheme="minorHAnsi"/>
                <w:sz w:val="24"/>
                <w:szCs w:val="24"/>
              </w:rPr>
              <w:t>Nil</w:t>
            </w:r>
          </w:p>
        </w:tc>
        <w:tc>
          <w:tcPr>
            <w:tcW w:w="634" w:type="dxa"/>
            <w:tcBorders>
              <w:top w:val="single" w:sz="4" w:space="0" w:color="auto"/>
              <w:left w:val="single" w:sz="4" w:space="0" w:color="auto"/>
              <w:bottom w:val="single" w:sz="4" w:space="0" w:color="auto"/>
              <w:right w:val="single" w:sz="4" w:space="0" w:color="auto"/>
            </w:tcBorders>
          </w:tcPr>
          <w:p w:rsidR="00CB7CF6" w:rsidRPr="000765BC" w:rsidRDefault="00CB7CF6" w:rsidP="00A4724E">
            <w:pPr>
              <w:jc w:val="center"/>
              <w:rPr>
                <w:rFonts w:ascii="Arial Narrow" w:hAnsi="Arial Narrow" w:cstheme="minorHAnsi"/>
                <w:sz w:val="24"/>
                <w:szCs w:val="24"/>
              </w:rPr>
            </w:pPr>
            <w:r w:rsidRPr="000765BC">
              <w:rPr>
                <w:rFonts w:ascii="Arial Narrow" w:hAnsi="Arial Narrow" w:cstheme="minorHAnsi"/>
                <w:sz w:val="24"/>
                <w:szCs w:val="24"/>
              </w:rPr>
              <w:t>5</w:t>
            </w:r>
          </w:p>
        </w:tc>
      </w:tr>
      <w:tr w:rsidR="000765BC" w:rsidRPr="009B0B1E" w:rsidTr="00980EBE">
        <w:trPr>
          <w:trHeight w:val="525"/>
        </w:trPr>
        <w:tc>
          <w:tcPr>
            <w:tcW w:w="2538" w:type="dxa"/>
            <w:vMerge/>
            <w:tcBorders>
              <w:left w:val="single" w:sz="4" w:space="0" w:color="auto"/>
              <w:bottom w:val="single" w:sz="4" w:space="0" w:color="auto"/>
              <w:right w:val="single" w:sz="4" w:space="0" w:color="auto"/>
            </w:tcBorders>
          </w:tcPr>
          <w:p w:rsidR="00CB7CF6" w:rsidRPr="009B0B1E" w:rsidRDefault="00CB7CF6" w:rsidP="00CA20CD">
            <w:pPr>
              <w:rPr>
                <w:rFonts w:ascii="Arial Narrow" w:hAnsi="Arial Narrow" w:cstheme="minorHAnsi"/>
                <w:b/>
                <w:sz w:val="24"/>
                <w:szCs w:val="24"/>
                <w:highlight w:val="yellow"/>
              </w:rPr>
            </w:pPr>
          </w:p>
        </w:tc>
        <w:tc>
          <w:tcPr>
            <w:tcW w:w="5220" w:type="dxa"/>
            <w:gridSpan w:val="2"/>
            <w:tcBorders>
              <w:top w:val="single" w:sz="4" w:space="0" w:color="auto"/>
              <w:left w:val="single" w:sz="4" w:space="0" w:color="auto"/>
              <w:bottom w:val="single" w:sz="4" w:space="0" w:color="auto"/>
              <w:right w:val="single" w:sz="4" w:space="0" w:color="auto"/>
            </w:tcBorders>
          </w:tcPr>
          <w:p w:rsidR="00CB7CF6" w:rsidRPr="004F01AF" w:rsidRDefault="00CB7CF6" w:rsidP="00980EBE">
            <w:pPr>
              <w:jc w:val="right"/>
              <w:rPr>
                <w:rFonts w:ascii="Arial Narrow" w:hAnsi="Arial Narrow" w:cstheme="minorHAnsi"/>
                <w:b/>
                <w:color w:val="002060"/>
                <w:sz w:val="24"/>
                <w:szCs w:val="24"/>
              </w:rPr>
            </w:pPr>
            <w:r w:rsidRPr="004F01AF">
              <w:rPr>
                <w:rFonts w:ascii="Arial Narrow" w:hAnsi="Arial Narrow" w:cstheme="minorHAnsi"/>
                <w:b/>
                <w:color w:val="002060"/>
                <w:sz w:val="24"/>
                <w:szCs w:val="24"/>
              </w:rPr>
              <w:t>Total</w:t>
            </w:r>
          </w:p>
        </w:tc>
        <w:tc>
          <w:tcPr>
            <w:tcW w:w="810" w:type="dxa"/>
            <w:gridSpan w:val="2"/>
            <w:tcBorders>
              <w:top w:val="single" w:sz="4" w:space="0" w:color="auto"/>
              <w:left w:val="single" w:sz="4" w:space="0" w:color="auto"/>
              <w:bottom w:val="single" w:sz="4" w:space="0" w:color="auto"/>
              <w:right w:val="single" w:sz="4" w:space="0" w:color="auto"/>
            </w:tcBorders>
          </w:tcPr>
          <w:p w:rsidR="00CB7CF6" w:rsidRPr="004F01AF" w:rsidRDefault="00CB7CF6" w:rsidP="00980EBE">
            <w:pPr>
              <w:jc w:val="right"/>
              <w:rPr>
                <w:rFonts w:ascii="Arial Narrow" w:hAnsi="Arial Narrow" w:cstheme="minorHAnsi"/>
                <w:b/>
                <w:color w:val="002060"/>
                <w:sz w:val="24"/>
                <w:szCs w:val="24"/>
              </w:rPr>
            </w:pPr>
            <w:r w:rsidRPr="004F01AF">
              <w:rPr>
                <w:rFonts w:ascii="Arial Narrow" w:hAnsi="Arial Narrow" w:cstheme="minorHAnsi"/>
                <w:b/>
                <w:color w:val="002060"/>
                <w:sz w:val="24"/>
                <w:szCs w:val="24"/>
              </w:rPr>
              <w:t>100</w:t>
            </w:r>
          </w:p>
        </w:tc>
        <w:tc>
          <w:tcPr>
            <w:tcW w:w="896" w:type="dxa"/>
            <w:tcBorders>
              <w:top w:val="single" w:sz="4" w:space="0" w:color="auto"/>
              <w:left w:val="single" w:sz="4" w:space="0" w:color="auto"/>
              <w:bottom w:val="single" w:sz="4" w:space="0" w:color="auto"/>
              <w:right w:val="single" w:sz="4" w:space="0" w:color="auto"/>
            </w:tcBorders>
          </w:tcPr>
          <w:p w:rsidR="00CB7CF6" w:rsidRPr="004F01AF" w:rsidRDefault="00CB7CF6" w:rsidP="00980EBE">
            <w:pPr>
              <w:jc w:val="right"/>
              <w:rPr>
                <w:rFonts w:ascii="Arial Narrow" w:hAnsi="Arial Narrow" w:cstheme="minorHAnsi"/>
                <w:b/>
                <w:color w:val="002060"/>
                <w:sz w:val="24"/>
                <w:szCs w:val="24"/>
              </w:rPr>
            </w:pPr>
            <w:r w:rsidRPr="004F01AF">
              <w:rPr>
                <w:rFonts w:ascii="Arial Narrow" w:hAnsi="Arial Narrow" w:cstheme="minorHAnsi"/>
                <w:b/>
                <w:color w:val="002060"/>
                <w:sz w:val="24"/>
                <w:szCs w:val="24"/>
              </w:rPr>
              <w:t>Nil</w:t>
            </w:r>
          </w:p>
        </w:tc>
        <w:tc>
          <w:tcPr>
            <w:tcW w:w="634" w:type="dxa"/>
            <w:tcBorders>
              <w:top w:val="single" w:sz="4" w:space="0" w:color="auto"/>
              <w:left w:val="single" w:sz="4" w:space="0" w:color="auto"/>
              <w:bottom w:val="single" w:sz="4" w:space="0" w:color="auto"/>
              <w:right w:val="single" w:sz="4" w:space="0" w:color="auto"/>
            </w:tcBorders>
          </w:tcPr>
          <w:p w:rsidR="00CB7CF6" w:rsidRPr="004F01AF" w:rsidRDefault="00CB7CF6" w:rsidP="00980EBE">
            <w:pPr>
              <w:jc w:val="right"/>
              <w:rPr>
                <w:rFonts w:ascii="Arial Narrow" w:hAnsi="Arial Narrow" w:cstheme="minorHAnsi"/>
                <w:b/>
                <w:color w:val="002060"/>
                <w:sz w:val="24"/>
                <w:szCs w:val="24"/>
              </w:rPr>
            </w:pPr>
            <w:r w:rsidRPr="004F01AF">
              <w:rPr>
                <w:rFonts w:ascii="Arial Narrow" w:hAnsi="Arial Narrow" w:cstheme="minorHAnsi"/>
                <w:b/>
                <w:color w:val="002060"/>
                <w:sz w:val="24"/>
                <w:szCs w:val="24"/>
              </w:rPr>
              <w:t>100</w:t>
            </w:r>
          </w:p>
        </w:tc>
      </w:tr>
      <w:tr w:rsidR="00E66FC5" w:rsidRPr="009B0B1E" w:rsidTr="00980EBE">
        <w:trPr>
          <w:trHeight w:val="453"/>
        </w:trPr>
        <w:tc>
          <w:tcPr>
            <w:tcW w:w="7758" w:type="dxa"/>
            <w:gridSpan w:val="3"/>
            <w:tcBorders>
              <w:top w:val="single" w:sz="4" w:space="0" w:color="auto"/>
            </w:tcBorders>
            <w:shd w:val="clear" w:color="auto" w:fill="auto"/>
            <w:vAlign w:val="center"/>
          </w:tcPr>
          <w:p w:rsidR="00E66FC5" w:rsidRPr="004F01AF" w:rsidRDefault="00E66FC5" w:rsidP="004F01AF">
            <w:pPr>
              <w:jc w:val="right"/>
              <w:rPr>
                <w:rFonts w:ascii="Arial Narrow" w:hAnsi="Arial Narrow" w:cstheme="minorHAnsi"/>
                <w:b/>
                <w:color w:val="002060"/>
                <w:sz w:val="24"/>
                <w:szCs w:val="24"/>
              </w:rPr>
            </w:pPr>
            <w:r w:rsidRPr="004F01AF">
              <w:rPr>
                <w:rFonts w:ascii="Arial Narrow" w:hAnsi="Arial Narrow" w:cstheme="minorHAnsi"/>
                <w:b/>
                <w:color w:val="002060"/>
                <w:sz w:val="24"/>
                <w:szCs w:val="24"/>
              </w:rPr>
              <w:lastRenderedPageBreak/>
              <w:t>Total Duration of Course</w:t>
            </w:r>
          </w:p>
        </w:tc>
        <w:tc>
          <w:tcPr>
            <w:tcW w:w="810" w:type="dxa"/>
            <w:gridSpan w:val="2"/>
            <w:tcBorders>
              <w:top w:val="single" w:sz="4" w:space="0" w:color="auto"/>
            </w:tcBorders>
            <w:shd w:val="clear" w:color="auto" w:fill="auto"/>
            <w:vAlign w:val="center"/>
          </w:tcPr>
          <w:p w:rsidR="00E66FC5" w:rsidRPr="004F01AF" w:rsidRDefault="00E66FC5" w:rsidP="00E66FC5">
            <w:pPr>
              <w:jc w:val="center"/>
              <w:rPr>
                <w:rFonts w:ascii="Arial Narrow" w:hAnsi="Arial Narrow" w:cstheme="minorHAnsi"/>
                <w:b/>
                <w:color w:val="002060"/>
                <w:sz w:val="24"/>
                <w:szCs w:val="24"/>
              </w:rPr>
            </w:pPr>
            <w:r w:rsidRPr="004F01AF">
              <w:rPr>
                <w:rFonts w:ascii="Arial Narrow" w:hAnsi="Arial Narrow" w:cstheme="minorHAnsi"/>
                <w:b/>
                <w:color w:val="002060"/>
                <w:sz w:val="24"/>
                <w:szCs w:val="24"/>
              </w:rPr>
              <w:t>300</w:t>
            </w:r>
          </w:p>
        </w:tc>
        <w:tc>
          <w:tcPr>
            <w:tcW w:w="896" w:type="dxa"/>
            <w:tcBorders>
              <w:top w:val="single" w:sz="4" w:space="0" w:color="auto"/>
            </w:tcBorders>
            <w:shd w:val="clear" w:color="auto" w:fill="auto"/>
            <w:vAlign w:val="center"/>
          </w:tcPr>
          <w:p w:rsidR="00E66FC5" w:rsidRPr="004F01AF" w:rsidRDefault="00E66FC5" w:rsidP="00E66FC5">
            <w:pPr>
              <w:jc w:val="center"/>
              <w:rPr>
                <w:rFonts w:ascii="Arial Narrow" w:hAnsi="Arial Narrow" w:cstheme="minorHAnsi"/>
                <w:b/>
                <w:color w:val="002060"/>
                <w:sz w:val="24"/>
                <w:szCs w:val="24"/>
              </w:rPr>
            </w:pPr>
            <w:r w:rsidRPr="004F01AF">
              <w:rPr>
                <w:rFonts w:ascii="Arial Narrow" w:hAnsi="Arial Narrow" w:cstheme="minorHAnsi"/>
                <w:b/>
                <w:color w:val="002060"/>
                <w:sz w:val="24"/>
                <w:szCs w:val="24"/>
              </w:rPr>
              <w:t>160</w:t>
            </w:r>
          </w:p>
        </w:tc>
        <w:tc>
          <w:tcPr>
            <w:tcW w:w="634" w:type="dxa"/>
            <w:tcBorders>
              <w:top w:val="single" w:sz="4" w:space="0" w:color="auto"/>
            </w:tcBorders>
            <w:shd w:val="clear" w:color="auto" w:fill="auto"/>
            <w:vAlign w:val="center"/>
          </w:tcPr>
          <w:p w:rsidR="00E66FC5" w:rsidRPr="004F01AF" w:rsidRDefault="00E66FC5" w:rsidP="00E66FC5">
            <w:pPr>
              <w:jc w:val="center"/>
              <w:rPr>
                <w:rFonts w:ascii="Arial Narrow" w:hAnsi="Arial Narrow" w:cstheme="minorHAnsi"/>
                <w:b/>
                <w:color w:val="002060"/>
                <w:sz w:val="24"/>
                <w:szCs w:val="24"/>
              </w:rPr>
            </w:pPr>
            <w:r w:rsidRPr="004F01AF">
              <w:rPr>
                <w:rFonts w:ascii="Arial Narrow" w:hAnsi="Arial Narrow" w:cstheme="minorHAnsi"/>
                <w:b/>
                <w:color w:val="002060"/>
                <w:sz w:val="24"/>
                <w:szCs w:val="24"/>
              </w:rPr>
              <w:t>140</w:t>
            </w:r>
          </w:p>
        </w:tc>
      </w:tr>
      <w:tr w:rsidR="00CB7CF6" w:rsidRPr="009B0B1E" w:rsidTr="004F01AF">
        <w:trPr>
          <w:trHeight w:val="543"/>
        </w:trPr>
        <w:tc>
          <w:tcPr>
            <w:tcW w:w="7758" w:type="dxa"/>
            <w:gridSpan w:val="3"/>
            <w:tcBorders>
              <w:top w:val="single" w:sz="4" w:space="0" w:color="auto"/>
            </w:tcBorders>
            <w:vAlign w:val="center"/>
          </w:tcPr>
          <w:p w:rsidR="00CB7CF6" w:rsidRPr="009B0B1E" w:rsidRDefault="00CB7CF6" w:rsidP="004F01AF">
            <w:pPr>
              <w:rPr>
                <w:rFonts w:ascii="Arial Narrow" w:hAnsi="Arial Narrow" w:cstheme="minorHAnsi"/>
                <w:sz w:val="24"/>
                <w:szCs w:val="24"/>
              </w:rPr>
            </w:pPr>
            <w:r w:rsidRPr="009B0B1E">
              <w:rPr>
                <w:rFonts w:ascii="Arial Narrow" w:hAnsi="Arial Narrow" w:cstheme="minorHAnsi"/>
                <w:b/>
                <w:sz w:val="24"/>
                <w:szCs w:val="24"/>
              </w:rPr>
              <w:t>Means of assessment 1</w:t>
            </w:r>
            <w:r w:rsidRPr="009B0B1E">
              <w:rPr>
                <w:rFonts w:ascii="Arial Narrow" w:hAnsi="Arial Narrow" w:cstheme="minorHAnsi"/>
                <w:sz w:val="24"/>
                <w:szCs w:val="24"/>
              </w:rPr>
              <w:t xml:space="preserve">: </w:t>
            </w:r>
            <w:r w:rsidR="009116AB" w:rsidRPr="009B0B1E">
              <w:rPr>
                <w:rFonts w:ascii="Arial Narrow" w:hAnsi="Arial Narrow" w:cstheme="minorHAnsi"/>
                <w:sz w:val="24"/>
                <w:szCs w:val="24"/>
              </w:rPr>
              <w:t>Practical</w:t>
            </w:r>
            <w:r w:rsidRPr="009B0B1E">
              <w:rPr>
                <w:rFonts w:ascii="Arial Narrow" w:hAnsi="Arial Narrow" w:cstheme="minorHAnsi"/>
                <w:sz w:val="24"/>
                <w:szCs w:val="24"/>
              </w:rPr>
              <w:t xml:space="preserve"> Test</w:t>
            </w:r>
          </w:p>
        </w:tc>
        <w:tc>
          <w:tcPr>
            <w:tcW w:w="810" w:type="dxa"/>
            <w:gridSpan w:val="2"/>
            <w:tcBorders>
              <w:top w:val="single" w:sz="4" w:space="0" w:color="auto"/>
            </w:tcBorders>
          </w:tcPr>
          <w:p w:rsidR="00CB7CF6" w:rsidRPr="009B0B1E" w:rsidRDefault="00CB7CF6" w:rsidP="00CA20CD">
            <w:pPr>
              <w:rPr>
                <w:rFonts w:ascii="Arial Narrow" w:hAnsi="Arial Narrow" w:cstheme="minorHAnsi"/>
                <w:b/>
                <w:sz w:val="24"/>
                <w:szCs w:val="24"/>
                <w:highlight w:val="yellow"/>
              </w:rPr>
            </w:pPr>
          </w:p>
        </w:tc>
        <w:tc>
          <w:tcPr>
            <w:tcW w:w="896" w:type="dxa"/>
            <w:tcBorders>
              <w:top w:val="single" w:sz="4" w:space="0" w:color="auto"/>
            </w:tcBorders>
          </w:tcPr>
          <w:p w:rsidR="00CB7CF6" w:rsidRPr="009B0B1E" w:rsidRDefault="00CB7CF6" w:rsidP="00CA20CD">
            <w:pPr>
              <w:rPr>
                <w:rFonts w:ascii="Arial Narrow" w:hAnsi="Arial Narrow" w:cstheme="minorHAnsi"/>
                <w:b/>
                <w:sz w:val="24"/>
                <w:szCs w:val="24"/>
                <w:highlight w:val="yellow"/>
              </w:rPr>
            </w:pPr>
          </w:p>
        </w:tc>
        <w:tc>
          <w:tcPr>
            <w:tcW w:w="634" w:type="dxa"/>
            <w:tcBorders>
              <w:top w:val="single" w:sz="4" w:space="0" w:color="auto"/>
            </w:tcBorders>
          </w:tcPr>
          <w:p w:rsidR="00CB7CF6" w:rsidRPr="009B0B1E" w:rsidRDefault="00CB7CF6" w:rsidP="00CA20CD">
            <w:pPr>
              <w:rPr>
                <w:rFonts w:ascii="Arial Narrow" w:hAnsi="Arial Narrow" w:cstheme="minorHAnsi"/>
                <w:b/>
                <w:sz w:val="24"/>
                <w:szCs w:val="24"/>
                <w:highlight w:val="yellow"/>
              </w:rPr>
            </w:pPr>
          </w:p>
        </w:tc>
      </w:tr>
      <w:tr w:rsidR="00CB7CF6" w:rsidRPr="009B0B1E" w:rsidTr="004F01AF">
        <w:trPr>
          <w:trHeight w:val="435"/>
        </w:trPr>
        <w:tc>
          <w:tcPr>
            <w:tcW w:w="7758" w:type="dxa"/>
            <w:gridSpan w:val="3"/>
            <w:vAlign w:val="center"/>
          </w:tcPr>
          <w:p w:rsidR="00CB7CF6" w:rsidRPr="009B0B1E" w:rsidRDefault="00CB7CF6" w:rsidP="004F01AF">
            <w:pPr>
              <w:rPr>
                <w:rFonts w:ascii="Arial Narrow" w:hAnsi="Arial Narrow" w:cstheme="minorHAnsi"/>
                <w:sz w:val="24"/>
                <w:szCs w:val="24"/>
              </w:rPr>
            </w:pPr>
            <w:r w:rsidRPr="009B0B1E">
              <w:rPr>
                <w:rFonts w:ascii="Arial Narrow" w:hAnsi="Arial Narrow" w:cstheme="minorHAnsi"/>
                <w:b/>
                <w:sz w:val="24"/>
                <w:szCs w:val="24"/>
              </w:rPr>
              <w:t>Means of assessment 2</w:t>
            </w:r>
            <w:r w:rsidRPr="009B0B1E">
              <w:rPr>
                <w:rFonts w:ascii="Arial Narrow" w:hAnsi="Arial Narrow" w:cstheme="minorHAnsi"/>
                <w:sz w:val="24"/>
                <w:szCs w:val="24"/>
              </w:rPr>
              <w:t>: Written Test &amp; Viva Voce.</w:t>
            </w:r>
          </w:p>
        </w:tc>
        <w:tc>
          <w:tcPr>
            <w:tcW w:w="810" w:type="dxa"/>
            <w:gridSpan w:val="2"/>
          </w:tcPr>
          <w:p w:rsidR="00CB7CF6" w:rsidRPr="009B0B1E" w:rsidRDefault="00CB7CF6" w:rsidP="00CA20CD">
            <w:pPr>
              <w:rPr>
                <w:rFonts w:ascii="Arial Narrow" w:hAnsi="Arial Narrow" w:cstheme="minorHAnsi"/>
                <w:b/>
                <w:sz w:val="24"/>
                <w:szCs w:val="24"/>
                <w:highlight w:val="yellow"/>
              </w:rPr>
            </w:pPr>
          </w:p>
        </w:tc>
        <w:tc>
          <w:tcPr>
            <w:tcW w:w="896" w:type="dxa"/>
          </w:tcPr>
          <w:p w:rsidR="00CB7CF6" w:rsidRPr="009B0B1E" w:rsidRDefault="00CB7CF6" w:rsidP="00CA20CD">
            <w:pPr>
              <w:rPr>
                <w:rFonts w:ascii="Arial Narrow" w:hAnsi="Arial Narrow" w:cstheme="minorHAnsi"/>
                <w:b/>
                <w:sz w:val="24"/>
                <w:szCs w:val="24"/>
                <w:highlight w:val="yellow"/>
              </w:rPr>
            </w:pPr>
          </w:p>
        </w:tc>
        <w:tc>
          <w:tcPr>
            <w:tcW w:w="634" w:type="dxa"/>
          </w:tcPr>
          <w:p w:rsidR="00CB7CF6" w:rsidRPr="009B0B1E" w:rsidRDefault="00CB7CF6" w:rsidP="00CA20CD">
            <w:pPr>
              <w:rPr>
                <w:rFonts w:ascii="Arial Narrow" w:hAnsi="Arial Narrow" w:cstheme="minorHAnsi"/>
                <w:b/>
                <w:sz w:val="24"/>
                <w:szCs w:val="24"/>
                <w:highlight w:val="yellow"/>
              </w:rPr>
            </w:pPr>
          </w:p>
        </w:tc>
      </w:tr>
      <w:tr w:rsidR="004F01AF" w:rsidRPr="009B0B1E" w:rsidTr="00864A37">
        <w:trPr>
          <w:trHeight w:val="543"/>
        </w:trPr>
        <w:tc>
          <w:tcPr>
            <w:tcW w:w="10098" w:type="dxa"/>
            <w:gridSpan w:val="7"/>
            <w:tcBorders>
              <w:left w:val="single" w:sz="4" w:space="0" w:color="auto"/>
              <w:bottom w:val="single" w:sz="4" w:space="0" w:color="auto"/>
            </w:tcBorders>
            <w:vAlign w:val="center"/>
          </w:tcPr>
          <w:p w:rsidR="004F01AF" w:rsidRPr="00864A37" w:rsidRDefault="004F01AF" w:rsidP="004F01AF">
            <w:pPr>
              <w:jc w:val="center"/>
              <w:rPr>
                <w:rFonts w:ascii="Arial Narrow" w:hAnsi="Arial Narrow" w:cstheme="minorHAnsi"/>
                <w:b/>
                <w:color w:val="4A442A" w:themeColor="background2" w:themeShade="40"/>
                <w:sz w:val="24"/>
                <w:szCs w:val="24"/>
                <w:highlight w:val="yellow"/>
              </w:rPr>
            </w:pPr>
            <w:r w:rsidRPr="00864A37">
              <w:rPr>
                <w:rFonts w:ascii="Arial Narrow" w:hAnsi="Arial Narrow" w:cstheme="minorHAnsi"/>
                <w:b/>
                <w:color w:val="4A442A" w:themeColor="background2" w:themeShade="40"/>
                <w:sz w:val="24"/>
                <w:szCs w:val="24"/>
              </w:rPr>
              <w:t>PASS : OVERALL 50 % AND ABOVE</w:t>
            </w:r>
          </w:p>
        </w:tc>
      </w:tr>
    </w:tbl>
    <w:p w:rsidR="00305781" w:rsidRDefault="00305781" w:rsidP="00D42F32">
      <w:pPr>
        <w:pStyle w:val="BodyText"/>
        <w:ind w:firstLine="270"/>
        <w:rPr>
          <w:rFonts w:ascii="Arial Narrow" w:hAnsi="Arial Narrow"/>
          <w:sz w:val="24"/>
          <w:szCs w:val="24"/>
        </w:rPr>
      </w:pPr>
    </w:p>
    <w:p w:rsidR="00980EBE" w:rsidRPr="009B0B1E" w:rsidRDefault="00980EBE" w:rsidP="00D42F32">
      <w:pPr>
        <w:pStyle w:val="BodyText"/>
        <w:ind w:firstLine="270"/>
        <w:rPr>
          <w:rFonts w:ascii="Arial Narrow" w:hAnsi="Arial Narrow"/>
          <w:sz w:val="24"/>
          <w:szCs w:val="24"/>
        </w:rPr>
      </w:pPr>
    </w:p>
    <w:p w:rsidR="00305781" w:rsidRPr="00864A37" w:rsidRDefault="008B21BF" w:rsidP="00864A3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9450"/>
        </w:tabs>
        <w:spacing w:line="360" w:lineRule="auto"/>
        <w:ind w:left="0" w:right="-340"/>
        <w:jc w:val="center"/>
        <w:rPr>
          <w:rFonts w:ascii="Arial Narrow" w:hAnsi="Arial Narrow"/>
          <w:color w:val="632423" w:themeColor="accent2" w:themeShade="80"/>
        </w:rPr>
      </w:pPr>
      <w:r w:rsidRPr="00864A37">
        <w:rPr>
          <w:rFonts w:ascii="Arial Narrow" w:hAnsi="Arial Narrow"/>
          <w:color w:val="632423" w:themeColor="accent2" w:themeShade="80"/>
          <w:shd w:val="clear" w:color="auto" w:fill="F2DBDB" w:themeFill="accent2" w:themeFillTint="33"/>
        </w:rPr>
        <w:t>SECTION 2</w:t>
      </w:r>
      <w:r w:rsidR="00E66FC5" w:rsidRPr="00864A37">
        <w:rPr>
          <w:rFonts w:ascii="Arial Narrow" w:hAnsi="Arial Narrow"/>
          <w:color w:val="632423" w:themeColor="accent2" w:themeShade="80"/>
          <w:shd w:val="clear" w:color="auto" w:fill="F2DBDB" w:themeFill="accent2" w:themeFillTint="33"/>
        </w:rPr>
        <w:t xml:space="preserve"> - </w:t>
      </w:r>
      <w:r w:rsidRPr="00864A37">
        <w:rPr>
          <w:rFonts w:ascii="Arial Narrow" w:hAnsi="Arial Narrow"/>
          <w:color w:val="632423" w:themeColor="accent2" w:themeShade="80"/>
          <w:shd w:val="clear" w:color="auto" w:fill="F2DBDB" w:themeFill="accent2" w:themeFillTint="33"/>
        </w:rPr>
        <w:t>EVIDENCE OF LEVEL</w:t>
      </w:r>
    </w:p>
    <w:p w:rsidR="00C147F4" w:rsidRPr="00864A37" w:rsidRDefault="00C147F4" w:rsidP="00C147F4">
      <w:pPr>
        <w:pStyle w:val="BodyText"/>
        <w:rPr>
          <w:rFonts w:ascii="Arial Narrow" w:hAnsi="Arial Narrow" w:cstheme="minorHAnsi"/>
          <w:color w:val="002060"/>
          <w:sz w:val="24"/>
          <w:szCs w:val="24"/>
        </w:rPr>
      </w:pPr>
      <w:r w:rsidRPr="00864A37">
        <w:rPr>
          <w:rFonts w:ascii="Arial Narrow" w:hAnsi="Arial Narrow" w:cstheme="minorHAnsi"/>
          <w:color w:val="002060"/>
          <w:sz w:val="24"/>
          <w:szCs w:val="24"/>
        </w:rPr>
        <w:t>Option B: Key Requirements of the Job Role</w:t>
      </w:r>
    </w:p>
    <w:p w:rsidR="00C147F4" w:rsidRPr="00A75101" w:rsidRDefault="00C147F4" w:rsidP="00C147F4">
      <w:pPr>
        <w:pStyle w:val="BodyText"/>
        <w:rPr>
          <w:rFonts w:ascii="Arial Narrow" w:hAnsi="Arial Narrow" w:cstheme="minorHAnsi"/>
          <w:sz w:val="24"/>
          <w:szCs w:val="24"/>
        </w:rPr>
      </w:pPr>
    </w:p>
    <w:tbl>
      <w:tblPr>
        <w:tblStyle w:val="TableGrid"/>
        <w:tblW w:w="10080" w:type="dxa"/>
        <w:tblInd w:w="18" w:type="dxa"/>
        <w:tblLayout w:type="fixed"/>
        <w:tblLook w:val="04A0"/>
      </w:tblPr>
      <w:tblGrid>
        <w:gridCol w:w="2169"/>
        <w:gridCol w:w="1764"/>
        <w:gridCol w:w="1904"/>
        <w:gridCol w:w="2076"/>
        <w:gridCol w:w="2167"/>
      </w:tblGrid>
      <w:tr w:rsidR="00C147F4" w:rsidRPr="00A75101" w:rsidTr="00864A37">
        <w:trPr>
          <w:trHeight w:val="381"/>
        </w:trPr>
        <w:tc>
          <w:tcPr>
            <w:tcW w:w="10080" w:type="dxa"/>
            <w:gridSpan w:val="5"/>
            <w:vAlign w:val="center"/>
          </w:tcPr>
          <w:p w:rsidR="00C147F4" w:rsidRPr="00864A37" w:rsidRDefault="00C147F4" w:rsidP="00C147F4">
            <w:pPr>
              <w:rPr>
                <w:rFonts w:ascii="Arial Narrow" w:hAnsi="Arial Narrow" w:cstheme="minorHAnsi"/>
                <w:b/>
                <w:color w:val="7030A0"/>
                <w:sz w:val="24"/>
                <w:szCs w:val="24"/>
              </w:rPr>
            </w:pPr>
            <w:r w:rsidRPr="00864A37">
              <w:rPr>
                <w:rFonts w:ascii="Arial Narrow" w:hAnsi="Arial Narrow" w:cstheme="minorHAnsi"/>
                <w:b/>
                <w:color w:val="7030A0"/>
                <w:sz w:val="24"/>
                <w:szCs w:val="24"/>
              </w:rPr>
              <w:t>Title of the Qualification: Two Wheeler Mechanic</w:t>
            </w:r>
          </w:p>
        </w:tc>
      </w:tr>
      <w:tr w:rsidR="00C147F4" w:rsidRPr="00A75101" w:rsidTr="004F01AF">
        <w:trPr>
          <w:trHeight w:val="557"/>
        </w:trPr>
        <w:tc>
          <w:tcPr>
            <w:tcW w:w="10080" w:type="dxa"/>
            <w:gridSpan w:val="5"/>
            <w:vAlign w:val="center"/>
          </w:tcPr>
          <w:p w:rsidR="00C147F4" w:rsidRPr="00864A37" w:rsidRDefault="00C147F4" w:rsidP="00864A37">
            <w:pPr>
              <w:rPr>
                <w:rFonts w:ascii="Arial Narrow" w:hAnsi="Arial Narrow" w:cstheme="minorHAnsi"/>
                <w:b/>
                <w:color w:val="632423" w:themeColor="accent2" w:themeShade="80"/>
                <w:sz w:val="24"/>
                <w:szCs w:val="24"/>
              </w:rPr>
            </w:pPr>
            <w:r w:rsidRPr="00864A37">
              <w:rPr>
                <w:rFonts w:ascii="Arial Narrow" w:hAnsi="Arial Narrow" w:cstheme="minorHAnsi"/>
                <w:b/>
                <w:color w:val="632423" w:themeColor="accent2" w:themeShade="80"/>
                <w:sz w:val="24"/>
                <w:szCs w:val="24"/>
              </w:rPr>
              <w:t>NSQF LEVEL - 4</w:t>
            </w:r>
          </w:p>
        </w:tc>
      </w:tr>
      <w:tr w:rsidR="00F21818" w:rsidRPr="009B0B1E" w:rsidTr="00406908">
        <w:trPr>
          <w:trHeight w:val="687"/>
        </w:trPr>
        <w:tc>
          <w:tcPr>
            <w:tcW w:w="2169" w:type="dxa"/>
            <w:shd w:val="clear" w:color="auto" w:fill="DAEEF3" w:themeFill="accent5" w:themeFillTint="33"/>
          </w:tcPr>
          <w:p w:rsidR="00F21818" w:rsidRPr="00406908" w:rsidRDefault="00F21818" w:rsidP="00F21818">
            <w:pPr>
              <w:jc w:val="center"/>
              <w:rPr>
                <w:rFonts w:ascii="Arial Narrow" w:hAnsi="Arial Narrow" w:cstheme="minorHAnsi"/>
                <w:b/>
                <w:color w:val="002060"/>
                <w:sz w:val="24"/>
                <w:szCs w:val="24"/>
              </w:rPr>
            </w:pPr>
            <w:r w:rsidRPr="00406908">
              <w:rPr>
                <w:rFonts w:ascii="Arial Narrow" w:hAnsi="Arial Narrow" w:cstheme="minorHAnsi"/>
                <w:b/>
                <w:color w:val="002060"/>
                <w:sz w:val="24"/>
                <w:szCs w:val="24"/>
              </w:rPr>
              <w:t>Process Required</w:t>
            </w:r>
          </w:p>
        </w:tc>
        <w:tc>
          <w:tcPr>
            <w:tcW w:w="1764" w:type="dxa"/>
            <w:shd w:val="clear" w:color="auto" w:fill="DAEEF3" w:themeFill="accent5" w:themeFillTint="33"/>
          </w:tcPr>
          <w:p w:rsidR="00F21818" w:rsidRPr="00406908" w:rsidRDefault="00F21818" w:rsidP="00F21818">
            <w:pPr>
              <w:jc w:val="center"/>
              <w:rPr>
                <w:rFonts w:ascii="Arial Narrow" w:hAnsi="Arial Narrow" w:cstheme="minorHAnsi"/>
                <w:b/>
                <w:color w:val="002060"/>
                <w:sz w:val="24"/>
                <w:szCs w:val="24"/>
              </w:rPr>
            </w:pPr>
            <w:r w:rsidRPr="00406908">
              <w:rPr>
                <w:rFonts w:ascii="Arial Narrow" w:hAnsi="Arial Narrow" w:cstheme="minorHAnsi"/>
                <w:b/>
                <w:color w:val="002060"/>
                <w:sz w:val="24"/>
                <w:szCs w:val="24"/>
              </w:rPr>
              <w:t>Professional Knowledge</w:t>
            </w:r>
          </w:p>
        </w:tc>
        <w:tc>
          <w:tcPr>
            <w:tcW w:w="1904" w:type="dxa"/>
            <w:shd w:val="clear" w:color="auto" w:fill="DAEEF3" w:themeFill="accent5" w:themeFillTint="33"/>
          </w:tcPr>
          <w:p w:rsidR="00F21818" w:rsidRPr="00406908" w:rsidRDefault="00F21818" w:rsidP="00F21818">
            <w:pPr>
              <w:jc w:val="center"/>
              <w:rPr>
                <w:rFonts w:ascii="Arial Narrow" w:hAnsi="Arial Narrow" w:cstheme="minorHAnsi"/>
                <w:b/>
                <w:color w:val="002060"/>
                <w:sz w:val="24"/>
                <w:szCs w:val="24"/>
              </w:rPr>
            </w:pPr>
            <w:r w:rsidRPr="00406908">
              <w:rPr>
                <w:rFonts w:ascii="Arial Narrow" w:hAnsi="Arial Narrow" w:cstheme="minorHAnsi"/>
                <w:b/>
                <w:color w:val="002060"/>
                <w:sz w:val="24"/>
                <w:szCs w:val="24"/>
              </w:rPr>
              <w:t>Professional Skills</w:t>
            </w:r>
          </w:p>
        </w:tc>
        <w:tc>
          <w:tcPr>
            <w:tcW w:w="2076" w:type="dxa"/>
            <w:shd w:val="clear" w:color="auto" w:fill="DAEEF3" w:themeFill="accent5" w:themeFillTint="33"/>
          </w:tcPr>
          <w:p w:rsidR="00F21818" w:rsidRPr="00406908" w:rsidRDefault="00C147F4" w:rsidP="00C147F4">
            <w:pPr>
              <w:rPr>
                <w:rFonts w:ascii="Arial Narrow" w:hAnsi="Arial Narrow" w:cstheme="minorHAnsi"/>
                <w:b/>
                <w:color w:val="002060"/>
                <w:sz w:val="24"/>
                <w:szCs w:val="24"/>
              </w:rPr>
            </w:pPr>
            <w:r w:rsidRPr="00406908">
              <w:rPr>
                <w:rFonts w:ascii="Arial Narrow" w:hAnsi="Arial Narrow" w:cstheme="minorHAnsi"/>
                <w:b/>
                <w:color w:val="002060"/>
                <w:sz w:val="24"/>
                <w:szCs w:val="24"/>
              </w:rPr>
              <w:t xml:space="preserve">   </w:t>
            </w:r>
            <w:r w:rsidR="00F21818" w:rsidRPr="00406908">
              <w:rPr>
                <w:rFonts w:ascii="Arial Narrow" w:hAnsi="Arial Narrow" w:cstheme="minorHAnsi"/>
                <w:b/>
                <w:color w:val="002060"/>
                <w:sz w:val="24"/>
                <w:szCs w:val="24"/>
              </w:rPr>
              <w:t>Core Skills</w:t>
            </w:r>
          </w:p>
        </w:tc>
        <w:tc>
          <w:tcPr>
            <w:tcW w:w="2167" w:type="dxa"/>
            <w:shd w:val="clear" w:color="auto" w:fill="DAEEF3" w:themeFill="accent5" w:themeFillTint="33"/>
          </w:tcPr>
          <w:p w:rsidR="00F21818" w:rsidRPr="00406908" w:rsidRDefault="00C147F4" w:rsidP="00C147F4">
            <w:pPr>
              <w:rPr>
                <w:rFonts w:ascii="Arial Narrow" w:hAnsi="Arial Narrow" w:cstheme="minorHAnsi"/>
                <w:b/>
                <w:color w:val="002060"/>
                <w:sz w:val="24"/>
                <w:szCs w:val="24"/>
              </w:rPr>
            </w:pPr>
            <w:r w:rsidRPr="00406908">
              <w:rPr>
                <w:rFonts w:ascii="Arial Narrow" w:hAnsi="Arial Narrow" w:cstheme="minorHAnsi"/>
                <w:b/>
                <w:color w:val="002060"/>
                <w:sz w:val="24"/>
                <w:szCs w:val="24"/>
              </w:rPr>
              <w:t xml:space="preserve">   </w:t>
            </w:r>
            <w:r w:rsidR="00F21818" w:rsidRPr="00406908">
              <w:rPr>
                <w:rFonts w:ascii="Arial Narrow" w:hAnsi="Arial Narrow" w:cstheme="minorHAnsi"/>
                <w:b/>
                <w:color w:val="002060"/>
                <w:sz w:val="24"/>
                <w:szCs w:val="24"/>
              </w:rPr>
              <w:t>Responsibility</w:t>
            </w:r>
          </w:p>
        </w:tc>
      </w:tr>
      <w:tr w:rsidR="00F21818" w:rsidRPr="00C147F4" w:rsidTr="004F01AF">
        <w:trPr>
          <w:trHeight w:val="1722"/>
        </w:trPr>
        <w:tc>
          <w:tcPr>
            <w:tcW w:w="2169" w:type="dxa"/>
          </w:tcPr>
          <w:p w:rsidR="00F21818" w:rsidRPr="00C147F4" w:rsidRDefault="00656F60" w:rsidP="00656F60">
            <w:pPr>
              <w:rPr>
                <w:rFonts w:ascii="Arial Narrow" w:hAnsi="Arial Narrow" w:cstheme="minorHAnsi"/>
                <w:b/>
                <w:sz w:val="24"/>
                <w:szCs w:val="24"/>
              </w:rPr>
            </w:pPr>
            <w:r w:rsidRPr="00C147F4">
              <w:rPr>
                <w:rFonts w:ascii="Arial Narrow" w:hAnsi="Arial Narrow" w:cstheme="minorHAnsi"/>
                <w:b/>
                <w:sz w:val="24"/>
                <w:szCs w:val="24"/>
              </w:rPr>
              <w:t>Work in familiar predictable, routine, situation of clear choice</w:t>
            </w:r>
          </w:p>
        </w:tc>
        <w:tc>
          <w:tcPr>
            <w:tcW w:w="1764" w:type="dxa"/>
          </w:tcPr>
          <w:p w:rsidR="00F21818" w:rsidRPr="00C147F4" w:rsidRDefault="00656F60" w:rsidP="00656F60">
            <w:pPr>
              <w:contextualSpacing/>
              <w:rPr>
                <w:rFonts w:ascii="Arial Narrow" w:hAnsi="Arial Narrow" w:cstheme="minorHAnsi"/>
                <w:b/>
                <w:sz w:val="24"/>
                <w:szCs w:val="24"/>
              </w:rPr>
            </w:pPr>
            <w:r w:rsidRPr="00C147F4">
              <w:rPr>
                <w:rFonts w:ascii="Arial Narrow" w:hAnsi="Arial Narrow" w:cstheme="minorHAnsi"/>
                <w:b/>
                <w:sz w:val="24"/>
                <w:szCs w:val="24"/>
              </w:rPr>
              <w:t>Factual knowledge of field of knowledge or study.</w:t>
            </w:r>
          </w:p>
        </w:tc>
        <w:tc>
          <w:tcPr>
            <w:tcW w:w="1904" w:type="dxa"/>
          </w:tcPr>
          <w:p w:rsidR="00F21818" w:rsidRPr="00C147F4" w:rsidRDefault="00656F60" w:rsidP="00656F60">
            <w:pPr>
              <w:rPr>
                <w:rFonts w:ascii="Arial Narrow" w:hAnsi="Arial Narrow" w:cstheme="minorHAnsi"/>
                <w:b/>
                <w:sz w:val="24"/>
                <w:szCs w:val="24"/>
              </w:rPr>
            </w:pPr>
            <w:r w:rsidRPr="00C147F4">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076" w:type="dxa"/>
          </w:tcPr>
          <w:p w:rsidR="00F21818" w:rsidRPr="00C147F4" w:rsidRDefault="00656F60" w:rsidP="00656F60">
            <w:pPr>
              <w:rPr>
                <w:rFonts w:ascii="Arial Narrow" w:hAnsi="Arial Narrow" w:cstheme="minorHAnsi"/>
                <w:b/>
                <w:sz w:val="24"/>
                <w:szCs w:val="24"/>
              </w:rPr>
            </w:pPr>
            <w:r w:rsidRPr="00C147F4">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2167" w:type="dxa"/>
          </w:tcPr>
          <w:p w:rsidR="00F21818" w:rsidRPr="00C147F4" w:rsidRDefault="00656F60" w:rsidP="00656F60">
            <w:pPr>
              <w:rPr>
                <w:rFonts w:ascii="Arial Narrow" w:hAnsi="Arial Narrow" w:cstheme="minorHAnsi"/>
                <w:b/>
                <w:sz w:val="24"/>
                <w:szCs w:val="24"/>
              </w:rPr>
            </w:pPr>
            <w:r w:rsidRPr="00C147F4">
              <w:rPr>
                <w:rFonts w:ascii="Arial Narrow" w:hAnsi="Arial Narrow" w:cstheme="minorHAnsi"/>
                <w:b/>
                <w:sz w:val="24"/>
                <w:szCs w:val="24"/>
              </w:rPr>
              <w:t>Responsibility for own work and learning</w:t>
            </w:r>
          </w:p>
        </w:tc>
      </w:tr>
      <w:tr w:rsidR="002376E8" w:rsidRPr="009B0B1E" w:rsidTr="004F01AF">
        <w:trPr>
          <w:trHeight w:val="2505"/>
        </w:trPr>
        <w:tc>
          <w:tcPr>
            <w:tcW w:w="2169" w:type="dxa"/>
          </w:tcPr>
          <w:p w:rsidR="002376E8" w:rsidRPr="009B0B1E" w:rsidRDefault="002376E8" w:rsidP="002376E8">
            <w:pPr>
              <w:rPr>
                <w:rFonts w:ascii="Arial Narrow" w:hAnsi="Arial Narrow" w:cstheme="minorHAnsi"/>
                <w:sz w:val="24"/>
                <w:szCs w:val="24"/>
                <w:highlight w:val="yellow"/>
              </w:rPr>
            </w:pPr>
            <w:r w:rsidRPr="009B0B1E">
              <w:rPr>
                <w:rFonts w:ascii="Arial Narrow" w:hAnsi="Arial Narrow" w:cstheme="minorHAnsi"/>
                <w:sz w:val="24"/>
                <w:szCs w:val="24"/>
              </w:rPr>
              <w:t xml:space="preserve">Since the qualification is devised for attending to repairs &amp; service to Two wheelers, the work place is required to be in prominent/strategic place </w:t>
            </w:r>
          </w:p>
        </w:tc>
        <w:tc>
          <w:tcPr>
            <w:tcW w:w="1764" w:type="dxa"/>
          </w:tcPr>
          <w:p w:rsidR="002376E8" w:rsidRPr="009B0B1E" w:rsidRDefault="002376E8" w:rsidP="00656F60">
            <w:pPr>
              <w:rPr>
                <w:rFonts w:ascii="Arial Narrow" w:hAnsi="Arial Narrow" w:cstheme="minorHAnsi"/>
                <w:sz w:val="24"/>
                <w:szCs w:val="24"/>
                <w:highlight w:val="yellow"/>
              </w:rPr>
            </w:pPr>
            <w:r w:rsidRPr="009B0B1E">
              <w:rPr>
                <w:rFonts w:ascii="Arial Narrow" w:hAnsi="Arial Narrow" w:cstheme="minorHAnsi"/>
                <w:sz w:val="24"/>
                <w:szCs w:val="24"/>
              </w:rPr>
              <w:t>Factual knowledge of equipment and basic knowledge of surrounding areas for increasing customer base.</w:t>
            </w:r>
          </w:p>
        </w:tc>
        <w:tc>
          <w:tcPr>
            <w:tcW w:w="1904" w:type="dxa"/>
          </w:tcPr>
          <w:p w:rsidR="002376E8" w:rsidRPr="009B0B1E" w:rsidRDefault="002376E8" w:rsidP="00662272">
            <w:pPr>
              <w:rPr>
                <w:rFonts w:ascii="Arial Narrow" w:hAnsi="Arial Narrow" w:cstheme="minorHAnsi"/>
                <w:sz w:val="24"/>
                <w:szCs w:val="24"/>
              </w:rPr>
            </w:pPr>
            <w:r w:rsidRPr="009B0B1E">
              <w:rPr>
                <w:rFonts w:ascii="Arial Narrow" w:hAnsi="Arial Narrow" w:cstheme="minorHAnsi"/>
                <w:sz w:val="24"/>
                <w:szCs w:val="24"/>
              </w:rPr>
              <w:t xml:space="preserve">Ability to operate standard equipment based on Standard Operating Procedures duly ensuring quality standards. </w:t>
            </w:r>
          </w:p>
        </w:tc>
        <w:tc>
          <w:tcPr>
            <w:tcW w:w="2076" w:type="dxa"/>
          </w:tcPr>
          <w:p w:rsidR="002376E8" w:rsidRPr="009B0B1E" w:rsidRDefault="002376E8" w:rsidP="00CA20CD">
            <w:pPr>
              <w:rPr>
                <w:rFonts w:ascii="Arial Narrow" w:hAnsi="Arial Narrow" w:cstheme="minorHAnsi"/>
                <w:sz w:val="24"/>
                <w:szCs w:val="24"/>
                <w:highlight w:val="yellow"/>
              </w:rPr>
            </w:pPr>
            <w:r w:rsidRPr="009B0B1E">
              <w:rPr>
                <w:rFonts w:ascii="Arial Narrow" w:hAnsi="Arial Narrow" w:cstheme="minorHAnsi"/>
                <w:sz w:val="24"/>
                <w:szCs w:val="24"/>
              </w:rPr>
              <w:t>Enterprise launching and business management skills to a limited scale. This can be imparted through training.</w:t>
            </w:r>
          </w:p>
        </w:tc>
        <w:tc>
          <w:tcPr>
            <w:tcW w:w="2167" w:type="dxa"/>
          </w:tcPr>
          <w:p w:rsidR="002376E8" w:rsidRPr="009B0B1E" w:rsidRDefault="002376E8" w:rsidP="00CA20CD">
            <w:pPr>
              <w:rPr>
                <w:rFonts w:ascii="Arial Narrow" w:hAnsi="Arial Narrow" w:cstheme="minorHAnsi"/>
                <w:sz w:val="24"/>
                <w:szCs w:val="24"/>
                <w:highlight w:val="yellow"/>
              </w:rPr>
            </w:pPr>
            <w:r w:rsidRPr="009B0B1E">
              <w:rPr>
                <w:rFonts w:ascii="Arial Narrow" w:hAnsi="Arial Narrow" w:cstheme="minorHAnsi"/>
                <w:sz w:val="24"/>
                <w:szCs w:val="24"/>
              </w:rPr>
              <w:t>Since this training leads to entrepreneurial outcome, responsibility for own work and learning is to be present and demonstrated</w:t>
            </w:r>
          </w:p>
        </w:tc>
      </w:tr>
    </w:tbl>
    <w:p w:rsidR="006E5EA0" w:rsidRPr="009B0B1E" w:rsidRDefault="006E5EA0" w:rsidP="003071BD">
      <w:pPr>
        <w:pStyle w:val="Heading1"/>
        <w:spacing w:line="360" w:lineRule="auto"/>
        <w:ind w:left="0" w:right="5690"/>
        <w:rPr>
          <w:rFonts w:ascii="Arial Narrow" w:hAnsi="Arial Narrow"/>
        </w:rPr>
      </w:pPr>
    </w:p>
    <w:p w:rsidR="0019444A" w:rsidRPr="009B0B1E" w:rsidRDefault="0019444A" w:rsidP="003071BD">
      <w:pPr>
        <w:pStyle w:val="Heading1"/>
        <w:spacing w:line="360" w:lineRule="auto"/>
        <w:ind w:left="0" w:right="5690"/>
        <w:rPr>
          <w:rFonts w:ascii="Arial Narrow" w:hAnsi="Arial Narrow"/>
        </w:rPr>
      </w:pPr>
    </w:p>
    <w:p w:rsidR="0019444A" w:rsidRDefault="0019444A" w:rsidP="003071BD">
      <w:pPr>
        <w:pStyle w:val="Heading1"/>
        <w:spacing w:line="360" w:lineRule="auto"/>
        <w:ind w:left="0" w:right="5690"/>
        <w:rPr>
          <w:rFonts w:ascii="Arial Narrow" w:hAnsi="Arial Narrow"/>
        </w:rPr>
      </w:pPr>
    </w:p>
    <w:p w:rsidR="00980EBE" w:rsidRPr="009B0B1E" w:rsidRDefault="00980EBE" w:rsidP="003071BD">
      <w:pPr>
        <w:pStyle w:val="Heading1"/>
        <w:spacing w:line="360" w:lineRule="auto"/>
        <w:ind w:left="0" w:right="5690"/>
        <w:rPr>
          <w:rFonts w:ascii="Arial Narrow" w:hAnsi="Arial Narrow"/>
        </w:rPr>
      </w:pPr>
    </w:p>
    <w:p w:rsidR="0019444A" w:rsidRPr="009B0B1E" w:rsidRDefault="0019444A" w:rsidP="003071BD">
      <w:pPr>
        <w:pStyle w:val="Heading1"/>
        <w:spacing w:line="360" w:lineRule="auto"/>
        <w:ind w:left="0" w:right="5690"/>
        <w:rPr>
          <w:rFonts w:ascii="Arial Narrow" w:hAnsi="Arial Narrow"/>
        </w:rPr>
      </w:pPr>
    </w:p>
    <w:p w:rsidR="00305781" w:rsidRPr="003C2876" w:rsidRDefault="003071BD" w:rsidP="003C2876">
      <w:pPr>
        <w:pStyle w:val="Heading1"/>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F2DBDB" w:themeFill="accent2" w:themeFillTint="33"/>
        <w:tabs>
          <w:tab w:val="left" w:pos="3690"/>
        </w:tabs>
        <w:spacing w:line="360" w:lineRule="auto"/>
        <w:ind w:left="270" w:right="130" w:firstLine="90"/>
        <w:jc w:val="center"/>
        <w:rPr>
          <w:rFonts w:ascii="Arial Narrow" w:hAnsi="Arial Narrow"/>
          <w:color w:val="943634" w:themeColor="accent2" w:themeShade="BF"/>
        </w:rPr>
      </w:pPr>
      <w:r w:rsidRPr="003C2876">
        <w:rPr>
          <w:rFonts w:ascii="Arial Narrow" w:hAnsi="Arial Narrow"/>
          <w:color w:val="943634" w:themeColor="accent2" w:themeShade="BF"/>
        </w:rPr>
        <w:lastRenderedPageBreak/>
        <w:t>S</w:t>
      </w:r>
      <w:r w:rsidR="008B21BF" w:rsidRPr="003C2876">
        <w:rPr>
          <w:rFonts w:ascii="Arial Narrow" w:hAnsi="Arial Narrow"/>
          <w:color w:val="943634" w:themeColor="accent2" w:themeShade="BF"/>
        </w:rPr>
        <w:t xml:space="preserve">ECTION </w:t>
      </w:r>
      <w:r w:rsidR="006E5EA0" w:rsidRPr="003C2876">
        <w:rPr>
          <w:rFonts w:ascii="Arial Narrow" w:hAnsi="Arial Narrow"/>
          <w:color w:val="943634" w:themeColor="accent2" w:themeShade="BF"/>
        </w:rPr>
        <w:t xml:space="preserve">3 </w:t>
      </w:r>
      <w:r w:rsidR="001A714D" w:rsidRPr="003C2876">
        <w:rPr>
          <w:rFonts w:ascii="Arial Narrow" w:hAnsi="Arial Narrow"/>
          <w:color w:val="943634" w:themeColor="accent2" w:themeShade="BF"/>
        </w:rPr>
        <w:t>EVIDENCE O</w:t>
      </w:r>
      <w:r w:rsidR="008B21BF" w:rsidRPr="003C2876">
        <w:rPr>
          <w:rFonts w:ascii="Arial Narrow" w:hAnsi="Arial Narrow"/>
          <w:color w:val="943634" w:themeColor="accent2" w:themeShade="BF"/>
        </w:rPr>
        <w:t>F NEED</w:t>
      </w:r>
    </w:p>
    <w:tbl>
      <w:tblPr>
        <w:tblW w:w="9613" w:type="dxa"/>
        <w:tblInd w:w="18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13"/>
      </w:tblGrid>
      <w:tr w:rsidR="00C147F4" w:rsidRPr="00A75101" w:rsidTr="00C147F4">
        <w:trPr>
          <w:trHeight w:hRule="exact" w:val="12830"/>
        </w:trPr>
        <w:tc>
          <w:tcPr>
            <w:tcW w:w="9613" w:type="dxa"/>
          </w:tcPr>
          <w:p w:rsidR="00C147F4" w:rsidRPr="003C2876" w:rsidRDefault="00C147F4" w:rsidP="00864A37">
            <w:pPr>
              <w:pStyle w:val="TableParagraph"/>
              <w:spacing w:before="0" w:line="243" w:lineRule="exact"/>
              <w:rPr>
                <w:rFonts w:ascii="Arial Narrow" w:hAnsi="Arial Narrow"/>
                <w:b/>
                <w:color w:val="002060"/>
                <w:sz w:val="24"/>
                <w:szCs w:val="24"/>
              </w:rPr>
            </w:pPr>
            <w:r w:rsidRPr="003C2876">
              <w:rPr>
                <w:rFonts w:ascii="Arial Narrow" w:hAnsi="Arial Narrow"/>
                <w:b/>
                <w:color w:val="002060"/>
                <w:sz w:val="24"/>
                <w:szCs w:val="24"/>
              </w:rPr>
              <w:t>What evidence is there that the qualification is needed?</w:t>
            </w:r>
          </w:p>
          <w:p w:rsidR="00C147F4" w:rsidRPr="00C147F4" w:rsidRDefault="00C147F4" w:rsidP="00864A37">
            <w:pPr>
              <w:pStyle w:val="TableParagraph"/>
              <w:spacing w:before="0" w:line="243" w:lineRule="exact"/>
              <w:rPr>
                <w:rFonts w:ascii="Arial Narrow" w:hAnsi="Arial Narrow"/>
                <w:b/>
                <w:sz w:val="16"/>
                <w:szCs w:val="16"/>
              </w:rPr>
            </w:pPr>
          </w:p>
          <w:p w:rsidR="00C147F4" w:rsidRPr="00A75101" w:rsidRDefault="003C2876" w:rsidP="00864A37">
            <w:pPr>
              <w:tabs>
                <w:tab w:val="left" w:pos="250"/>
              </w:tabs>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C147F4"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C147F4" w:rsidRPr="00C147F4" w:rsidRDefault="00C147F4" w:rsidP="00864A37">
            <w:pPr>
              <w:spacing w:line="360" w:lineRule="auto"/>
              <w:jc w:val="both"/>
              <w:rPr>
                <w:rFonts w:ascii="Arial Narrow" w:hAnsi="Arial Narrow" w:cstheme="minorHAnsi"/>
                <w:sz w:val="16"/>
                <w:szCs w:val="16"/>
              </w:rPr>
            </w:pPr>
          </w:p>
          <w:p w:rsidR="00C147F4" w:rsidRPr="00A75101" w:rsidRDefault="003C2876" w:rsidP="00864A37">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C147F4"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C147F4" w:rsidRPr="00A75101">
              <w:rPr>
                <w:rFonts w:ascii="Arial Narrow" w:hAnsi="Arial Narrow" w:cstheme="minorHAnsi"/>
                <w:i/>
                <w:sz w:val="24"/>
                <w:szCs w:val="24"/>
              </w:rPr>
              <w:t>Jugaad’</w:t>
            </w:r>
            <w:r w:rsidR="00C147F4"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C147F4" w:rsidRPr="00C147F4" w:rsidRDefault="00C147F4" w:rsidP="00864A37">
            <w:pPr>
              <w:spacing w:line="360" w:lineRule="auto"/>
              <w:jc w:val="both"/>
              <w:rPr>
                <w:rFonts w:ascii="Arial Narrow" w:hAnsi="Arial Narrow" w:cstheme="minorHAnsi"/>
                <w:sz w:val="16"/>
                <w:szCs w:val="16"/>
              </w:rPr>
            </w:pPr>
          </w:p>
          <w:p w:rsidR="00C147F4" w:rsidRPr="00A75101" w:rsidRDefault="003C2876" w:rsidP="00864A37">
            <w:pPr>
              <w:spacing w:line="360" w:lineRule="auto"/>
              <w:ind w:left="250" w:right="163" w:hanging="250"/>
              <w:jc w:val="both"/>
              <w:rPr>
                <w:rFonts w:ascii="Arial Narrow" w:hAnsi="Arial Narrow" w:cstheme="minorHAnsi"/>
                <w:sz w:val="24"/>
                <w:szCs w:val="24"/>
              </w:rPr>
            </w:pPr>
            <w:r>
              <w:rPr>
                <w:rFonts w:ascii="Arial Narrow" w:hAnsi="Arial Narrow" w:cstheme="minorHAnsi"/>
                <w:sz w:val="24"/>
                <w:szCs w:val="24"/>
              </w:rPr>
              <w:t xml:space="preserve">    </w:t>
            </w:r>
            <w:r w:rsidR="00C147F4"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C147F4" w:rsidRPr="00C147F4" w:rsidRDefault="00C147F4" w:rsidP="00864A37">
            <w:pPr>
              <w:spacing w:line="360" w:lineRule="auto"/>
              <w:jc w:val="both"/>
              <w:rPr>
                <w:rFonts w:ascii="Arial Narrow" w:hAnsi="Arial Narrow" w:cstheme="minorHAnsi"/>
                <w:sz w:val="16"/>
                <w:szCs w:val="16"/>
              </w:rPr>
            </w:pPr>
          </w:p>
          <w:p w:rsidR="00C147F4" w:rsidRPr="00A75101" w:rsidRDefault="003C2876" w:rsidP="00864A37">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C147F4"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C147F4" w:rsidRPr="00A75101" w:rsidRDefault="00C147F4" w:rsidP="00864A37">
            <w:pPr>
              <w:spacing w:line="360" w:lineRule="auto"/>
              <w:ind w:left="90" w:right="540" w:firstLine="630"/>
              <w:jc w:val="both"/>
              <w:rPr>
                <w:rFonts w:ascii="Arial Narrow" w:hAnsi="Arial Narrow" w:cstheme="minorHAnsi"/>
                <w:sz w:val="24"/>
                <w:szCs w:val="24"/>
              </w:rPr>
            </w:pPr>
          </w:p>
          <w:p w:rsidR="00C147F4" w:rsidRPr="00A75101" w:rsidRDefault="00C147F4" w:rsidP="00864A37">
            <w:pPr>
              <w:spacing w:line="360" w:lineRule="auto"/>
              <w:ind w:left="90" w:right="540" w:firstLine="630"/>
              <w:jc w:val="both"/>
              <w:rPr>
                <w:rFonts w:ascii="Arial Narrow" w:hAnsi="Arial Narrow"/>
                <w:b/>
                <w:sz w:val="24"/>
                <w:szCs w:val="24"/>
              </w:rPr>
            </w:pPr>
          </w:p>
        </w:tc>
      </w:tr>
      <w:tr w:rsidR="00C147F4" w:rsidRPr="00A75101" w:rsidTr="00C5777B">
        <w:trPr>
          <w:trHeight w:hRule="exact" w:val="11444"/>
        </w:trPr>
        <w:tc>
          <w:tcPr>
            <w:tcW w:w="9613" w:type="dxa"/>
          </w:tcPr>
          <w:p w:rsidR="00C147F4" w:rsidRDefault="003C2876" w:rsidP="00C147F4">
            <w:pPr>
              <w:spacing w:line="360" w:lineRule="auto"/>
              <w:ind w:left="90" w:right="253"/>
              <w:jc w:val="both"/>
              <w:rPr>
                <w:rFonts w:ascii="Arial Narrow" w:hAnsi="Arial Narrow" w:cstheme="minorHAnsi"/>
                <w:sz w:val="24"/>
                <w:szCs w:val="24"/>
              </w:rPr>
            </w:pPr>
            <w:r>
              <w:rPr>
                <w:rFonts w:ascii="Arial Narrow" w:hAnsi="Arial Narrow" w:cstheme="minorHAnsi"/>
                <w:sz w:val="24"/>
                <w:szCs w:val="24"/>
              </w:rPr>
              <w:lastRenderedPageBreak/>
              <w:t xml:space="preserve"> </w:t>
            </w:r>
            <w:r w:rsidR="00C147F4" w:rsidRPr="00A75101">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C147F4" w:rsidRPr="00C147F4" w:rsidRDefault="00C147F4" w:rsidP="00C147F4">
            <w:pPr>
              <w:spacing w:line="360" w:lineRule="auto"/>
              <w:ind w:left="90" w:right="253"/>
              <w:jc w:val="both"/>
              <w:rPr>
                <w:rFonts w:ascii="Arial Narrow" w:hAnsi="Arial Narrow" w:cstheme="minorHAnsi"/>
                <w:sz w:val="16"/>
                <w:szCs w:val="16"/>
              </w:rPr>
            </w:pPr>
          </w:p>
          <w:p w:rsidR="00C147F4" w:rsidRPr="00C147F4" w:rsidRDefault="003C2876" w:rsidP="00C147F4">
            <w:pPr>
              <w:spacing w:line="360" w:lineRule="auto"/>
              <w:ind w:left="90" w:right="253"/>
              <w:jc w:val="both"/>
              <w:rPr>
                <w:rFonts w:ascii="Arial Narrow" w:hAnsi="Arial Narrow" w:cstheme="minorHAnsi"/>
                <w:sz w:val="24"/>
                <w:szCs w:val="24"/>
              </w:rPr>
            </w:pPr>
            <w:r>
              <w:rPr>
                <w:rFonts w:ascii="Arial Narrow" w:hAnsi="Arial Narrow" w:cstheme="minorHAnsi"/>
                <w:sz w:val="24"/>
                <w:szCs w:val="24"/>
              </w:rPr>
              <w:t>T</w:t>
            </w:r>
            <w:r w:rsidR="00C147F4" w:rsidRPr="00C147F4">
              <w:rPr>
                <w:rFonts w:ascii="Arial Narrow" w:hAnsi="Arial Narrow" w:cstheme="minorHAnsi"/>
                <w:sz w:val="24"/>
                <w:szCs w:val="24"/>
              </w:rPr>
              <w:t>here was a time when owning a By-cycle was a pride for a family. But over the years, at present, we can hardly find a house without a two wheeler. Many families own more than one two wheeler apart from having a four wheeler also. The data says that, on an average the top 10 brands of two wheelers are selling more than 10 lakh units in a month. This shows that there is immense potential and scope available for ‘undertaking repair and service of two wheelers’ as a profession in our country. Against this back drop, a qualification has been drawn for creating the opportunity for setting up self employment venture in the field of Two wheeler repair and service. While the unemployment problem for youths, particularly the school drop outs is increasing, this area provides scope for self employment opportunity in this field, provided short duration  ‘comprehensive training  consisting of technical skill along with soft skill’ is given.</w:t>
            </w:r>
          </w:p>
          <w:p w:rsidR="00C147F4" w:rsidRPr="00C06636" w:rsidRDefault="00C147F4" w:rsidP="00864A37">
            <w:pPr>
              <w:spacing w:line="360" w:lineRule="auto"/>
              <w:ind w:left="90" w:right="540" w:firstLine="630"/>
              <w:jc w:val="both"/>
              <w:rPr>
                <w:rFonts w:ascii="Arial Narrow" w:hAnsi="Arial Narrow" w:cstheme="minorHAnsi"/>
                <w:sz w:val="16"/>
                <w:szCs w:val="16"/>
              </w:rPr>
            </w:pPr>
          </w:p>
          <w:p w:rsidR="00C147F4" w:rsidRPr="00C147F4" w:rsidRDefault="00C147F4" w:rsidP="00C147F4">
            <w:pPr>
              <w:spacing w:line="360" w:lineRule="auto"/>
              <w:ind w:left="90" w:right="253"/>
              <w:jc w:val="both"/>
              <w:rPr>
                <w:rFonts w:ascii="Arial Narrow" w:hAnsi="Arial Narrow" w:cstheme="minorHAnsi"/>
                <w:b/>
                <w:sz w:val="24"/>
                <w:szCs w:val="24"/>
              </w:rPr>
            </w:pPr>
            <w:r w:rsidRPr="00C147F4">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 The above Committee met at Mumbai on 7th November 2016. After thorough discussions and based on the past experience the Committee short listed potential /need based courses for  training rural unemployed youth in the RSETIs. The training on ‘Two Wheeler Mechanic’ is one such shortlisted need based training.</w:t>
            </w:r>
          </w:p>
          <w:p w:rsidR="00C5777B" w:rsidRPr="003C2876" w:rsidRDefault="00C5777B" w:rsidP="00C147F4">
            <w:pPr>
              <w:spacing w:line="360" w:lineRule="auto"/>
              <w:ind w:left="90" w:right="253" w:firstLine="630"/>
              <w:jc w:val="both"/>
              <w:rPr>
                <w:rFonts w:ascii="Arial Narrow" w:hAnsi="Arial Narrow"/>
                <w:sz w:val="24"/>
                <w:szCs w:val="24"/>
              </w:rPr>
            </w:pPr>
          </w:p>
          <w:p w:rsidR="00C147F4" w:rsidRPr="00501FA4" w:rsidRDefault="00C5777B" w:rsidP="003C2876">
            <w:pPr>
              <w:shd w:val="clear" w:color="auto" w:fill="DBE5F1" w:themeFill="accent1" w:themeFillTint="33"/>
              <w:spacing w:line="360" w:lineRule="auto"/>
              <w:ind w:left="90" w:right="253" w:firstLine="630"/>
              <w:jc w:val="both"/>
              <w:rPr>
                <w:rFonts w:ascii="Arial Narrow" w:hAnsi="Arial Narrow"/>
                <w:sz w:val="24"/>
                <w:szCs w:val="24"/>
              </w:rPr>
            </w:pPr>
            <w:r w:rsidRPr="00501FA4">
              <w:rPr>
                <w:rFonts w:ascii="Arial Narrow" w:hAnsi="Arial Narrow"/>
                <w:sz w:val="24"/>
                <w:szCs w:val="24"/>
                <w:highlight w:val="lightGray"/>
              </w:rPr>
              <w:t>See Annexure V</w:t>
            </w:r>
            <w:r w:rsidR="00501FA4" w:rsidRPr="00501FA4">
              <w:rPr>
                <w:rFonts w:ascii="Arial Narrow" w:hAnsi="Arial Narrow"/>
                <w:sz w:val="24"/>
                <w:szCs w:val="24"/>
                <w:highlight w:val="lightGray"/>
              </w:rPr>
              <w:t>II</w:t>
            </w:r>
            <w:r w:rsidRPr="00501FA4">
              <w:rPr>
                <w:rFonts w:ascii="Arial Narrow" w:hAnsi="Arial Narrow"/>
                <w:sz w:val="24"/>
                <w:szCs w:val="24"/>
                <w:highlight w:val="lightGray"/>
              </w:rPr>
              <w:t xml:space="preserve"> for Success Stories </w:t>
            </w:r>
            <w:r w:rsidR="00501FA4" w:rsidRPr="00501FA4">
              <w:rPr>
                <w:rFonts w:ascii="Arial Narrow" w:hAnsi="Arial Narrow"/>
                <w:sz w:val="24"/>
                <w:szCs w:val="24"/>
                <w:highlight w:val="lightGray"/>
              </w:rPr>
              <w:t xml:space="preserve">of candidates trained </w:t>
            </w:r>
            <w:r w:rsidRPr="00501FA4">
              <w:rPr>
                <w:rFonts w:ascii="Arial Narrow" w:hAnsi="Arial Narrow"/>
                <w:sz w:val="24"/>
                <w:szCs w:val="24"/>
                <w:highlight w:val="lightGray"/>
              </w:rPr>
              <w:t>in this qualification</w:t>
            </w:r>
          </w:p>
        </w:tc>
      </w:tr>
    </w:tbl>
    <w:p w:rsidR="00C147F4" w:rsidRDefault="00C147F4" w:rsidP="00C147F4"/>
    <w:p w:rsidR="00C147F4" w:rsidRDefault="00C147F4" w:rsidP="003071BD">
      <w:pPr>
        <w:pStyle w:val="Heading1"/>
        <w:spacing w:line="360" w:lineRule="auto"/>
        <w:ind w:left="0" w:right="5690"/>
        <w:rPr>
          <w:rFonts w:ascii="Arial Narrow" w:hAnsi="Arial Narrow"/>
        </w:rPr>
      </w:pPr>
    </w:p>
    <w:p w:rsidR="00C147F4" w:rsidRDefault="00C147F4" w:rsidP="003071BD">
      <w:pPr>
        <w:pStyle w:val="Heading1"/>
        <w:spacing w:line="360" w:lineRule="auto"/>
        <w:ind w:left="0" w:right="5690"/>
        <w:rPr>
          <w:rFonts w:ascii="Arial Narrow" w:hAnsi="Arial Narrow"/>
        </w:rPr>
      </w:pPr>
    </w:p>
    <w:p w:rsidR="00C147F4" w:rsidRDefault="00C147F4" w:rsidP="003071BD">
      <w:pPr>
        <w:pStyle w:val="Heading1"/>
        <w:spacing w:line="360" w:lineRule="auto"/>
        <w:ind w:left="0" w:right="5690"/>
        <w:rPr>
          <w:rFonts w:ascii="Arial Narrow" w:hAnsi="Arial Narrow"/>
        </w:rPr>
      </w:pPr>
    </w:p>
    <w:p w:rsidR="00C147F4" w:rsidRPr="009B0B1E" w:rsidRDefault="00C147F4" w:rsidP="003071BD">
      <w:pPr>
        <w:pStyle w:val="Heading1"/>
        <w:spacing w:line="360" w:lineRule="auto"/>
        <w:ind w:left="0" w:right="5690"/>
        <w:rPr>
          <w:rFonts w:ascii="Arial Narrow" w:hAnsi="Arial Narrow"/>
        </w:rPr>
      </w:pPr>
    </w:p>
    <w:p w:rsidR="00C147F4" w:rsidRDefault="00C147F4"/>
    <w:tbl>
      <w:tblPr>
        <w:tblW w:w="963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30"/>
      </w:tblGrid>
      <w:tr w:rsidR="00305781" w:rsidRPr="009B0B1E" w:rsidTr="00C147F4">
        <w:trPr>
          <w:trHeight w:hRule="exact" w:val="7574"/>
        </w:trPr>
        <w:tc>
          <w:tcPr>
            <w:tcW w:w="9630" w:type="dxa"/>
          </w:tcPr>
          <w:p w:rsidR="00305781" w:rsidRPr="003C2876" w:rsidRDefault="0019444A" w:rsidP="0019444A">
            <w:pPr>
              <w:pStyle w:val="TableParagraph"/>
              <w:spacing w:before="1"/>
              <w:ind w:left="0"/>
              <w:rPr>
                <w:rFonts w:ascii="Arial Narrow" w:hAnsi="Arial Narrow"/>
                <w:b/>
                <w:color w:val="002060"/>
                <w:sz w:val="24"/>
                <w:szCs w:val="24"/>
              </w:rPr>
            </w:pPr>
            <w:r w:rsidRPr="009B0B1E">
              <w:rPr>
                <w:rFonts w:ascii="Arial Narrow" w:hAnsi="Arial Narrow"/>
                <w:b/>
                <w:sz w:val="24"/>
                <w:szCs w:val="24"/>
              </w:rPr>
              <w:lastRenderedPageBreak/>
              <w:t xml:space="preserve"> </w:t>
            </w:r>
            <w:r w:rsidR="008B21BF" w:rsidRPr="003C2876">
              <w:rPr>
                <w:rFonts w:ascii="Arial Narrow" w:hAnsi="Arial Narrow"/>
                <w:b/>
                <w:color w:val="002060"/>
                <w:sz w:val="24"/>
                <w:szCs w:val="24"/>
              </w:rPr>
              <w:t>What is the estimated uptake of this qualification and what is the basis of this estimate?</w:t>
            </w:r>
          </w:p>
          <w:p w:rsidR="00EA6D13" w:rsidRPr="009B0B1E" w:rsidRDefault="00EA6D13" w:rsidP="00D42F32">
            <w:pPr>
              <w:pStyle w:val="TableParagraph"/>
              <w:spacing w:before="1"/>
              <w:ind w:firstLine="270"/>
              <w:rPr>
                <w:rFonts w:ascii="Arial Narrow" w:hAnsi="Arial Narrow"/>
                <w:b/>
                <w:sz w:val="24"/>
                <w:szCs w:val="24"/>
              </w:rPr>
            </w:pPr>
          </w:p>
          <w:p w:rsidR="00EA6D13" w:rsidRPr="00C147F4" w:rsidRDefault="00EA6D13" w:rsidP="00C147F4">
            <w:pPr>
              <w:spacing w:line="360" w:lineRule="auto"/>
              <w:ind w:left="90" w:right="253"/>
              <w:jc w:val="both"/>
              <w:rPr>
                <w:rFonts w:ascii="Arial Narrow" w:hAnsi="Arial Narrow" w:cstheme="minorHAnsi"/>
                <w:sz w:val="24"/>
                <w:szCs w:val="24"/>
              </w:rPr>
            </w:pPr>
            <w:r w:rsidRPr="00C147F4">
              <w:rPr>
                <w:rFonts w:ascii="Arial Narrow" w:hAnsi="Arial Narrow" w:cstheme="minorHAnsi"/>
                <w:sz w:val="24"/>
                <w:szCs w:val="24"/>
              </w:rPr>
              <w:t xml:space="preserve">Presently there </w:t>
            </w:r>
            <w:r w:rsidR="00F92129" w:rsidRPr="00C147F4">
              <w:rPr>
                <w:rFonts w:ascii="Arial Narrow" w:hAnsi="Arial Narrow" w:cstheme="minorHAnsi"/>
                <w:sz w:val="24"/>
                <w:szCs w:val="24"/>
              </w:rPr>
              <w:t>are 585</w:t>
            </w:r>
            <w:r w:rsidR="00A23B2C" w:rsidRPr="00C147F4">
              <w:rPr>
                <w:rFonts w:ascii="Arial Narrow" w:hAnsi="Arial Narrow" w:cstheme="minorHAnsi"/>
                <w:sz w:val="24"/>
                <w:szCs w:val="24"/>
              </w:rPr>
              <w:t>+ Rural</w:t>
            </w:r>
            <w:r w:rsidRPr="00C147F4">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EC7E7A" w:rsidRPr="00C147F4">
              <w:rPr>
                <w:rFonts w:ascii="Arial Narrow" w:hAnsi="Arial Narrow" w:cstheme="minorHAnsi"/>
                <w:sz w:val="24"/>
                <w:szCs w:val="24"/>
              </w:rPr>
              <w:t>Two wheeler Repairs and Service</w:t>
            </w:r>
            <w:r w:rsidRPr="00C147F4">
              <w:rPr>
                <w:rFonts w:ascii="Arial Narrow" w:hAnsi="Arial Narrow" w:cstheme="minorHAnsi"/>
                <w:sz w:val="24"/>
                <w:szCs w:val="24"/>
              </w:rPr>
              <w:t xml:space="preserve"> is one of the most popular need based training programmes conducted by these Institutes. These programmes are having very good settlement rate. The number of  trainees under this qualification during the past three years is as under:</w:t>
            </w:r>
          </w:p>
          <w:p w:rsidR="00EA6D13" w:rsidRPr="009B0B1E" w:rsidRDefault="00EA6D13" w:rsidP="00EA6D13">
            <w:pPr>
              <w:ind w:left="250" w:right="112" w:hanging="250"/>
              <w:rPr>
                <w:rFonts w:ascii="Arial Narrow" w:hAnsi="Arial Narrow" w:cstheme="minorHAnsi"/>
                <w:sz w:val="24"/>
                <w:szCs w:val="24"/>
                <w:highlight w:val="yellow"/>
              </w:rPr>
            </w:pPr>
          </w:p>
          <w:tbl>
            <w:tblPr>
              <w:tblStyle w:val="TableGrid"/>
              <w:tblW w:w="0" w:type="auto"/>
              <w:tblInd w:w="280" w:type="dxa"/>
              <w:tblLayout w:type="fixed"/>
              <w:tblLook w:val="04A0"/>
            </w:tblPr>
            <w:tblGrid>
              <w:gridCol w:w="2515"/>
              <w:gridCol w:w="3690"/>
              <w:gridCol w:w="2880"/>
            </w:tblGrid>
            <w:tr w:rsidR="00EA6D13" w:rsidRPr="009B0B1E" w:rsidTr="003C2876">
              <w:trPr>
                <w:trHeight w:val="444"/>
              </w:trPr>
              <w:tc>
                <w:tcPr>
                  <w:tcW w:w="2515" w:type="dxa"/>
                  <w:tcBorders>
                    <w:right w:val="single" w:sz="4" w:space="0" w:color="auto"/>
                  </w:tcBorders>
                  <w:shd w:val="clear" w:color="auto" w:fill="DBE5F1" w:themeFill="accent1" w:themeFillTint="33"/>
                </w:tcPr>
                <w:p w:rsidR="00EA6D13" w:rsidRPr="003C2876" w:rsidRDefault="00EA6D13" w:rsidP="00C147F4">
                  <w:pPr>
                    <w:ind w:left="250" w:right="112" w:hanging="250"/>
                    <w:jc w:val="center"/>
                    <w:rPr>
                      <w:rFonts w:ascii="Arial Narrow" w:hAnsi="Arial Narrow" w:cstheme="minorHAnsi"/>
                      <w:b/>
                      <w:color w:val="002060"/>
                      <w:sz w:val="24"/>
                      <w:szCs w:val="24"/>
                    </w:rPr>
                  </w:pPr>
                  <w:r w:rsidRPr="003C2876">
                    <w:rPr>
                      <w:rFonts w:ascii="Arial Narrow" w:hAnsi="Arial Narrow" w:cstheme="minorHAnsi"/>
                      <w:b/>
                      <w:color w:val="002060"/>
                      <w:sz w:val="24"/>
                      <w:szCs w:val="24"/>
                    </w:rPr>
                    <w:t>FY</w:t>
                  </w:r>
                </w:p>
              </w:tc>
              <w:tc>
                <w:tcPr>
                  <w:tcW w:w="3690" w:type="dxa"/>
                  <w:tcBorders>
                    <w:left w:val="single" w:sz="4" w:space="0" w:color="auto"/>
                    <w:right w:val="single" w:sz="4" w:space="0" w:color="auto"/>
                  </w:tcBorders>
                  <w:shd w:val="clear" w:color="auto" w:fill="DBE5F1" w:themeFill="accent1" w:themeFillTint="33"/>
                </w:tcPr>
                <w:p w:rsidR="00EA6D13" w:rsidRPr="003C2876" w:rsidRDefault="00EA6D13" w:rsidP="00C147F4">
                  <w:pPr>
                    <w:ind w:left="250" w:right="112" w:hanging="250"/>
                    <w:jc w:val="center"/>
                    <w:rPr>
                      <w:rFonts w:ascii="Arial Narrow" w:hAnsi="Arial Narrow" w:cstheme="minorHAnsi"/>
                      <w:b/>
                      <w:color w:val="002060"/>
                      <w:sz w:val="24"/>
                      <w:szCs w:val="24"/>
                    </w:rPr>
                  </w:pPr>
                  <w:r w:rsidRPr="003C2876">
                    <w:rPr>
                      <w:rFonts w:ascii="Arial Narrow" w:hAnsi="Arial Narrow" w:cstheme="minorHAnsi"/>
                      <w:b/>
                      <w:color w:val="002060"/>
                      <w:sz w:val="24"/>
                      <w:szCs w:val="24"/>
                    </w:rPr>
                    <w:t>No. of Training Programme</w:t>
                  </w:r>
                  <w:r w:rsidR="00C147F4" w:rsidRPr="003C2876">
                    <w:rPr>
                      <w:rFonts w:ascii="Arial Narrow" w:hAnsi="Arial Narrow" w:cstheme="minorHAnsi"/>
                      <w:b/>
                      <w:color w:val="002060"/>
                      <w:sz w:val="24"/>
                      <w:szCs w:val="24"/>
                    </w:rPr>
                    <w:t>s</w:t>
                  </w:r>
                </w:p>
              </w:tc>
              <w:tc>
                <w:tcPr>
                  <w:tcW w:w="2880" w:type="dxa"/>
                  <w:tcBorders>
                    <w:left w:val="single" w:sz="4" w:space="0" w:color="auto"/>
                  </w:tcBorders>
                  <w:shd w:val="clear" w:color="auto" w:fill="DBE5F1" w:themeFill="accent1" w:themeFillTint="33"/>
                </w:tcPr>
                <w:p w:rsidR="00EA6D13" w:rsidRPr="003C2876" w:rsidRDefault="00EA6D13" w:rsidP="00C147F4">
                  <w:pPr>
                    <w:ind w:left="250" w:right="112" w:hanging="250"/>
                    <w:jc w:val="center"/>
                    <w:rPr>
                      <w:rFonts w:ascii="Arial Narrow" w:hAnsi="Arial Narrow" w:cstheme="minorHAnsi"/>
                      <w:b/>
                      <w:color w:val="002060"/>
                      <w:sz w:val="24"/>
                      <w:szCs w:val="24"/>
                    </w:rPr>
                  </w:pPr>
                  <w:r w:rsidRPr="003C2876">
                    <w:rPr>
                      <w:rFonts w:ascii="Arial Narrow" w:hAnsi="Arial Narrow" w:cstheme="minorHAnsi"/>
                      <w:b/>
                      <w:color w:val="002060"/>
                      <w:sz w:val="24"/>
                      <w:szCs w:val="24"/>
                    </w:rPr>
                    <w:t>Number of Candidates</w:t>
                  </w:r>
                </w:p>
              </w:tc>
            </w:tr>
            <w:tr w:rsidR="00EA6D13" w:rsidRPr="009B0B1E" w:rsidTr="00C147F4">
              <w:trPr>
                <w:trHeight w:val="444"/>
              </w:trPr>
              <w:tc>
                <w:tcPr>
                  <w:tcW w:w="2515" w:type="dxa"/>
                  <w:tcBorders>
                    <w:right w:val="single" w:sz="4" w:space="0" w:color="auto"/>
                  </w:tcBorders>
                  <w:vAlign w:val="center"/>
                </w:tcPr>
                <w:p w:rsidR="00EA6D13" w:rsidRPr="009B0B1E" w:rsidRDefault="00EA6D13" w:rsidP="00C147F4">
                  <w:pPr>
                    <w:tabs>
                      <w:tab w:val="left" w:pos="2630"/>
                      <w:tab w:val="left" w:pos="7075"/>
                    </w:tabs>
                    <w:ind w:left="250" w:right="112" w:hanging="250"/>
                    <w:jc w:val="center"/>
                    <w:rPr>
                      <w:rFonts w:ascii="Arial Narrow" w:hAnsi="Arial Narrow" w:cstheme="minorHAnsi"/>
                      <w:sz w:val="24"/>
                      <w:szCs w:val="24"/>
                    </w:rPr>
                  </w:pPr>
                  <w:r w:rsidRPr="009B0B1E">
                    <w:rPr>
                      <w:rFonts w:ascii="Arial Narrow" w:hAnsi="Arial Narrow" w:cstheme="minorHAnsi"/>
                      <w:sz w:val="24"/>
                      <w:szCs w:val="24"/>
                    </w:rPr>
                    <w:t>2013-14</w:t>
                  </w:r>
                </w:p>
              </w:tc>
              <w:tc>
                <w:tcPr>
                  <w:tcW w:w="3690" w:type="dxa"/>
                  <w:tcBorders>
                    <w:left w:val="single" w:sz="4" w:space="0" w:color="auto"/>
                    <w:right w:val="single" w:sz="4" w:space="0" w:color="auto"/>
                  </w:tcBorders>
                  <w:vAlign w:val="center"/>
                </w:tcPr>
                <w:p w:rsidR="00EA6D13" w:rsidRPr="009B0B1E" w:rsidRDefault="00EC7E7A" w:rsidP="00C147F4">
                  <w:pPr>
                    <w:tabs>
                      <w:tab w:val="left" w:pos="2630"/>
                      <w:tab w:val="left" w:pos="7075"/>
                    </w:tabs>
                    <w:ind w:left="250" w:right="112" w:hanging="250"/>
                    <w:jc w:val="center"/>
                    <w:rPr>
                      <w:rFonts w:ascii="Arial Narrow" w:hAnsi="Arial Narrow" w:cstheme="minorHAnsi"/>
                      <w:sz w:val="24"/>
                      <w:szCs w:val="24"/>
                    </w:rPr>
                  </w:pPr>
                  <w:r w:rsidRPr="009B0B1E">
                    <w:rPr>
                      <w:rFonts w:ascii="Arial Narrow" w:hAnsi="Arial Narrow" w:cstheme="minorHAnsi"/>
                      <w:sz w:val="24"/>
                      <w:szCs w:val="24"/>
                    </w:rPr>
                    <w:t>103</w:t>
                  </w:r>
                </w:p>
              </w:tc>
              <w:tc>
                <w:tcPr>
                  <w:tcW w:w="2880" w:type="dxa"/>
                  <w:tcBorders>
                    <w:left w:val="single" w:sz="4" w:space="0" w:color="auto"/>
                  </w:tcBorders>
                  <w:vAlign w:val="center"/>
                </w:tcPr>
                <w:p w:rsidR="00EA6D13" w:rsidRPr="009B0B1E" w:rsidRDefault="00EC7E7A" w:rsidP="00C147F4">
                  <w:pPr>
                    <w:tabs>
                      <w:tab w:val="left" w:pos="2630"/>
                      <w:tab w:val="left" w:pos="7075"/>
                    </w:tabs>
                    <w:ind w:left="250" w:right="112" w:hanging="250"/>
                    <w:jc w:val="center"/>
                    <w:rPr>
                      <w:rFonts w:ascii="Arial Narrow" w:hAnsi="Arial Narrow" w:cstheme="minorHAnsi"/>
                      <w:sz w:val="24"/>
                      <w:szCs w:val="24"/>
                    </w:rPr>
                  </w:pPr>
                  <w:r w:rsidRPr="009B0B1E">
                    <w:rPr>
                      <w:rFonts w:ascii="Arial Narrow" w:hAnsi="Arial Narrow" w:cstheme="minorHAnsi"/>
                      <w:sz w:val="24"/>
                      <w:szCs w:val="24"/>
                    </w:rPr>
                    <w:t>2330</w:t>
                  </w:r>
                </w:p>
              </w:tc>
            </w:tr>
            <w:tr w:rsidR="00EA6D13" w:rsidRPr="009B0B1E" w:rsidTr="00C147F4">
              <w:trPr>
                <w:trHeight w:val="444"/>
              </w:trPr>
              <w:tc>
                <w:tcPr>
                  <w:tcW w:w="2515" w:type="dxa"/>
                  <w:tcBorders>
                    <w:right w:val="single" w:sz="4" w:space="0" w:color="auto"/>
                  </w:tcBorders>
                  <w:vAlign w:val="center"/>
                </w:tcPr>
                <w:p w:rsidR="00EA6D13" w:rsidRPr="009B0B1E" w:rsidRDefault="00EA6D13" w:rsidP="00C147F4">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9B0B1E">
                    <w:rPr>
                      <w:rFonts w:ascii="Arial Narrow" w:hAnsi="Arial Narrow" w:cstheme="minorHAnsi"/>
                      <w:sz w:val="24"/>
                      <w:szCs w:val="24"/>
                    </w:rPr>
                    <w:t>2014-15</w:t>
                  </w:r>
                </w:p>
              </w:tc>
              <w:tc>
                <w:tcPr>
                  <w:tcW w:w="3690" w:type="dxa"/>
                  <w:tcBorders>
                    <w:left w:val="single" w:sz="4" w:space="0" w:color="auto"/>
                    <w:right w:val="single" w:sz="4" w:space="0" w:color="auto"/>
                  </w:tcBorders>
                  <w:vAlign w:val="center"/>
                </w:tcPr>
                <w:p w:rsidR="00EA6D13" w:rsidRPr="009B0B1E" w:rsidRDefault="00EC7E7A" w:rsidP="00C147F4">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9B0B1E">
                    <w:rPr>
                      <w:rFonts w:ascii="Arial Narrow" w:hAnsi="Arial Narrow" w:cstheme="minorHAnsi"/>
                      <w:sz w:val="24"/>
                      <w:szCs w:val="24"/>
                    </w:rPr>
                    <w:t>93</w:t>
                  </w:r>
                </w:p>
              </w:tc>
              <w:tc>
                <w:tcPr>
                  <w:tcW w:w="2880" w:type="dxa"/>
                  <w:tcBorders>
                    <w:left w:val="single" w:sz="4" w:space="0" w:color="auto"/>
                  </w:tcBorders>
                  <w:vAlign w:val="center"/>
                </w:tcPr>
                <w:p w:rsidR="00EA6D13" w:rsidRPr="009B0B1E" w:rsidRDefault="00EC7E7A" w:rsidP="00C147F4">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9B0B1E">
                    <w:rPr>
                      <w:rFonts w:ascii="Arial Narrow" w:hAnsi="Arial Narrow" w:cstheme="minorHAnsi"/>
                      <w:sz w:val="24"/>
                      <w:szCs w:val="24"/>
                    </w:rPr>
                    <w:t>2138</w:t>
                  </w:r>
                </w:p>
              </w:tc>
            </w:tr>
            <w:tr w:rsidR="00EA6D13" w:rsidRPr="009B0B1E" w:rsidTr="00C147F4">
              <w:trPr>
                <w:trHeight w:val="444"/>
              </w:trPr>
              <w:tc>
                <w:tcPr>
                  <w:tcW w:w="2515" w:type="dxa"/>
                  <w:tcBorders>
                    <w:right w:val="single" w:sz="4" w:space="0" w:color="auto"/>
                  </w:tcBorders>
                  <w:vAlign w:val="center"/>
                </w:tcPr>
                <w:p w:rsidR="00EA6D13" w:rsidRPr="009B0B1E" w:rsidRDefault="00EA6D13" w:rsidP="00C147F4">
                  <w:pPr>
                    <w:tabs>
                      <w:tab w:val="left" w:pos="2880"/>
                      <w:tab w:val="left" w:pos="7187"/>
                    </w:tabs>
                    <w:ind w:left="250" w:right="112" w:hanging="250"/>
                    <w:jc w:val="center"/>
                    <w:rPr>
                      <w:rFonts w:ascii="Arial Narrow" w:hAnsi="Arial Narrow" w:cstheme="minorHAnsi"/>
                      <w:sz w:val="24"/>
                      <w:szCs w:val="24"/>
                    </w:rPr>
                  </w:pPr>
                  <w:r w:rsidRPr="009B0B1E">
                    <w:rPr>
                      <w:rFonts w:ascii="Arial Narrow" w:hAnsi="Arial Narrow" w:cstheme="minorHAnsi"/>
                      <w:sz w:val="24"/>
                      <w:szCs w:val="24"/>
                    </w:rPr>
                    <w:t>2015-16</w:t>
                  </w:r>
                </w:p>
              </w:tc>
              <w:tc>
                <w:tcPr>
                  <w:tcW w:w="3690" w:type="dxa"/>
                  <w:tcBorders>
                    <w:left w:val="single" w:sz="4" w:space="0" w:color="auto"/>
                    <w:right w:val="single" w:sz="4" w:space="0" w:color="auto"/>
                  </w:tcBorders>
                  <w:vAlign w:val="center"/>
                </w:tcPr>
                <w:p w:rsidR="00EA6D13" w:rsidRPr="009B0B1E" w:rsidRDefault="00EC7E7A" w:rsidP="00C147F4">
                  <w:pPr>
                    <w:tabs>
                      <w:tab w:val="left" w:pos="2880"/>
                      <w:tab w:val="left" w:pos="7187"/>
                    </w:tabs>
                    <w:ind w:left="250" w:right="112" w:hanging="250"/>
                    <w:jc w:val="center"/>
                    <w:rPr>
                      <w:rFonts w:ascii="Arial Narrow" w:hAnsi="Arial Narrow" w:cstheme="minorHAnsi"/>
                      <w:sz w:val="24"/>
                      <w:szCs w:val="24"/>
                    </w:rPr>
                  </w:pPr>
                  <w:r w:rsidRPr="009B0B1E">
                    <w:rPr>
                      <w:rFonts w:ascii="Arial Narrow" w:hAnsi="Arial Narrow" w:cstheme="minorHAnsi"/>
                      <w:sz w:val="24"/>
                      <w:szCs w:val="24"/>
                    </w:rPr>
                    <w:t>102</w:t>
                  </w:r>
                </w:p>
              </w:tc>
              <w:tc>
                <w:tcPr>
                  <w:tcW w:w="2880" w:type="dxa"/>
                  <w:tcBorders>
                    <w:left w:val="single" w:sz="4" w:space="0" w:color="auto"/>
                  </w:tcBorders>
                  <w:vAlign w:val="center"/>
                </w:tcPr>
                <w:p w:rsidR="00EA6D13" w:rsidRPr="009B0B1E" w:rsidRDefault="00EC7E7A" w:rsidP="00C147F4">
                  <w:pPr>
                    <w:tabs>
                      <w:tab w:val="left" w:pos="2880"/>
                      <w:tab w:val="left" w:pos="7187"/>
                    </w:tabs>
                    <w:ind w:left="250" w:right="112" w:hanging="250"/>
                    <w:jc w:val="center"/>
                    <w:rPr>
                      <w:rFonts w:ascii="Arial Narrow" w:hAnsi="Arial Narrow" w:cstheme="minorHAnsi"/>
                      <w:sz w:val="24"/>
                      <w:szCs w:val="24"/>
                    </w:rPr>
                  </w:pPr>
                  <w:r w:rsidRPr="009B0B1E">
                    <w:rPr>
                      <w:rFonts w:ascii="Arial Narrow" w:hAnsi="Arial Narrow" w:cstheme="minorHAnsi"/>
                      <w:sz w:val="24"/>
                      <w:szCs w:val="24"/>
                    </w:rPr>
                    <w:t>2294</w:t>
                  </w:r>
                </w:p>
              </w:tc>
            </w:tr>
          </w:tbl>
          <w:p w:rsidR="0019444A" w:rsidRPr="009B0B1E" w:rsidRDefault="00EA6D13" w:rsidP="00EA6D13">
            <w:pPr>
              <w:tabs>
                <w:tab w:val="left" w:pos="2880"/>
                <w:tab w:val="left" w:pos="7187"/>
              </w:tabs>
              <w:ind w:left="250" w:right="112" w:hanging="250"/>
              <w:jc w:val="both"/>
              <w:rPr>
                <w:rFonts w:ascii="Arial Narrow" w:hAnsi="Arial Narrow" w:cstheme="minorHAnsi"/>
                <w:b/>
                <w:sz w:val="24"/>
                <w:szCs w:val="24"/>
              </w:rPr>
            </w:pPr>
            <w:r w:rsidRPr="009B0B1E">
              <w:rPr>
                <w:rFonts w:ascii="Arial Narrow" w:hAnsi="Arial Narrow" w:cstheme="minorHAnsi"/>
                <w:b/>
                <w:sz w:val="24"/>
                <w:szCs w:val="24"/>
              </w:rPr>
              <w:t xml:space="preserve">     </w:t>
            </w:r>
          </w:p>
          <w:p w:rsidR="00EA6D13" w:rsidRPr="009B0B1E" w:rsidRDefault="00EA6D13" w:rsidP="00C147F4">
            <w:pPr>
              <w:spacing w:line="360" w:lineRule="auto"/>
              <w:ind w:left="90" w:right="253"/>
              <w:jc w:val="both"/>
              <w:rPr>
                <w:rFonts w:ascii="Arial Narrow" w:hAnsi="Arial Narrow" w:cstheme="minorHAnsi"/>
                <w:sz w:val="24"/>
                <w:szCs w:val="24"/>
              </w:rPr>
            </w:pPr>
            <w:r w:rsidRPr="009B0B1E">
              <w:rPr>
                <w:rFonts w:ascii="Arial Narrow" w:hAnsi="Arial Narrow" w:cstheme="minorHAnsi"/>
                <w:sz w:val="24"/>
                <w:szCs w:val="24"/>
              </w:rPr>
              <w:t>Cumulative settlement rate for the above training is</w:t>
            </w:r>
            <w:r w:rsidR="007337CC" w:rsidRPr="009B0B1E">
              <w:rPr>
                <w:rFonts w:ascii="Arial Narrow" w:hAnsi="Arial Narrow" w:cstheme="minorHAnsi"/>
                <w:sz w:val="24"/>
                <w:szCs w:val="24"/>
              </w:rPr>
              <w:t xml:space="preserve"> </w:t>
            </w:r>
            <w:r w:rsidR="00DD523B" w:rsidRPr="009B0B1E">
              <w:rPr>
                <w:rFonts w:ascii="Arial Narrow" w:hAnsi="Arial Narrow" w:cstheme="minorHAnsi"/>
                <w:sz w:val="24"/>
                <w:szCs w:val="24"/>
              </w:rPr>
              <w:t>5</w:t>
            </w:r>
            <w:r w:rsidR="00EC7E7A" w:rsidRPr="009B0B1E">
              <w:rPr>
                <w:rFonts w:ascii="Arial Narrow" w:hAnsi="Arial Narrow" w:cstheme="minorHAnsi"/>
                <w:sz w:val="24"/>
                <w:szCs w:val="24"/>
              </w:rPr>
              <w:t>2</w:t>
            </w:r>
            <w:r w:rsidRPr="009B0B1E">
              <w:rPr>
                <w:rFonts w:ascii="Arial Narrow" w:hAnsi="Arial Narrow" w:cstheme="minorHAnsi"/>
                <w:sz w:val="24"/>
                <w:szCs w:val="24"/>
              </w:rPr>
              <w:t>% and observing the above trend</w:t>
            </w:r>
            <w:r w:rsidR="00C147F4" w:rsidRPr="009B0B1E">
              <w:rPr>
                <w:rFonts w:ascii="Arial Narrow" w:hAnsi="Arial Narrow" w:cstheme="minorHAnsi"/>
                <w:sz w:val="24"/>
                <w:szCs w:val="24"/>
              </w:rPr>
              <w:t>, the</w:t>
            </w:r>
            <w:r w:rsidRPr="009B0B1E">
              <w:rPr>
                <w:rFonts w:ascii="Arial Narrow" w:hAnsi="Arial Narrow" w:cstheme="minorHAnsi"/>
                <w:sz w:val="24"/>
                <w:szCs w:val="24"/>
              </w:rPr>
              <w:t xml:space="preserve"> candidates trained under </w:t>
            </w:r>
            <w:r w:rsidR="00C147F4" w:rsidRPr="009B0B1E">
              <w:rPr>
                <w:rFonts w:ascii="Arial Narrow" w:hAnsi="Arial Narrow" w:cstheme="minorHAnsi"/>
                <w:sz w:val="24"/>
                <w:szCs w:val="24"/>
              </w:rPr>
              <w:t>the above</w:t>
            </w:r>
            <w:r w:rsidRPr="009B0B1E">
              <w:rPr>
                <w:rFonts w:ascii="Arial Narrow" w:hAnsi="Arial Narrow" w:cstheme="minorHAnsi"/>
                <w:sz w:val="24"/>
                <w:szCs w:val="24"/>
              </w:rPr>
              <w:t xml:space="preserve"> qualification file, the number of candid</w:t>
            </w:r>
            <w:r w:rsidR="0019444A" w:rsidRPr="009B0B1E">
              <w:rPr>
                <w:rFonts w:ascii="Arial Narrow" w:hAnsi="Arial Narrow" w:cstheme="minorHAnsi"/>
                <w:sz w:val="24"/>
                <w:szCs w:val="24"/>
              </w:rPr>
              <w:t>ates to be trained in the next three</w:t>
            </w:r>
            <w:r w:rsidRPr="009B0B1E">
              <w:rPr>
                <w:rFonts w:ascii="Arial Narrow" w:hAnsi="Arial Narrow" w:cstheme="minorHAnsi"/>
                <w:sz w:val="24"/>
                <w:szCs w:val="24"/>
              </w:rPr>
              <w:t xml:space="preserve"> y</w:t>
            </w:r>
            <w:r w:rsidR="00C147F4">
              <w:rPr>
                <w:rFonts w:ascii="Arial Narrow" w:hAnsi="Arial Narrow" w:cstheme="minorHAnsi"/>
                <w:sz w:val="24"/>
                <w:szCs w:val="24"/>
              </w:rPr>
              <w:t xml:space="preserve">ears is estimated at more than </w:t>
            </w:r>
            <w:r w:rsidR="00501FA4">
              <w:rPr>
                <w:rFonts w:ascii="Arial Narrow" w:hAnsi="Arial Narrow" w:cstheme="minorHAnsi"/>
                <w:sz w:val="24"/>
                <w:szCs w:val="24"/>
              </w:rPr>
              <w:t>6</w:t>
            </w:r>
            <w:r w:rsidR="0019444A" w:rsidRPr="009B0B1E">
              <w:rPr>
                <w:rFonts w:ascii="Arial Narrow" w:hAnsi="Arial Narrow" w:cstheme="minorHAnsi"/>
                <w:sz w:val="24"/>
                <w:szCs w:val="24"/>
              </w:rPr>
              <w:t>,000</w:t>
            </w:r>
            <w:r w:rsidRPr="009B0B1E">
              <w:rPr>
                <w:rFonts w:ascii="Arial Narrow" w:hAnsi="Arial Narrow" w:cstheme="minorHAnsi"/>
                <w:sz w:val="24"/>
                <w:szCs w:val="24"/>
              </w:rPr>
              <w:t>.</w:t>
            </w:r>
          </w:p>
          <w:p w:rsidR="00EA6D13" w:rsidRPr="009B0B1E" w:rsidRDefault="00EA6D13" w:rsidP="001E0BE2">
            <w:pPr>
              <w:pStyle w:val="TableParagraph"/>
              <w:spacing w:before="1"/>
              <w:ind w:left="0"/>
              <w:rPr>
                <w:rFonts w:ascii="Arial Narrow" w:hAnsi="Arial Narrow"/>
                <w:b/>
                <w:sz w:val="24"/>
                <w:szCs w:val="24"/>
              </w:rPr>
            </w:pPr>
          </w:p>
        </w:tc>
      </w:tr>
    </w:tbl>
    <w:p w:rsidR="00C147F4" w:rsidRDefault="00C147F4"/>
    <w:tbl>
      <w:tblPr>
        <w:tblW w:w="9630"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30"/>
      </w:tblGrid>
      <w:tr w:rsidR="00305781" w:rsidRPr="009B0B1E" w:rsidTr="00C147F4">
        <w:trPr>
          <w:trHeight w:hRule="exact" w:val="2498"/>
        </w:trPr>
        <w:tc>
          <w:tcPr>
            <w:tcW w:w="9630" w:type="dxa"/>
          </w:tcPr>
          <w:p w:rsidR="00305781" w:rsidRPr="003C2876" w:rsidRDefault="008B21BF" w:rsidP="001A714D">
            <w:pPr>
              <w:pStyle w:val="TableParagraph"/>
              <w:spacing w:before="0" w:line="278" w:lineRule="auto"/>
              <w:rPr>
                <w:rFonts w:ascii="Arial Narrow" w:hAnsi="Arial Narrow"/>
                <w:b/>
                <w:color w:val="002060"/>
                <w:sz w:val="24"/>
                <w:szCs w:val="24"/>
              </w:rPr>
            </w:pPr>
            <w:r w:rsidRPr="003C2876">
              <w:rPr>
                <w:rFonts w:ascii="Arial Narrow" w:hAnsi="Arial Narrow"/>
                <w:b/>
                <w:color w:val="002060"/>
                <w:sz w:val="24"/>
                <w:szCs w:val="24"/>
              </w:rPr>
              <w:t>What steps were taken to ensure that the qualification(s) does/do not duplicate already existing or planned qualifications in the NSQF?</w:t>
            </w:r>
          </w:p>
          <w:p w:rsidR="00EA6D13" w:rsidRPr="009B0B1E" w:rsidRDefault="00441E03" w:rsidP="00C147F4">
            <w:pPr>
              <w:spacing w:after="188"/>
              <w:ind w:left="160" w:right="202" w:hanging="160"/>
              <w:jc w:val="both"/>
              <w:textAlignment w:val="baseline"/>
              <w:rPr>
                <w:rFonts w:ascii="Arial Narrow" w:eastAsia="Times New Roman" w:hAnsi="Arial Narrow" w:cstheme="minorHAnsi"/>
                <w:sz w:val="24"/>
                <w:szCs w:val="24"/>
              </w:rPr>
            </w:pPr>
            <w:r w:rsidRPr="009B0B1E">
              <w:rPr>
                <w:rFonts w:ascii="Arial Narrow" w:eastAsia="Times New Roman" w:hAnsi="Arial Narrow" w:cstheme="minorHAnsi"/>
                <w:sz w:val="24"/>
                <w:szCs w:val="24"/>
              </w:rPr>
              <w:t xml:space="preserve">   </w:t>
            </w:r>
            <w:r w:rsidR="0019444A" w:rsidRPr="009B0B1E">
              <w:rPr>
                <w:rFonts w:ascii="Arial Narrow" w:eastAsia="Times New Roman" w:hAnsi="Arial Narrow" w:cstheme="minorHAnsi"/>
                <w:sz w:val="24"/>
                <w:szCs w:val="24"/>
              </w:rPr>
              <w:tab/>
            </w:r>
          </w:p>
          <w:p w:rsidR="00EA6D13" w:rsidRPr="00C147F4" w:rsidRDefault="006E5EA0" w:rsidP="00C147F4">
            <w:pPr>
              <w:spacing w:line="360" w:lineRule="auto"/>
              <w:ind w:left="90" w:right="253"/>
              <w:jc w:val="both"/>
              <w:rPr>
                <w:rFonts w:ascii="Arial Narrow" w:hAnsi="Arial Narrow" w:cstheme="minorHAnsi"/>
                <w:sz w:val="24"/>
                <w:szCs w:val="24"/>
              </w:rPr>
            </w:pPr>
            <w:r w:rsidRPr="00C147F4">
              <w:rPr>
                <w:rFonts w:ascii="Arial Narrow" w:hAnsi="Arial Narrow" w:cstheme="minorHAnsi"/>
                <w:sz w:val="24"/>
                <w:szCs w:val="24"/>
              </w:rPr>
              <w:t xml:space="preserve">Similar course leading to holistic understanding of the area of Two Wheeler Repair Service Provider leading to entrepreneurial outcome is currently not offered by NCVT or any Sector Skills Council. </w:t>
            </w:r>
            <w:r w:rsidR="00EA6D13" w:rsidRPr="00C147F4">
              <w:rPr>
                <w:rFonts w:ascii="Arial Narrow" w:hAnsi="Arial Narrow" w:cstheme="minorHAnsi"/>
                <w:sz w:val="24"/>
                <w:szCs w:val="24"/>
              </w:rPr>
              <w:t>Hence, the activities are unique and the Qualification does not get duplicated.</w:t>
            </w:r>
          </w:p>
          <w:p w:rsidR="0092684E" w:rsidRPr="009B0B1E" w:rsidRDefault="0092684E" w:rsidP="00D42F32">
            <w:pPr>
              <w:pStyle w:val="TableParagraph"/>
              <w:spacing w:before="0" w:line="278" w:lineRule="auto"/>
              <w:ind w:firstLine="270"/>
              <w:rPr>
                <w:rFonts w:ascii="Arial Narrow" w:hAnsi="Arial Narrow"/>
                <w:b/>
                <w:sz w:val="24"/>
                <w:szCs w:val="24"/>
              </w:rPr>
            </w:pPr>
          </w:p>
          <w:p w:rsidR="0092684E" w:rsidRPr="009B0B1E" w:rsidRDefault="0092684E" w:rsidP="00D42F32">
            <w:pPr>
              <w:pStyle w:val="TableParagraph"/>
              <w:spacing w:before="0" w:line="278" w:lineRule="auto"/>
              <w:ind w:firstLine="270"/>
              <w:rPr>
                <w:rFonts w:ascii="Arial Narrow" w:hAnsi="Arial Narrow"/>
                <w:b/>
                <w:sz w:val="24"/>
                <w:szCs w:val="24"/>
              </w:rPr>
            </w:pPr>
          </w:p>
          <w:p w:rsidR="006E5EA0" w:rsidRPr="009B0B1E" w:rsidRDefault="006E5EA0" w:rsidP="00D42F32">
            <w:pPr>
              <w:pStyle w:val="TableParagraph"/>
              <w:spacing w:before="0" w:line="278" w:lineRule="auto"/>
              <w:ind w:firstLine="270"/>
              <w:rPr>
                <w:rFonts w:ascii="Arial Narrow" w:hAnsi="Arial Narrow"/>
                <w:b/>
                <w:sz w:val="24"/>
                <w:szCs w:val="24"/>
              </w:rPr>
            </w:pPr>
          </w:p>
          <w:p w:rsidR="006E5EA0" w:rsidRPr="009B0B1E" w:rsidRDefault="006E5EA0" w:rsidP="00D42F32">
            <w:pPr>
              <w:pStyle w:val="TableParagraph"/>
              <w:spacing w:before="0" w:line="278" w:lineRule="auto"/>
              <w:ind w:firstLine="270"/>
              <w:rPr>
                <w:rFonts w:ascii="Arial Narrow" w:hAnsi="Arial Narrow"/>
                <w:b/>
                <w:sz w:val="24"/>
                <w:szCs w:val="24"/>
              </w:rPr>
            </w:pPr>
          </w:p>
          <w:p w:rsidR="0092684E" w:rsidRPr="009B0B1E" w:rsidRDefault="0092684E" w:rsidP="00D42F32">
            <w:pPr>
              <w:pStyle w:val="TableParagraph"/>
              <w:spacing w:before="0" w:line="278" w:lineRule="auto"/>
              <w:ind w:firstLine="270"/>
              <w:rPr>
                <w:rFonts w:ascii="Arial Narrow" w:hAnsi="Arial Narrow"/>
                <w:b/>
                <w:sz w:val="24"/>
                <w:szCs w:val="24"/>
              </w:rPr>
            </w:pPr>
          </w:p>
          <w:p w:rsidR="0092684E" w:rsidRPr="009B0B1E" w:rsidRDefault="0092684E" w:rsidP="00D42F32">
            <w:pPr>
              <w:pStyle w:val="TableParagraph"/>
              <w:spacing w:before="0" w:line="278" w:lineRule="auto"/>
              <w:ind w:firstLine="270"/>
              <w:rPr>
                <w:rFonts w:ascii="Arial Narrow" w:hAnsi="Arial Narrow"/>
                <w:b/>
                <w:sz w:val="24"/>
                <w:szCs w:val="24"/>
              </w:rPr>
            </w:pPr>
          </w:p>
          <w:p w:rsidR="0092684E" w:rsidRPr="009B0B1E" w:rsidRDefault="0092684E" w:rsidP="00D42F32">
            <w:pPr>
              <w:pStyle w:val="TableParagraph"/>
              <w:spacing w:before="0" w:line="278" w:lineRule="auto"/>
              <w:ind w:firstLine="270"/>
              <w:rPr>
                <w:rFonts w:ascii="Arial Narrow" w:hAnsi="Arial Narrow"/>
                <w:b/>
                <w:sz w:val="24"/>
                <w:szCs w:val="24"/>
              </w:rPr>
            </w:pPr>
          </w:p>
          <w:p w:rsidR="0092684E" w:rsidRPr="009B0B1E" w:rsidRDefault="0092684E" w:rsidP="00D42F32">
            <w:pPr>
              <w:pStyle w:val="TableParagraph"/>
              <w:spacing w:before="0" w:line="278" w:lineRule="auto"/>
              <w:ind w:firstLine="270"/>
              <w:rPr>
                <w:rFonts w:ascii="Arial Narrow" w:hAnsi="Arial Narrow"/>
                <w:b/>
                <w:sz w:val="24"/>
                <w:szCs w:val="24"/>
              </w:rPr>
            </w:pPr>
            <w:r w:rsidRPr="009B0B1E">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9B0B1E" w:rsidRDefault="0092684E" w:rsidP="00D42F32">
            <w:pPr>
              <w:pStyle w:val="TableParagraph"/>
              <w:spacing w:before="0" w:line="278" w:lineRule="auto"/>
              <w:ind w:firstLine="270"/>
              <w:rPr>
                <w:rFonts w:ascii="Arial Narrow" w:hAnsi="Arial Narrow"/>
                <w:b/>
                <w:sz w:val="24"/>
                <w:szCs w:val="24"/>
              </w:rPr>
            </w:pPr>
          </w:p>
        </w:tc>
      </w:tr>
    </w:tbl>
    <w:p w:rsidR="002E4F46" w:rsidRPr="009B0B1E" w:rsidRDefault="002E4F46" w:rsidP="00D42F32">
      <w:pPr>
        <w:ind w:left="95" w:firstLine="270"/>
        <w:rPr>
          <w:rFonts w:ascii="Arial Narrow" w:hAnsi="Arial Narrow"/>
          <w:b/>
          <w:sz w:val="24"/>
          <w:szCs w:val="24"/>
        </w:rPr>
      </w:pPr>
      <w:r w:rsidRPr="009B0B1E">
        <w:rPr>
          <w:rFonts w:ascii="Arial Narrow" w:hAnsi="Arial Narrow"/>
          <w:spacing w:val="-49"/>
          <w:sz w:val="24"/>
          <w:szCs w:val="24"/>
        </w:rPr>
        <w:tab/>
      </w:r>
    </w:p>
    <w:p w:rsidR="00C147F4" w:rsidRPr="00C147F4" w:rsidRDefault="00C147F4">
      <w:pPr>
        <w:rPr>
          <w:rFonts w:ascii="Arial Narrow" w:hAnsi="Arial Narrow"/>
          <w:b/>
          <w:bCs/>
          <w:sz w:val="24"/>
          <w:szCs w:val="24"/>
        </w:rPr>
      </w:pPr>
      <w:r w:rsidRPr="00C147F4">
        <w:rPr>
          <w:rFonts w:ascii="Arial Narrow" w:hAnsi="Arial Narrow"/>
        </w:rPr>
        <w:br w:type="page"/>
      </w:r>
    </w:p>
    <w:tbl>
      <w:tblPr>
        <w:tblStyle w:val="TableGrid"/>
        <w:tblW w:w="0" w:type="auto"/>
        <w:tblInd w:w="220" w:type="dxa"/>
        <w:tblLook w:val="04A0"/>
      </w:tblPr>
      <w:tblGrid>
        <w:gridCol w:w="9306"/>
      </w:tblGrid>
      <w:tr w:rsidR="00C147F4" w:rsidRPr="00A75101" w:rsidTr="00864A37">
        <w:tc>
          <w:tcPr>
            <w:tcW w:w="9466" w:type="dxa"/>
          </w:tcPr>
          <w:p w:rsidR="00C147F4" w:rsidRPr="003C2876" w:rsidRDefault="00C147F4" w:rsidP="00864A37">
            <w:pPr>
              <w:jc w:val="both"/>
              <w:rPr>
                <w:rFonts w:ascii="Arial Narrow" w:hAnsi="Arial Narrow" w:cstheme="minorHAnsi"/>
                <w:b/>
                <w:color w:val="002060"/>
                <w:sz w:val="24"/>
                <w:szCs w:val="24"/>
              </w:rPr>
            </w:pPr>
            <w:r w:rsidRPr="00A75101">
              <w:rPr>
                <w:rFonts w:ascii="Arial Narrow" w:hAnsi="Arial Narrow"/>
                <w:spacing w:val="-49"/>
                <w:sz w:val="24"/>
                <w:szCs w:val="24"/>
              </w:rPr>
              <w:lastRenderedPageBreak/>
              <w:br w:type="page"/>
            </w:r>
            <w:r w:rsidRPr="003C2876">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C147F4" w:rsidRPr="00A75101" w:rsidRDefault="00C147F4" w:rsidP="00864A37">
            <w:pPr>
              <w:jc w:val="both"/>
              <w:rPr>
                <w:rFonts w:ascii="Arial Narrow" w:hAnsi="Arial Narrow" w:cstheme="minorHAnsi"/>
                <w:b/>
                <w:sz w:val="24"/>
                <w:szCs w:val="24"/>
              </w:rPr>
            </w:pPr>
          </w:p>
          <w:p w:rsidR="00C147F4" w:rsidRPr="00A75101" w:rsidRDefault="00C147F4" w:rsidP="003C2876">
            <w:pPr>
              <w:widowControl w:val="0"/>
              <w:spacing w:line="360" w:lineRule="auto"/>
              <w:ind w:left="90" w:right="20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C147F4" w:rsidRPr="00A75101" w:rsidRDefault="00C147F4" w:rsidP="00864A37">
            <w:pPr>
              <w:jc w:val="both"/>
              <w:rPr>
                <w:rFonts w:ascii="Arial Narrow" w:hAnsi="Arial Narrow" w:cstheme="minorHAnsi"/>
                <w:b/>
                <w:sz w:val="24"/>
                <w:szCs w:val="24"/>
              </w:rPr>
            </w:pPr>
          </w:p>
        </w:tc>
      </w:tr>
    </w:tbl>
    <w:p w:rsidR="00C147F4" w:rsidRPr="00A75101" w:rsidRDefault="00C147F4" w:rsidP="00C147F4">
      <w:pPr>
        <w:pStyle w:val="Heading1"/>
        <w:spacing w:before="52"/>
        <w:ind w:right="7910" w:firstLine="270"/>
        <w:rPr>
          <w:rFonts w:ascii="Arial Narrow" w:hAnsi="Arial Narrow"/>
          <w:u w:val="thick"/>
        </w:rPr>
      </w:pPr>
    </w:p>
    <w:p w:rsidR="00305781" w:rsidRPr="003C2876" w:rsidRDefault="008B21BF" w:rsidP="003C2876">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right="20"/>
        <w:jc w:val="center"/>
        <w:rPr>
          <w:rFonts w:ascii="Arial Narrow" w:hAnsi="Arial Narrow"/>
          <w:color w:val="943634" w:themeColor="accent2" w:themeShade="BF"/>
        </w:rPr>
      </w:pPr>
      <w:r w:rsidRPr="003C2876">
        <w:rPr>
          <w:rFonts w:ascii="Arial Narrow" w:hAnsi="Arial Narrow"/>
          <w:color w:val="943634" w:themeColor="accent2" w:themeShade="BF"/>
        </w:rPr>
        <w:t xml:space="preserve">SECTION </w:t>
      </w:r>
      <w:r w:rsidR="00C147F4" w:rsidRPr="003C2876">
        <w:rPr>
          <w:rFonts w:ascii="Arial Narrow" w:hAnsi="Arial Narrow"/>
          <w:color w:val="943634" w:themeColor="accent2" w:themeShade="BF"/>
        </w:rPr>
        <w:t>4 - EVIDENCE</w:t>
      </w:r>
      <w:r w:rsidRPr="003C2876">
        <w:rPr>
          <w:rFonts w:ascii="Arial Narrow" w:hAnsi="Arial Narrow"/>
          <w:color w:val="943634" w:themeColor="accent2" w:themeShade="BF"/>
        </w:rPr>
        <w:t xml:space="preserve"> OF RECOGNITION AND PROGRESSION</w:t>
      </w:r>
    </w:p>
    <w:p w:rsidR="00305781" w:rsidRPr="009B0B1E" w:rsidRDefault="00A96DD2" w:rsidP="00D42F32">
      <w:pPr>
        <w:pStyle w:val="BodyText"/>
        <w:spacing w:before="10"/>
        <w:ind w:firstLine="270"/>
        <w:rPr>
          <w:rFonts w:ascii="Arial Narrow" w:hAnsi="Arial Narrow"/>
          <w:sz w:val="24"/>
          <w:szCs w:val="24"/>
        </w:rPr>
      </w:pPr>
      <w:bookmarkStart w:id="0" w:name="_GoBack"/>
      <w:bookmarkEnd w:id="0"/>
      <w:r w:rsidRPr="00A96DD2">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17.2pt;width:462.2pt;height:195.4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864A37" w:rsidRPr="003C2876" w:rsidRDefault="00864A37" w:rsidP="0092684E">
                  <w:pPr>
                    <w:pStyle w:val="TableParagraph"/>
                    <w:spacing w:before="0" w:line="278" w:lineRule="auto"/>
                    <w:rPr>
                      <w:rFonts w:ascii="Arial Narrow" w:hAnsi="Arial Narrow"/>
                      <w:b/>
                      <w:color w:val="002060"/>
                      <w:sz w:val="24"/>
                      <w:szCs w:val="24"/>
                    </w:rPr>
                  </w:pPr>
                  <w:r w:rsidRPr="003C2876">
                    <w:rPr>
                      <w:rFonts w:ascii="Arial Narrow" w:hAnsi="Arial Narrow"/>
                      <w:b/>
                      <w:color w:val="002060"/>
                      <w:sz w:val="24"/>
                      <w:szCs w:val="24"/>
                    </w:rPr>
                    <w:t>What steps have been taken in the design of this or other qualifications to ensure that there is a clear path to other qualifications in this sector?</w:t>
                  </w:r>
                </w:p>
                <w:p w:rsidR="00864A37" w:rsidRPr="0019444A" w:rsidRDefault="00864A37" w:rsidP="00441E03">
                  <w:pPr>
                    <w:ind w:left="90" w:right="48" w:hanging="90"/>
                    <w:jc w:val="both"/>
                    <w:rPr>
                      <w:rFonts w:cstheme="minorHAnsi"/>
                      <w:sz w:val="16"/>
                      <w:szCs w:val="16"/>
                    </w:rPr>
                  </w:pPr>
                  <w:r>
                    <w:rPr>
                      <w:rFonts w:cstheme="minorHAnsi"/>
                      <w:sz w:val="24"/>
                      <w:szCs w:val="24"/>
                    </w:rPr>
                    <w:t xml:space="preserve">  </w:t>
                  </w:r>
                </w:p>
                <w:p w:rsidR="00864A37" w:rsidRPr="006E5EA0" w:rsidRDefault="00864A37" w:rsidP="003C2876">
                  <w:pPr>
                    <w:spacing w:line="360" w:lineRule="auto"/>
                    <w:ind w:left="90" w:right="200"/>
                    <w:jc w:val="both"/>
                    <w:rPr>
                      <w:rFonts w:ascii="Arial Narrow" w:hAnsi="Arial Narrow" w:cstheme="minorHAnsi"/>
                      <w:sz w:val="24"/>
                      <w:szCs w:val="24"/>
                    </w:rPr>
                  </w:pPr>
                  <w:r w:rsidRPr="006E5EA0">
                    <w:rPr>
                      <w:rFonts w:ascii="Arial Narrow" w:hAnsi="Arial Narrow" w:cstheme="minorHAnsi"/>
                      <w:sz w:val="24"/>
                      <w:szCs w:val="24"/>
                    </w:rPr>
                    <w:t xml:space="preserve">The candidates who are trained in Two Wheeler Repair and service may attend </w:t>
                  </w:r>
                  <w:r>
                    <w:rPr>
                      <w:rFonts w:ascii="Arial Narrow" w:hAnsi="Arial Narrow" w:cstheme="minorHAnsi"/>
                      <w:sz w:val="24"/>
                      <w:szCs w:val="24"/>
                    </w:rPr>
                    <w:t>s</w:t>
                  </w:r>
                  <w:r w:rsidRPr="006E5EA0">
                    <w:rPr>
                      <w:rFonts w:ascii="Arial Narrow" w:hAnsi="Arial Narrow" w:cstheme="minorHAnsi"/>
                      <w:sz w:val="24"/>
                      <w:szCs w:val="24"/>
                    </w:rPr>
                    <w:t>kill up</w:t>
                  </w:r>
                  <w:r>
                    <w:rPr>
                      <w:rFonts w:ascii="Arial Narrow" w:hAnsi="Arial Narrow" w:cstheme="minorHAnsi"/>
                      <w:sz w:val="24"/>
                      <w:szCs w:val="24"/>
                    </w:rPr>
                    <w:t>-</w:t>
                  </w:r>
                  <w:r w:rsidRPr="006E5EA0">
                    <w:rPr>
                      <w:rFonts w:ascii="Arial Narrow" w:hAnsi="Arial Narrow" w:cstheme="minorHAnsi"/>
                      <w:sz w:val="24"/>
                      <w:szCs w:val="24"/>
                    </w:rPr>
                    <w:t xml:space="preserve">gradation </w:t>
                  </w:r>
                  <w:r>
                    <w:rPr>
                      <w:rFonts w:ascii="Arial Narrow" w:hAnsi="Arial Narrow" w:cstheme="minorHAnsi"/>
                      <w:sz w:val="24"/>
                      <w:szCs w:val="24"/>
                    </w:rPr>
                    <w:t>p</w:t>
                  </w:r>
                  <w:r w:rsidRPr="006E5EA0">
                    <w:rPr>
                      <w:rFonts w:ascii="Arial Narrow" w:hAnsi="Arial Narrow" w:cstheme="minorHAnsi"/>
                      <w:sz w:val="24"/>
                      <w:szCs w:val="24"/>
                    </w:rPr>
                    <w:t>rogramme for the subject qualification file where in specialized inputs are given for enabling the candidates for technology up</w:t>
                  </w:r>
                  <w:r>
                    <w:rPr>
                      <w:rFonts w:ascii="Arial Narrow" w:hAnsi="Arial Narrow" w:cstheme="minorHAnsi"/>
                      <w:sz w:val="24"/>
                      <w:szCs w:val="24"/>
                    </w:rPr>
                    <w:t>-</w:t>
                  </w:r>
                  <w:r w:rsidRPr="006E5EA0">
                    <w:rPr>
                      <w:rFonts w:ascii="Arial Narrow" w:hAnsi="Arial Narrow" w:cstheme="minorHAnsi"/>
                      <w:sz w:val="24"/>
                      <w:szCs w:val="24"/>
                    </w:rPr>
                    <w:t xml:space="preserve">gradation. The </w:t>
                  </w:r>
                  <w:r>
                    <w:rPr>
                      <w:rFonts w:ascii="Arial Narrow" w:hAnsi="Arial Narrow" w:cstheme="minorHAnsi"/>
                      <w:sz w:val="24"/>
                      <w:szCs w:val="24"/>
                    </w:rPr>
                    <w:t>c</w:t>
                  </w:r>
                  <w:r w:rsidRPr="006E5EA0">
                    <w:rPr>
                      <w:rFonts w:ascii="Arial Narrow" w:hAnsi="Arial Narrow" w:cstheme="minorHAnsi"/>
                      <w:sz w:val="24"/>
                      <w:szCs w:val="24"/>
                    </w:rPr>
                    <w:t xml:space="preserve">andidates are also eligible for attending the growth </w:t>
                  </w:r>
                  <w:r>
                    <w:rPr>
                      <w:rFonts w:ascii="Arial Narrow" w:hAnsi="Arial Narrow" w:cstheme="minorHAnsi"/>
                      <w:sz w:val="24"/>
                      <w:szCs w:val="24"/>
                    </w:rPr>
                    <w:t>p</w:t>
                  </w:r>
                  <w:r w:rsidRPr="006E5EA0">
                    <w:rPr>
                      <w:rFonts w:ascii="Arial Narrow" w:hAnsi="Arial Narrow" w:cstheme="minorHAnsi"/>
                      <w:sz w:val="24"/>
                      <w:szCs w:val="24"/>
                    </w:rPr>
                    <w:t>rogrammes in RSETIs which will help them draw a growth plan for their business and go in for expansion and diversification in the related field of activity. For example, as a progression of the above qualification, the candidates may go for training on Four wheeler repairs, take up sale of automobile spares etc.</w:t>
                  </w:r>
                </w:p>
              </w:txbxContent>
            </v:textbox>
            <w10:wrap type="topAndBottom" anchorx="page"/>
          </v:shape>
        </w:pict>
      </w:r>
    </w:p>
    <w:p w:rsidR="00416FF3" w:rsidRPr="009B0B1E" w:rsidRDefault="00416FF3">
      <w:pPr>
        <w:rPr>
          <w:rFonts w:ascii="Arial Narrow" w:hAnsi="Arial Narrow"/>
          <w:b/>
          <w:bCs/>
          <w:sz w:val="24"/>
          <w:szCs w:val="24"/>
        </w:rPr>
      </w:pPr>
    </w:p>
    <w:sectPr w:rsidR="00416FF3" w:rsidRPr="009B0B1E" w:rsidSect="003C2876">
      <w:footerReference w:type="default" r:id="rId12"/>
      <w:pgSz w:w="11910" w:h="16840"/>
      <w:pgMar w:top="1040" w:right="138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1E6" w:rsidRDefault="006321E6">
      <w:r>
        <w:separator/>
      </w:r>
    </w:p>
  </w:endnote>
  <w:endnote w:type="continuationSeparator" w:id="1">
    <w:p w:rsidR="006321E6" w:rsidRDefault="006321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2193"/>
      <w:docPartObj>
        <w:docPartGallery w:val="Page Numbers (Bottom of Page)"/>
        <w:docPartUnique/>
      </w:docPartObj>
    </w:sdtPr>
    <w:sdtContent>
      <w:sdt>
        <w:sdtPr>
          <w:id w:val="4432192"/>
          <w:docPartObj>
            <w:docPartGallery w:val="Page Numbers (Top of Page)"/>
            <w:docPartUnique/>
          </w:docPartObj>
        </w:sdtPr>
        <w:sdtContent>
          <w:p w:rsidR="00980EBE" w:rsidRDefault="00980EBE">
            <w:pPr>
              <w:pStyle w:val="Footer"/>
              <w:jc w:val="right"/>
            </w:pPr>
            <w:r>
              <w:t xml:space="preserve">Page </w:t>
            </w:r>
            <w:r w:rsidR="00A96DD2">
              <w:rPr>
                <w:b/>
                <w:sz w:val="24"/>
                <w:szCs w:val="24"/>
              </w:rPr>
              <w:fldChar w:fldCharType="begin"/>
            </w:r>
            <w:r>
              <w:rPr>
                <w:b/>
              </w:rPr>
              <w:instrText xml:space="preserve"> PAGE </w:instrText>
            </w:r>
            <w:r w:rsidR="00A96DD2">
              <w:rPr>
                <w:b/>
                <w:sz w:val="24"/>
                <w:szCs w:val="24"/>
              </w:rPr>
              <w:fldChar w:fldCharType="separate"/>
            </w:r>
            <w:r w:rsidR="00501FA4">
              <w:rPr>
                <w:b/>
                <w:noProof/>
              </w:rPr>
              <w:t>6</w:t>
            </w:r>
            <w:r w:rsidR="00A96DD2">
              <w:rPr>
                <w:b/>
                <w:sz w:val="24"/>
                <w:szCs w:val="24"/>
              </w:rPr>
              <w:fldChar w:fldCharType="end"/>
            </w:r>
            <w:r>
              <w:t xml:space="preserve"> of </w:t>
            </w:r>
            <w:r w:rsidR="00A96DD2">
              <w:rPr>
                <w:b/>
                <w:sz w:val="24"/>
                <w:szCs w:val="24"/>
              </w:rPr>
              <w:fldChar w:fldCharType="begin"/>
            </w:r>
            <w:r>
              <w:rPr>
                <w:b/>
              </w:rPr>
              <w:instrText xml:space="preserve"> NUMPAGES  </w:instrText>
            </w:r>
            <w:r w:rsidR="00A96DD2">
              <w:rPr>
                <w:b/>
                <w:sz w:val="24"/>
                <w:szCs w:val="24"/>
              </w:rPr>
              <w:fldChar w:fldCharType="separate"/>
            </w:r>
            <w:r w:rsidR="00501FA4">
              <w:rPr>
                <w:b/>
                <w:noProof/>
              </w:rPr>
              <w:t>16</w:t>
            </w:r>
            <w:r w:rsidR="00A96DD2">
              <w:rPr>
                <w:b/>
                <w:sz w:val="24"/>
                <w:szCs w:val="24"/>
              </w:rPr>
              <w:fldChar w:fldCharType="end"/>
            </w:r>
          </w:p>
        </w:sdtContent>
      </w:sdt>
    </w:sdtContent>
  </w:sdt>
  <w:p w:rsidR="00864A37" w:rsidRDefault="00864A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37" w:rsidRDefault="00864A37">
    <w:pPr>
      <w:pStyle w:val="Footer"/>
      <w:jc w:val="right"/>
    </w:pPr>
    <w:r>
      <w:t xml:space="preserve">Page </w:t>
    </w:r>
    <w:r w:rsidR="00A96DD2">
      <w:rPr>
        <w:b/>
        <w:sz w:val="24"/>
        <w:szCs w:val="24"/>
      </w:rPr>
      <w:fldChar w:fldCharType="begin"/>
    </w:r>
    <w:r>
      <w:rPr>
        <w:b/>
      </w:rPr>
      <w:instrText xml:space="preserve"> PAGE </w:instrText>
    </w:r>
    <w:r w:rsidR="00A96DD2">
      <w:rPr>
        <w:b/>
        <w:sz w:val="24"/>
        <w:szCs w:val="24"/>
      </w:rPr>
      <w:fldChar w:fldCharType="separate"/>
    </w:r>
    <w:r w:rsidR="00501FA4">
      <w:rPr>
        <w:b/>
        <w:noProof/>
      </w:rPr>
      <w:t>15</w:t>
    </w:r>
    <w:r w:rsidR="00A96DD2">
      <w:rPr>
        <w:b/>
        <w:sz w:val="24"/>
        <w:szCs w:val="24"/>
      </w:rPr>
      <w:fldChar w:fldCharType="end"/>
    </w:r>
    <w:r>
      <w:t xml:space="preserve"> of </w:t>
    </w:r>
    <w:r w:rsidR="00A96DD2">
      <w:rPr>
        <w:b/>
        <w:sz w:val="24"/>
        <w:szCs w:val="24"/>
      </w:rPr>
      <w:fldChar w:fldCharType="begin"/>
    </w:r>
    <w:r>
      <w:rPr>
        <w:b/>
      </w:rPr>
      <w:instrText xml:space="preserve"> NUMPAGES  </w:instrText>
    </w:r>
    <w:r w:rsidR="00A96DD2">
      <w:rPr>
        <w:b/>
        <w:sz w:val="24"/>
        <w:szCs w:val="24"/>
      </w:rPr>
      <w:fldChar w:fldCharType="separate"/>
    </w:r>
    <w:r w:rsidR="00501FA4">
      <w:rPr>
        <w:b/>
        <w:noProof/>
      </w:rPr>
      <w:t>16</w:t>
    </w:r>
    <w:r w:rsidR="00A96DD2">
      <w:rPr>
        <w:b/>
        <w:sz w:val="24"/>
        <w:szCs w:val="24"/>
      </w:rPr>
      <w:fldChar w:fldCharType="end"/>
    </w:r>
  </w:p>
  <w:p w:rsidR="00864A37" w:rsidRDefault="00864A37">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1E6" w:rsidRDefault="006321E6">
      <w:r>
        <w:separator/>
      </w:r>
    </w:p>
  </w:footnote>
  <w:footnote w:type="continuationSeparator" w:id="1">
    <w:p w:rsidR="006321E6" w:rsidRDefault="00632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37" w:rsidRDefault="00A96DD2">
    <w:pPr>
      <w:pStyle w:val="BodyText"/>
      <w:spacing w:line="14" w:lineRule="auto"/>
      <w:rPr>
        <w:b w:val="0"/>
      </w:rPr>
    </w:pPr>
    <w:r w:rsidRPr="00A96DD2">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864A37" w:rsidRDefault="00864A37">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2B8"/>
    <w:multiLevelType w:val="hybridMultilevel"/>
    <w:tmpl w:val="A7C01820"/>
    <w:lvl w:ilvl="0" w:tplc="F502D6F8">
      <w:start w:val="1"/>
      <w:numFmt w:val="decimal"/>
      <w:lvlText w:val="%1."/>
      <w:lvlJc w:val="left"/>
      <w:pPr>
        <w:ind w:left="720" w:hanging="360"/>
      </w:pPr>
      <w:rPr>
        <w:rFonts w:ascii="Calibri" w:hAnsi="Calibr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2E47B4"/>
    <w:multiLevelType w:val="hybridMultilevel"/>
    <w:tmpl w:val="21F04F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9F3966"/>
    <w:multiLevelType w:val="hybridMultilevel"/>
    <w:tmpl w:val="12546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AE0F20"/>
    <w:multiLevelType w:val="hybridMultilevel"/>
    <w:tmpl w:val="1022510C"/>
    <w:lvl w:ilvl="0" w:tplc="50FEABC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166A1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207055"/>
    <w:multiLevelType w:val="hybridMultilevel"/>
    <w:tmpl w:val="81A4F83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B73B78"/>
    <w:multiLevelType w:val="hybridMultilevel"/>
    <w:tmpl w:val="17C89526"/>
    <w:lvl w:ilvl="0" w:tplc="56B27FA4">
      <w:start w:val="13"/>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670B1"/>
    <w:multiLevelType w:val="hybridMultilevel"/>
    <w:tmpl w:val="D86AF8EA"/>
    <w:lvl w:ilvl="0" w:tplc="F5DCB214">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C17FDD"/>
    <w:multiLevelType w:val="hybridMultilevel"/>
    <w:tmpl w:val="21F04F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E422325"/>
    <w:multiLevelType w:val="hybridMultilevel"/>
    <w:tmpl w:val="DF3EE362"/>
    <w:lvl w:ilvl="0" w:tplc="065EC40C">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8">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606E00"/>
    <w:multiLevelType w:val="hybridMultilevel"/>
    <w:tmpl w:val="8B7ED216"/>
    <w:lvl w:ilvl="0" w:tplc="CBB4506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2">
    <w:nsid w:val="4ACA6664"/>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nsid w:val="4F703AD6"/>
    <w:multiLevelType w:val="hybridMultilevel"/>
    <w:tmpl w:val="A84A9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616E7E"/>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0E1E55"/>
    <w:multiLevelType w:val="hybridMultilevel"/>
    <w:tmpl w:val="B6345F6E"/>
    <w:lvl w:ilvl="0" w:tplc="89AC1410">
      <w:start w:val="22"/>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411C9C"/>
    <w:multiLevelType w:val="hybridMultilevel"/>
    <w:tmpl w:val="21F04F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01A2243"/>
    <w:multiLevelType w:val="hybridMultilevel"/>
    <w:tmpl w:val="16FACDD2"/>
    <w:lvl w:ilvl="0" w:tplc="9F2AA5F8">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nsid w:val="660C2AB7"/>
    <w:multiLevelType w:val="hybridMultilevel"/>
    <w:tmpl w:val="9B5E0A50"/>
    <w:lvl w:ilvl="0" w:tplc="168EC024">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1435C"/>
    <w:multiLevelType w:val="hybridMultilevel"/>
    <w:tmpl w:val="21F04F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8E1540"/>
    <w:multiLevelType w:val="hybridMultilevel"/>
    <w:tmpl w:val="CEB21DAA"/>
    <w:lvl w:ilvl="0" w:tplc="35DA39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EFA0385"/>
    <w:multiLevelType w:val="hybridMultilevel"/>
    <w:tmpl w:val="6C50D292"/>
    <w:lvl w:ilvl="0" w:tplc="EABE20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6"/>
  </w:num>
  <w:num w:numId="3">
    <w:abstractNumId w:val="25"/>
  </w:num>
  <w:num w:numId="4">
    <w:abstractNumId w:val="17"/>
  </w:num>
  <w:num w:numId="5">
    <w:abstractNumId w:val="36"/>
  </w:num>
  <w:num w:numId="6">
    <w:abstractNumId w:val="5"/>
  </w:num>
  <w:num w:numId="7">
    <w:abstractNumId w:val="26"/>
  </w:num>
  <w:num w:numId="8">
    <w:abstractNumId w:val="23"/>
  </w:num>
  <w:num w:numId="9">
    <w:abstractNumId w:val="30"/>
  </w:num>
  <w:num w:numId="10">
    <w:abstractNumId w:val="7"/>
  </w:num>
  <w:num w:numId="11">
    <w:abstractNumId w:val="37"/>
  </w:num>
  <w:num w:numId="12">
    <w:abstractNumId w:val="28"/>
  </w:num>
  <w:num w:numId="13">
    <w:abstractNumId w:val="34"/>
  </w:num>
  <w:num w:numId="14">
    <w:abstractNumId w:val="8"/>
  </w:num>
  <w:num w:numId="15">
    <w:abstractNumId w:val="20"/>
  </w:num>
  <w:num w:numId="16">
    <w:abstractNumId w:val="12"/>
  </w:num>
  <w:num w:numId="17">
    <w:abstractNumId w:val="3"/>
  </w:num>
  <w:num w:numId="18">
    <w:abstractNumId w:val="18"/>
  </w:num>
  <w:num w:numId="19">
    <w:abstractNumId w:val="14"/>
  </w:num>
  <w:num w:numId="20">
    <w:abstractNumId w:val="27"/>
  </w:num>
  <w:num w:numId="21">
    <w:abstractNumId w:val="10"/>
  </w:num>
  <w:num w:numId="22">
    <w:abstractNumId w:val="38"/>
  </w:num>
  <w:num w:numId="23">
    <w:abstractNumId w:val="2"/>
  </w:num>
  <w:num w:numId="24">
    <w:abstractNumId w:val="40"/>
  </w:num>
  <w:num w:numId="25">
    <w:abstractNumId w:val="22"/>
  </w:num>
  <w:num w:numId="26">
    <w:abstractNumId w:val="41"/>
  </w:num>
  <w:num w:numId="27">
    <w:abstractNumId w:val="0"/>
  </w:num>
  <w:num w:numId="28">
    <w:abstractNumId w:val="13"/>
  </w:num>
  <w:num w:numId="29">
    <w:abstractNumId w:val="1"/>
  </w:num>
  <w:num w:numId="30">
    <w:abstractNumId w:val="39"/>
  </w:num>
  <w:num w:numId="31">
    <w:abstractNumId w:val="31"/>
  </w:num>
  <w:num w:numId="32">
    <w:abstractNumId w:val="42"/>
  </w:num>
  <w:num w:numId="33">
    <w:abstractNumId w:val="19"/>
  </w:num>
  <w:num w:numId="34">
    <w:abstractNumId w:val="11"/>
  </w:num>
  <w:num w:numId="35">
    <w:abstractNumId w:val="29"/>
  </w:num>
  <w:num w:numId="36">
    <w:abstractNumId w:val="24"/>
  </w:num>
  <w:num w:numId="37">
    <w:abstractNumId w:val="16"/>
  </w:num>
  <w:num w:numId="38">
    <w:abstractNumId w:val="32"/>
  </w:num>
  <w:num w:numId="39">
    <w:abstractNumId w:val="33"/>
  </w:num>
  <w:num w:numId="40">
    <w:abstractNumId w:val="9"/>
  </w:num>
  <w:num w:numId="41">
    <w:abstractNumId w:val="35"/>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0658"/>
    <o:shapelayout v:ext="edit">
      <o:idmap v:ext="edit" data="4"/>
    </o:shapelayout>
  </w:hdrShapeDefaults>
  <w:footnotePr>
    <w:footnote w:id="0"/>
    <w:footnote w:id="1"/>
  </w:footnotePr>
  <w:endnotePr>
    <w:endnote w:id="0"/>
    <w:endnote w:id="1"/>
  </w:endnotePr>
  <w:compat>
    <w:ulTrailSpace/>
  </w:compat>
  <w:rsids>
    <w:rsidRoot w:val="00305781"/>
    <w:rsid w:val="00033E81"/>
    <w:rsid w:val="00041089"/>
    <w:rsid w:val="00045616"/>
    <w:rsid w:val="000459BD"/>
    <w:rsid w:val="00045D42"/>
    <w:rsid w:val="00046298"/>
    <w:rsid w:val="000502D0"/>
    <w:rsid w:val="000656CD"/>
    <w:rsid w:val="00070D3A"/>
    <w:rsid w:val="0007340F"/>
    <w:rsid w:val="000765BC"/>
    <w:rsid w:val="00095D2B"/>
    <w:rsid w:val="000B3BFE"/>
    <w:rsid w:val="000C6219"/>
    <w:rsid w:val="000E02C2"/>
    <w:rsid w:val="000E7799"/>
    <w:rsid w:val="000F7174"/>
    <w:rsid w:val="00130491"/>
    <w:rsid w:val="00135092"/>
    <w:rsid w:val="001838D7"/>
    <w:rsid w:val="0019444A"/>
    <w:rsid w:val="001976A0"/>
    <w:rsid w:val="001A714D"/>
    <w:rsid w:val="001B0942"/>
    <w:rsid w:val="001D608E"/>
    <w:rsid w:val="001E0BE2"/>
    <w:rsid w:val="00212387"/>
    <w:rsid w:val="002164CE"/>
    <w:rsid w:val="00216CF3"/>
    <w:rsid w:val="002217C0"/>
    <w:rsid w:val="00222E44"/>
    <w:rsid w:val="0022328F"/>
    <w:rsid w:val="00237237"/>
    <w:rsid w:val="002376E8"/>
    <w:rsid w:val="00266109"/>
    <w:rsid w:val="00271298"/>
    <w:rsid w:val="002A3E84"/>
    <w:rsid w:val="002E4F46"/>
    <w:rsid w:val="002F324B"/>
    <w:rsid w:val="002F51C4"/>
    <w:rsid w:val="00305781"/>
    <w:rsid w:val="003071BD"/>
    <w:rsid w:val="003074CF"/>
    <w:rsid w:val="00327939"/>
    <w:rsid w:val="0034236C"/>
    <w:rsid w:val="0038385E"/>
    <w:rsid w:val="0039256B"/>
    <w:rsid w:val="003C100D"/>
    <w:rsid w:val="003C2876"/>
    <w:rsid w:val="003C3568"/>
    <w:rsid w:val="003E7E6D"/>
    <w:rsid w:val="003F661D"/>
    <w:rsid w:val="003F6DE9"/>
    <w:rsid w:val="00406908"/>
    <w:rsid w:val="00407A26"/>
    <w:rsid w:val="00410C1F"/>
    <w:rsid w:val="00413418"/>
    <w:rsid w:val="00416FF3"/>
    <w:rsid w:val="00417483"/>
    <w:rsid w:val="00417D2D"/>
    <w:rsid w:val="004203B8"/>
    <w:rsid w:val="00441E03"/>
    <w:rsid w:val="00480F25"/>
    <w:rsid w:val="004848BC"/>
    <w:rsid w:val="00494361"/>
    <w:rsid w:val="004A3BD9"/>
    <w:rsid w:val="004A41E5"/>
    <w:rsid w:val="004A7922"/>
    <w:rsid w:val="004C08EB"/>
    <w:rsid w:val="004D4A3D"/>
    <w:rsid w:val="004F01AF"/>
    <w:rsid w:val="004F0A07"/>
    <w:rsid w:val="004F608B"/>
    <w:rsid w:val="00501FA4"/>
    <w:rsid w:val="00543E81"/>
    <w:rsid w:val="005513ED"/>
    <w:rsid w:val="00556D03"/>
    <w:rsid w:val="00587AED"/>
    <w:rsid w:val="00591367"/>
    <w:rsid w:val="00596A07"/>
    <w:rsid w:val="005B14E2"/>
    <w:rsid w:val="005B5A1A"/>
    <w:rsid w:val="005B68E2"/>
    <w:rsid w:val="006321E6"/>
    <w:rsid w:val="00655927"/>
    <w:rsid w:val="00656F60"/>
    <w:rsid w:val="00660D1B"/>
    <w:rsid w:val="00662272"/>
    <w:rsid w:val="0067199E"/>
    <w:rsid w:val="00674C0B"/>
    <w:rsid w:val="00692AE2"/>
    <w:rsid w:val="00695134"/>
    <w:rsid w:val="006C7BDE"/>
    <w:rsid w:val="006E5EA0"/>
    <w:rsid w:val="00711EAE"/>
    <w:rsid w:val="00726306"/>
    <w:rsid w:val="007337CC"/>
    <w:rsid w:val="00742C75"/>
    <w:rsid w:val="0075459D"/>
    <w:rsid w:val="007751C3"/>
    <w:rsid w:val="007803EB"/>
    <w:rsid w:val="007958EA"/>
    <w:rsid w:val="007A47B9"/>
    <w:rsid w:val="007C75B4"/>
    <w:rsid w:val="007D4C05"/>
    <w:rsid w:val="007E57EA"/>
    <w:rsid w:val="007E62D1"/>
    <w:rsid w:val="00812F57"/>
    <w:rsid w:val="008233B7"/>
    <w:rsid w:val="00844ACD"/>
    <w:rsid w:val="0085033B"/>
    <w:rsid w:val="00850599"/>
    <w:rsid w:val="0085114F"/>
    <w:rsid w:val="0085220A"/>
    <w:rsid w:val="008557CA"/>
    <w:rsid w:val="00864A37"/>
    <w:rsid w:val="008A1D31"/>
    <w:rsid w:val="008B21BF"/>
    <w:rsid w:val="008B587E"/>
    <w:rsid w:val="008C09E7"/>
    <w:rsid w:val="008E00AF"/>
    <w:rsid w:val="008E6B16"/>
    <w:rsid w:val="008F04B7"/>
    <w:rsid w:val="008F36DE"/>
    <w:rsid w:val="00910CA9"/>
    <w:rsid w:val="009116AB"/>
    <w:rsid w:val="00912998"/>
    <w:rsid w:val="00916507"/>
    <w:rsid w:val="00916A4E"/>
    <w:rsid w:val="00917171"/>
    <w:rsid w:val="0092684E"/>
    <w:rsid w:val="00941BEA"/>
    <w:rsid w:val="009523EA"/>
    <w:rsid w:val="0096740E"/>
    <w:rsid w:val="0097561E"/>
    <w:rsid w:val="00980EBE"/>
    <w:rsid w:val="00982232"/>
    <w:rsid w:val="00996106"/>
    <w:rsid w:val="00996C53"/>
    <w:rsid w:val="009A128E"/>
    <w:rsid w:val="009A61BF"/>
    <w:rsid w:val="009B0B1E"/>
    <w:rsid w:val="009B3CE1"/>
    <w:rsid w:val="009B4AEE"/>
    <w:rsid w:val="009C06D5"/>
    <w:rsid w:val="009D5821"/>
    <w:rsid w:val="00A0164B"/>
    <w:rsid w:val="00A0663E"/>
    <w:rsid w:val="00A23B2C"/>
    <w:rsid w:val="00A26288"/>
    <w:rsid w:val="00A36D07"/>
    <w:rsid w:val="00A4724E"/>
    <w:rsid w:val="00A5143A"/>
    <w:rsid w:val="00A5186C"/>
    <w:rsid w:val="00A53CE0"/>
    <w:rsid w:val="00A56D47"/>
    <w:rsid w:val="00A60918"/>
    <w:rsid w:val="00A80D6C"/>
    <w:rsid w:val="00A82B24"/>
    <w:rsid w:val="00A96DD2"/>
    <w:rsid w:val="00AB624E"/>
    <w:rsid w:val="00AC1CBB"/>
    <w:rsid w:val="00AE583F"/>
    <w:rsid w:val="00AF6F22"/>
    <w:rsid w:val="00B25FA1"/>
    <w:rsid w:val="00B27612"/>
    <w:rsid w:val="00B5199D"/>
    <w:rsid w:val="00B619C4"/>
    <w:rsid w:val="00B777DC"/>
    <w:rsid w:val="00B81985"/>
    <w:rsid w:val="00B85504"/>
    <w:rsid w:val="00B91178"/>
    <w:rsid w:val="00BA6840"/>
    <w:rsid w:val="00BC13E6"/>
    <w:rsid w:val="00BF10B6"/>
    <w:rsid w:val="00BF315C"/>
    <w:rsid w:val="00C059D3"/>
    <w:rsid w:val="00C147F4"/>
    <w:rsid w:val="00C22C72"/>
    <w:rsid w:val="00C46A5D"/>
    <w:rsid w:val="00C5777B"/>
    <w:rsid w:val="00C617E5"/>
    <w:rsid w:val="00C82860"/>
    <w:rsid w:val="00C923AB"/>
    <w:rsid w:val="00CA20CD"/>
    <w:rsid w:val="00CA620A"/>
    <w:rsid w:val="00CB326C"/>
    <w:rsid w:val="00CB680B"/>
    <w:rsid w:val="00CB7CF6"/>
    <w:rsid w:val="00CD6A8E"/>
    <w:rsid w:val="00CF26CB"/>
    <w:rsid w:val="00CF5C54"/>
    <w:rsid w:val="00D0152F"/>
    <w:rsid w:val="00D23AE6"/>
    <w:rsid w:val="00D2643C"/>
    <w:rsid w:val="00D42F32"/>
    <w:rsid w:val="00D4399D"/>
    <w:rsid w:val="00D76355"/>
    <w:rsid w:val="00DB4210"/>
    <w:rsid w:val="00DD0F8C"/>
    <w:rsid w:val="00DD523B"/>
    <w:rsid w:val="00DF69D4"/>
    <w:rsid w:val="00E01AE8"/>
    <w:rsid w:val="00E260DB"/>
    <w:rsid w:val="00E42634"/>
    <w:rsid w:val="00E45BBD"/>
    <w:rsid w:val="00E5341C"/>
    <w:rsid w:val="00E54072"/>
    <w:rsid w:val="00E66FC5"/>
    <w:rsid w:val="00E70E9A"/>
    <w:rsid w:val="00E738CB"/>
    <w:rsid w:val="00E875BC"/>
    <w:rsid w:val="00EA6D13"/>
    <w:rsid w:val="00EB7A99"/>
    <w:rsid w:val="00EC7E6C"/>
    <w:rsid w:val="00EC7E7A"/>
    <w:rsid w:val="00ED016F"/>
    <w:rsid w:val="00ED1B05"/>
    <w:rsid w:val="00EE5C33"/>
    <w:rsid w:val="00F21818"/>
    <w:rsid w:val="00F30EF3"/>
    <w:rsid w:val="00F438DE"/>
    <w:rsid w:val="00F51990"/>
    <w:rsid w:val="00F6156E"/>
    <w:rsid w:val="00F740BA"/>
    <w:rsid w:val="00F92129"/>
    <w:rsid w:val="00FC1BA3"/>
    <w:rsid w:val="00FC1FF9"/>
    <w:rsid w:val="00FD70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table" w:customStyle="1" w:styleId="TableGrid1">
    <w:name w:val="Table Grid1"/>
    <w:basedOn w:val="TableNormal"/>
    <w:uiPriority w:val="59"/>
    <w:rsid w:val="00CA620A"/>
    <w:pPr>
      <w:widowControl/>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9256B"/>
    <w:rPr>
      <w:rFonts w:ascii="Calibri" w:eastAsia="Calibri" w:hAnsi="Calibri" w:cs="Calibri"/>
    </w:rPr>
  </w:style>
  <w:style w:type="character" w:customStyle="1" w:styleId="BodyTextChar">
    <w:name w:val="Body Text Char"/>
    <w:basedOn w:val="DefaultParagraphFont"/>
    <w:link w:val="BodyText"/>
    <w:uiPriority w:val="1"/>
    <w:rsid w:val="0039256B"/>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1366826940">
      <w:bodyDiv w:val="1"/>
      <w:marLeft w:val="0"/>
      <w:marRight w:val="0"/>
      <w:marTop w:val="0"/>
      <w:marBottom w:val="0"/>
      <w:divBdr>
        <w:top w:val="none" w:sz="0" w:space="0" w:color="auto"/>
        <w:left w:val="none" w:sz="0" w:space="0" w:color="auto"/>
        <w:bottom w:val="none" w:sz="0" w:space="0" w:color="auto"/>
        <w:right w:val="none" w:sz="0" w:space="0" w:color="auto"/>
      </w:divBdr>
    </w:div>
    <w:div w:id="1761290026">
      <w:bodyDiv w:val="1"/>
      <w:marLeft w:val="0"/>
      <w:marRight w:val="0"/>
      <w:marTop w:val="0"/>
      <w:marBottom w:val="0"/>
      <w:divBdr>
        <w:top w:val="none" w:sz="0" w:space="0" w:color="auto"/>
        <w:left w:val="none" w:sz="0" w:space="0" w:color="auto"/>
        <w:bottom w:val="none" w:sz="0" w:space="0" w:color="auto"/>
        <w:right w:val="none" w:sz="0" w:space="0" w:color="auto"/>
      </w:divBdr>
    </w:div>
    <w:div w:id="1775899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FD7B-47B2-4312-8C8A-1084E4AC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4680</Words>
  <Characters>26677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23</cp:revision>
  <cp:lastPrinted>2016-11-03T13:17:00Z</cp:lastPrinted>
  <dcterms:created xsi:type="dcterms:W3CDTF">2016-11-18T05:54:00Z</dcterms:created>
  <dcterms:modified xsi:type="dcterms:W3CDTF">2017-01-08T08:11:00Z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