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A25" w:rsidRPr="008C3BB0" w:rsidRDefault="00B87A25" w:rsidP="00B87A25">
      <w:pPr>
        <w:pStyle w:val="BodyText"/>
        <w:spacing w:before="4"/>
        <w:ind w:firstLine="270"/>
        <w:rPr>
          <w:rFonts w:ascii="Arial Narrow" w:hAnsi="Arial Narrow"/>
          <w:b w:val="0"/>
          <w:sz w:val="24"/>
          <w:szCs w:val="24"/>
        </w:rPr>
      </w:pPr>
    </w:p>
    <w:p w:rsidR="00B87A25" w:rsidRPr="008C3BB0" w:rsidRDefault="00B87A25" w:rsidP="00B87A25">
      <w:pPr>
        <w:pStyle w:val="BodyText"/>
        <w:spacing w:before="4"/>
        <w:ind w:firstLine="270"/>
        <w:rPr>
          <w:rFonts w:ascii="Arial Narrow" w:hAnsi="Arial Narrow"/>
          <w:b w:val="0"/>
          <w:sz w:val="24"/>
          <w:szCs w:val="24"/>
        </w:rPr>
      </w:pPr>
    </w:p>
    <w:p w:rsidR="00B87A25" w:rsidRPr="008C3BB0" w:rsidRDefault="00B87A25" w:rsidP="00B87A25">
      <w:pPr>
        <w:pStyle w:val="BodyText"/>
        <w:spacing w:before="4"/>
        <w:ind w:firstLine="270"/>
        <w:rPr>
          <w:rFonts w:ascii="Arial Narrow" w:hAnsi="Arial Narrow"/>
          <w:b w:val="0"/>
          <w:sz w:val="24"/>
          <w:szCs w:val="24"/>
        </w:rPr>
      </w:pPr>
    </w:p>
    <w:p w:rsidR="00B87A25" w:rsidRDefault="00B87A25" w:rsidP="00B87A25">
      <w:pPr>
        <w:pStyle w:val="BodyText"/>
        <w:spacing w:before="4"/>
        <w:ind w:firstLine="270"/>
        <w:rPr>
          <w:rFonts w:ascii="Arial Narrow" w:hAnsi="Arial Narrow"/>
          <w:b w:val="0"/>
          <w:sz w:val="24"/>
          <w:szCs w:val="24"/>
        </w:rPr>
      </w:pPr>
    </w:p>
    <w:p w:rsidR="00B87A25" w:rsidRPr="008C3BB0" w:rsidRDefault="00B87A25" w:rsidP="00B87A25">
      <w:pPr>
        <w:pStyle w:val="BodyText"/>
        <w:spacing w:before="4"/>
        <w:ind w:firstLine="270"/>
        <w:rPr>
          <w:rFonts w:ascii="Arial Narrow" w:hAnsi="Arial Narrow"/>
          <w:b w:val="0"/>
          <w:sz w:val="24"/>
          <w:szCs w:val="24"/>
        </w:rPr>
      </w:pPr>
    </w:p>
    <w:p w:rsidR="00B87A25" w:rsidRPr="008C3BB0" w:rsidRDefault="00B87A25" w:rsidP="00B87A25">
      <w:pPr>
        <w:pStyle w:val="BodyText"/>
        <w:spacing w:before="4"/>
        <w:ind w:firstLine="270"/>
        <w:rPr>
          <w:rFonts w:ascii="Arial Narrow" w:hAnsi="Arial Narrow"/>
          <w:b w:val="0"/>
          <w:sz w:val="24"/>
          <w:szCs w:val="24"/>
        </w:rPr>
      </w:pPr>
    </w:p>
    <w:p w:rsidR="00B87A25" w:rsidRPr="008C3BB0" w:rsidRDefault="00BE1717" w:rsidP="00B87A25">
      <w:pPr>
        <w:pStyle w:val="BodyText"/>
        <w:spacing w:before="4"/>
        <w:ind w:firstLine="270"/>
        <w:rPr>
          <w:rFonts w:ascii="Arial Narrow" w:hAnsi="Arial Narrow"/>
          <w:b w:val="0"/>
          <w:sz w:val="24"/>
          <w:szCs w:val="24"/>
        </w:rPr>
      </w:pPr>
      <w:r>
        <w:rPr>
          <w:rFonts w:ascii="Arial Narrow" w:hAnsi="Arial Narrow"/>
          <w:b w:val="0"/>
          <w:noProof/>
          <w:sz w:val="24"/>
          <w:szCs w:val="24"/>
        </w:rPr>
        <w:pict>
          <v:rect id="_x0000_s1036" style="position:absolute;left:0;text-align:left;margin-left:344.3pt;margin-top:-23pt;width:110.5pt;height:98.5pt;flip:x;z-index:251662336;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6" inset="21.6pt,21.6pt,21.6pt,21.6pt">
              <w:txbxContent>
                <w:p w:rsidR="00D801BC" w:rsidRPr="00227AA0" w:rsidRDefault="00D801BC" w:rsidP="00B87A25">
                  <w:pPr>
                    <w:rPr>
                      <w:b/>
                      <w:color w:val="000000" w:themeColor="text1"/>
                      <w:sz w:val="20"/>
                      <w:szCs w:val="20"/>
                    </w:rPr>
                  </w:pPr>
                  <w:r w:rsidRPr="00227AA0">
                    <w:rPr>
                      <w:b/>
                      <w:color w:val="000000" w:themeColor="text1"/>
                      <w:sz w:val="20"/>
                      <w:szCs w:val="20"/>
                    </w:rPr>
                    <w:t xml:space="preserve">NSDA Reference </w:t>
                  </w:r>
                </w:p>
                <w:p w:rsidR="00D801BC" w:rsidRPr="00227AA0" w:rsidRDefault="00D801BC" w:rsidP="00B87A25">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B87A25" w:rsidRPr="008C3BB0" w:rsidRDefault="00B87A25" w:rsidP="00FA1703">
      <w:pPr>
        <w:pStyle w:val="BodyText"/>
        <w:pBdr>
          <w:top w:val="single" w:sz="4" w:space="1" w:color="auto"/>
          <w:left w:val="single" w:sz="4" w:space="4" w:color="auto"/>
          <w:bottom w:val="single" w:sz="4" w:space="0" w:color="auto"/>
          <w:right w:val="single" w:sz="4" w:space="0" w:color="auto"/>
          <w:between w:val="single" w:sz="4" w:space="1" w:color="auto"/>
          <w:bar w:val="single" w:sz="4" w:color="auto"/>
        </w:pBdr>
        <w:shd w:val="clear" w:color="auto" w:fill="948A54" w:themeFill="background2" w:themeFillShade="80"/>
        <w:spacing w:before="4"/>
        <w:ind w:right="-20" w:firstLine="270"/>
        <w:jc w:val="center"/>
        <w:rPr>
          <w:rFonts w:ascii="Arial Narrow" w:hAnsi="Arial Narrow" w:cstheme="minorHAnsi"/>
          <w:b w:val="0"/>
          <w:color w:val="FFFFFF" w:themeColor="background1"/>
          <w:sz w:val="24"/>
          <w:szCs w:val="24"/>
        </w:rPr>
      </w:pPr>
      <w:r w:rsidRPr="008C3BB0">
        <w:rPr>
          <w:rFonts w:ascii="Arial Narrow" w:hAnsi="Arial Narrow" w:cstheme="minorHAnsi"/>
          <w:color w:val="FFFFFF" w:themeColor="background1"/>
          <w:sz w:val="24"/>
          <w:szCs w:val="24"/>
        </w:rPr>
        <w:t>CONTACT DETAILS OF THE AWARDING BODY FOR THE QUALIFICATION</w:t>
      </w:r>
    </w:p>
    <w:p w:rsidR="00B87A25" w:rsidRPr="008C3BB0" w:rsidRDefault="00B87A25" w:rsidP="00B87A25">
      <w:pPr>
        <w:ind w:right="540"/>
        <w:rPr>
          <w:rFonts w:ascii="Arial Narrow" w:hAnsi="Arial Narrow" w:cstheme="minorHAnsi"/>
          <w:sz w:val="24"/>
          <w:szCs w:val="24"/>
        </w:rPr>
      </w:pPr>
    </w:p>
    <w:tbl>
      <w:tblPr>
        <w:tblW w:w="9450" w:type="dxa"/>
        <w:tblInd w:w="1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450"/>
      </w:tblGrid>
      <w:tr w:rsidR="00B87A25" w:rsidRPr="008C3BB0" w:rsidTr="00D801BC">
        <w:trPr>
          <w:trHeight w:val="7590"/>
        </w:trPr>
        <w:tc>
          <w:tcPr>
            <w:tcW w:w="9450" w:type="dxa"/>
          </w:tcPr>
          <w:p w:rsidR="00B87A25" w:rsidRPr="008C3BB0" w:rsidRDefault="00B87A25" w:rsidP="00B87A25">
            <w:pPr>
              <w:pStyle w:val="ListParagraph"/>
              <w:widowControl/>
              <w:numPr>
                <w:ilvl w:val="0"/>
                <w:numId w:val="37"/>
              </w:numPr>
              <w:tabs>
                <w:tab w:val="left" w:pos="1170"/>
              </w:tabs>
              <w:spacing w:line="276" w:lineRule="auto"/>
              <w:ind w:left="450"/>
              <w:contextualSpacing/>
              <w:rPr>
                <w:rFonts w:ascii="Arial Narrow" w:hAnsi="Arial Narrow" w:cstheme="minorHAnsi"/>
                <w:b/>
                <w:color w:val="632423" w:themeColor="accent2" w:themeShade="80"/>
                <w:sz w:val="24"/>
                <w:szCs w:val="24"/>
              </w:rPr>
            </w:pPr>
            <w:r w:rsidRPr="008C3BB0">
              <w:rPr>
                <w:rFonts w:ascii="Arial Narrow" w:hAnsi="Arial Narrow" w:cstheme="minorHAnsi"/>
                <w:b/>
                <w:color w:val="632423" w:themeColor="accent2" w:themeShade="80"/>
                <w:sz w:val="24"/>
                <w:szCs w:val="24"/>
              </w:rPr>
              <w:t>Name and address of awarding body:</w:t>
            </w:r>
          </w:p>
          <w:p w:rsidR="00B87A25" w:rsidRPr="00732A14" w:rsidRDefault="00B87A25" w:rsidP="00D801BC">
            <w:pPr>
              <w:tabs>
                <w:tab w:val="left" w:pos="1170"/>
              </w:tabs>
              <w:ind w:left="450"/>
              <w:rPr>
                <w:rFonts w:ascii="Arial Narrow" w:hAnsi="Arial Narrow" w:cstheme="minorHAnsi"/>
                <w:b/>
                <w:color w:val="002060"/>
                <w:sz w:val="12"/>
                <w:szCs w:val="12"/>
              </w:rPr>
            </w:pPr>
          </w:p>
          <w:p w:rsidR="00B87A25" w:rsidRPr="008C3BB0" w:rsidRDefault="00B87A25" w:rsidP="00D801BC">
            <w:pPr>
              <w:tabs>
                <w:tab w:val="left" w:pos="1170"/>
              </w:tabs>
              <w:ind w:left="450"/>
              <w:rPr>
                <w:rFonts w:ascii="Arial Narrow" w:hAnsi="Arial Narrow" w:cstheme="minorHAnsi"/>
                <w:b/>
                <w:color w:val="17365D" w:themeColor="text2" w:themeShade="BF"/>
                <w:sz w:val="24"/>
                <w:szCs w:val="24"/>
              </w:rPr>
            </w:pPr>
            <w:r w:rsidRPr="008C3BB0">
              <w:rPr>
                <w:rFonts w:ascii="Arial Narrow" w:hAnsi="Arial Narrow" w:cstheme="minorHAnsi"/>
                <w:b/>
                <w:color w:val="17365D" w:themeColor="text2" w:themeShade="BF"/>
                <w:sz w:val="24"/>
                <w:szCs w:val="24"/>
              </w:rPr>
              <w:t>National Academy of RUDSETI</w:t>
            </w:r>
          </w:p>
          <w:p w:rsidR="00B87A25" w:rsidRPr="008C3BB0" w:rsidRDefault="00B87A25" w:rsidP="00D801BC">
            <w:pPr>
              <w:tabs>
                <w:tab w:val="left" w:pos="1170"/>
              </w:tabs>
              <w:ind w:left="450"/>
              <w:rPr>
                <w:rFonts w:ascii="Arial Narrow" w:hAnsi="Arial Narrow" w:cstheme="minorHAnsi"/>
                <w:b/>
                <w:color w:val="17365D" w:themeColor="text2" w:themeShade="BF"/>
                <w:sz w:val="24"/>
                <w:szCs w:val="24"/>
              </w:rPr>
            </w:pPr>
            <w:r w:rsidRPr="008C3BB0">
              <w:rPr>
                <w:rFonts w:ascii="Arial Narrow" w:hAnsi="Arial Narrow" w:cstheme="minorHAnsi"/>
                <w:b/>
                <w:color w:val="17365D" w:themeColor="text2" w:themeShade="BF"/>
                <w:sz w:val="24"/>
                <w:szCs w:val="24"/>
              </w:rPr>
              <w:t>Chitrapur Bhavan</w:t>
            </w:r>
          </w:p>
          <w:p w:rsidR="00B87A25" w:rsidRPr="008C3BB0" w:rsidRDefault="00B87A25" w:rsidP="00D801BC">
            <w:pPr>
              <w:tabs>
                <w:tab w:val="left" w:pos="1170"/>
              </w:tabs>
              <w:ind w:left="450"/>
              <w:rPr>
                <w:rFonts w:ascii="Arial Narrow" w:hAnsi="Arial Narrow" w:cstheme="minorHAnsi"/>
                <w:b/>
                <w:color w:val="17365D" w:themeColor="text2" w:themeShade="BF"/>
                <w:sz w:val="24"/>
                <w:szCs w:val="24"/>
              </w:rPr>
            </w:pPr>
            <w:r w:rsidRPr="008C3BB0">
              <w:rPr>
                <w:rFonts w:ascii="Arial Narrow" w:hAnsi="Arial Narrow" w:cstheme="minorHAnsi"/>
                <w:b/>
                <w:color w:val="17365D" w:themeColor="text2" w:themeShade="BF"/>
                <w:sz w:val="24"/>
                <w:szCs w:val="24"/>
              </w:rPr>
              <w:t>15</w:t>
            </w:r>
            <w:r w:rsidRPr="008C3BB0">
              <w:rPr>
                <w:rFonts w:ascii="Arial Narrow" w:hAnsi="Arial Narrow" w:cstheme="minorHAnsi"/>
                <w:b/>
                <w:color w:val="17365D" w:themeColor="text2" w:themeShade="BF"/>
                <w:sz w:val="24"/>
                <w:szCs w:val="24"/>
                <w:vertAlign w:val="superscript"/>
              </w:rPr>
              <w:t>th</w:t>
            </w:r>
            <w:r w:rsidRPr="008C3BB0">
              <w:rPr>
                <w:rFonts w:ascii="Arial Narrow" w:hAnsi="Arial Narrow" w:cstheme="minorHAnsi"/>
                <w:b/>
                <w:color w:val="17365D" w:themeColor="text2" w:themeShade="BF"/>
                <w:sz w:val="24"/>
                <w:szCs w:val="24"/>
              </w:rPr>
              <w:t xml:space="preserve"> Cross, 8</w:t>
            </w:r>
            <w:r w:rsidRPr="008C3BB0">
              <w:rPr>
                <w:rFonts w:ascii="Arial Narrow" w:hAnsi="Arial Narrow" w:cstheme="minorHAnsi"/>
                <w:b/>
                <w:color w:val="17365D" w:themeColor="text2" w:themeShade="BF"/>
                <w:sz w:val="24"/>
                <w:szCs w:val="24"/>
                <w:vertAlign w:val="superscript"/>
              </w:rPr>
              <w:t>th</w:t>
            </w:r>
            <w:r w:rsidRPr="008C3BB0">
              <w:rPr>
                <w:rFonts w:ascii="Arial Narrow" w:hAnsi="Arial Narrow" w:cstheme="minorHAnsi"/>
                <w:b/>
                <w:color w:val="17365D" w:themeColor="text2" w:themeShade="BF"/>
                <w:sz w:val="24"/>
                <w:szCs w:val="24"/>
              </w:rPr>
              <w:t xml:space="preserve"> Main</w:t>
            </w:r>
          </w:p>
          <w:p w:rsidR="00B87A25" w:rsidRPr="008C3BB0" w:rsidRDefault="00B87A25" w:rsidP="00D801BC">
            <w:pPr>
              <w:tabs>
                <w:tab w:val="left" w:pos="1170"/>
              </w:tabs>
              <w:ind w:left="450"/>
              <w:rPr>
                <w:rFonts w:ascii="Arial Narrow" w:hAnsi="Arial Narrow" w:cstheme="minorHAnsi"/>
                <w:b/>
                <w:color w:val="17365D" w:themeColor="text2" w:themeShade="BF"/>
                <w:sz w:val="24"/>
                <w:szCs w:val="24"/>
              </w:rPr>
            </w:pPr>
            <w:r w:rsidRPr="008C3BB0">
              <w:rPr>
                <w:rFonts w:ascii="Arial Narrow" w:hAnsi="Arial Narrow" w:cstheme="minorHAnsi"/>
                <w:b/>
                <w:color w:val="17365D" w:themeColor="text2" w:themeShade="BF"/>
                <w:sz w:val="24"/>
                <w:szCs w:val="24"/>
              </w:rPr>
              <w:t>Malleswaram</w:t>
            </w:r>
          </w:p>
          <w:p w:rsidR="00B87A25" w:rsidRPr="008C3BB0" w:rsidRDefault="00B87A25" w:rsidP="00D801BC">
            <w:pPr>
              <w:tabs>
                <w:tab w:val="left" w:pos="1170"/>
              </w:tabs>
              <w:ind w:left="450"/>
              <w:rPr>
                <w:rFonts w:ascii="Arial Narrow" w:hAnsi="Arial Narrow" w:cstheme="minorHAnsi"/>
                <w:b/>
                <w:color w:val="17365D" w:themeColor="text2" w:themeShade="BF"/>
                <w:sz w:val="24"/>
                <w:szCs w:val="24"/>
              </w:rPr>
            </w:pPr>
            <w:r w:rsidRPr="008C3BB0">
              <w:rPr>
                <w:rFonts w:ascii="Arial Narrow" w:hAnsi="Arial Narrow" w:cstheme="minorHAnsi"/>
                <w:b/>
                <w:color w:val="17365D" w:themeColor="text2" w:themeShade="BF"/>
                <w:sz w:val="24"/>
                <w:szCs w:val="24"/>
              </w:rPr>
              <w:t>Bengaluru- 560 055</w:t>
            </w:r>
          </w:p>
          <w:p w:rsidR="00B87A25" w:rsidRPr="008C3BB0" w:rsidRDefault="00B87A25" w:rsidP="00D801BC">
            <w:pPr>
              <w:tabs>
                <w:tab w:val="left" w:pos="1170"/>
              </w:tabs>
              <w:ind w:left="450"/>
              <w:rPr>
                <w:rFonts w:ascii="Arial Narrow" w:hAnsi="Arial Narrow" w:cstheme="minorHAnsi"/>
                <w:b/>
                <w:color w:val="17365D" w:themeColor="text2" w:themeShade="BF"/>
                <w:sz w:val="24"/>
                <w:szCs w:val="24"/>
              </w:rPr>
            </w:pPr>
            <w:r w:rsidRPr="008C3BB0">
              <w:rPr>
                <w:rFonts w:ascii="Arial Narrow" w:hAnsi="Arial Narrow" w:cstheme="minorHAnsi"/>
                <w:b/>
                <w:color w:val="17365D" w:themeColor="text2" w:themeShade="BF"/>
                <w:sz w:val="24"/>
                <w:szCs w:val="24"/>
              </w:rPr>
              <w:t>Ph: 080- 2346 2875</w:t>
            </w:r>
          </w:p>
          <w:p w:rsidR="00B87A25" w:rsidRPr="008C3BB0" w:rsidRDefault="00B87A25" w:rsidP="00D801BC">
            <w:pPr>
              <w:tabs>
                <w:tab w:val="left" w:pos="1170"/>
              </w:tabs>
              <w:ind w:left="450"/>
              <w:rPr>
                <w:rFonts w:ascii="Arial Narrow" w:hAnsi="Arial Narrow" w:cstheme="minorHAnsi"/>
                <w:color w:val="002060"/>
                <w:sz w:val="24"/>
                <w:szCs w:val="24"/>
              </w:rPr>
            </w:pPr>
            <w:r w:rsidRPr="008C3BB0">
              <w:rPr>
                <w:rFonts w:ascii="Arial Narrow" w:hAnsi="Arial Narrow" w:cstheme="minorHAnsi"/>
                <w:b/>
                <w:sz w:val="24"/>
                <w:szCs w:val="24"/>
              </w:rPr>
              <w:t>Email:</w:t>
            </w:r>
            <w:r w:rsidRPr="008C3BB0">
              <w:rPr>
                <w:rFonts w:ascii="Arial Narrow" w:hAnsi="Arial Narrow" w:cstheme="minorHAnsi"/>
                <w:color w:val="943634" w:themeColor="accent2" w:themeShade="BF"/>
                <w:sz w:val="24"/>
                <w:szCs w:val="24"/>
              </w:rPr>
              <w:t xml:space="preserve"> </w:t>
            </w:r>
            <w:hyperlink r:id="rId8" w:history="1">
              <w:r w:rsidRPr="008C3BB0">
                <w:rPr>
                  <w:rStyle w:val="Hyperlink"/>
                  <w:rFonts w:ascii="Arial Narrow" w:hAnsi="Arial Narrow" w:cstheme="minorHAnsi"/>
                  <w:b/>
                  <w:color w:val="002060"/>
                  <w:sz w:val="24"/>
                  <w:szCs w:val="24"/>
                </w:rPr>
                <w:t>info@rudsetacademy.org</w:t>
              </w:r>
            </w:hyperlink>
          </w:p>
          <w:p w:rsidR="00B87A25" w:rsidRPr="000F7899" w:rsidRDefault="00B87A25" w:rsidP="00D801BC">
            <w:pPr>
              <w:rPr>
                <w:rFonts w:ascii="Arial Narrow" w:hAnsi="Arial Narrow" w:cstheme="minorHAnsi"/>
                <w:sz w:val="16"/>
                <w:szCs w:val="16"/>
              </w:rPr>
            </w:pPr>
          </w:p>
          <w:p w:rsidR="00B87A25" w:rsidRPr="008C3BB0" w:rsidRDefault="00B87A25" w:rsidP="00D801BC">
            <w:pPr>
              <w:rPr>
                <w:rFonts w:ascii="Arial Narrow" w:hAnsi="Arial Narrow" w:cstheme="minorHAnsi"/>
                <w:sz w:val="24"/>
                <w:szCs w:val="24"/>
              </w:rPr>
            </w:pPr>
          </w:p>
          <w:p w:rsidR="00B87A25" w:rsidRPr="008C3BB0" w:rsidRDefault="00B87A25" w:rsidP="00B87A25">
            <w:pPr>
              <w:pStyle w:val="ListParagraph"/>
              <w:widowControl/>
              <w:numPr>
                <w:ilvl w:val="0"/>
                <w:numId w:val="37"/>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8C3BB0">
              <w:rPr>
                <w:rFonts w:ascii="Arial Narrow" w:hAnsi="Arial Narrow" w:cstheme="minorHAnsi"/>
                <w:b/>
                <w:color w:val="632423" w:themeColor="accent2" w:themeShade="80"/>
                <w:sz w:val="24"/>
                <w:szCs w:val="24"/>
              </w:rPr>
              <w:t>Name and contact details of the Individual dealing with the submission:</w:t>
            </w:r>
          </w:p>
          <w:p w:rsidR="00B87A25" w:rsidRPr="00732A14" w:rsidRDefault="00B87A25" w:rsidP="00D801BC">
            <w:pPr>
              <w:tabs>
                <w:tab w:val="left" w:pos="630"/>
                <w:tab w:val="left" w:pos="1080"/>
                <w:tab w:val="left" w:pos="1170"/>
              </w:tabs>
              <w:ind w:left="450"/>
              <w:rPr>
                <w:rFonts w:ascii="Arial Narrow" w:hAnsi="Arial Narrow" w:cstheme="minorHAnsi"/>
                <w:b/>
                <w:color w:val="002060"/>
                <w:sz w:val="12"/>
                <w:szCs w:val="12"/>
              </w:rPr>
            </w:pPr>
          </w:p>
          <w:p w:rsidR="00B87A25" w:rsidRPr="008C3BB0" w:rsidRDefault="00B87A25" w:rsidP="00D801BC">
            <w:pPr>
              <w:tabs>
                <w:tab w:val="left" w:pos="630"/>
                <w:tab w:val="left" w:pos="1080"/>
                <w:tab w:val="left" w:pos="1170"/>
              </w:tabs>
              <w:ind w:left="450"/>
              <w:rPr>
                <w:rFonts w:ascii="Arial Narrow" w:hAnsi="Arial Narrow" w:cstheme="minorHAnsi"/>
                <w:b/>
                <w:color w:val="002060"/>
                <w:sz w:val="24"/>
                <w:szCs w:val="24"/>
              </w:rPr>
            </w:pPr>
            <w:r w:rsidRPr="008C3BB0">
              <w:rPr>
                <w:rFonts w:ascii="Arial Narrow" w:hAnsi="Arial Narrow" w:cstheme="minorHAnsi"/>
                <w:b/>
                <w:sz w:val="24"/>
                <w:szCs w:val="24"/>
              </w:rPr>
              <w:t>Name:</w:t>
            </w:r>
            <w:r w:rsidRPr="008C3BB0">
              <w:rPr>
                <w:rFonts w:ascii="Arial Narrow" w:hAnsi="Arial Narrow" w:cstheme="minorHAnsi"/>
                <w:b/>
                <w:color w:val="002060"/>
                <w:sz w:val="24"/>
                <w:szCs w:val="24"/>
              </w:rPr>
              <w:t xml:space="preserve"> Sri. R. R. Singh</w:t>
            </w:r>
          </w:p>
          <w:p w:rsidR="00B87A25" w:rsidRPr="008C3BB0" w:rsidRDefault="00B87A25" w:rsidP="00D801BC">
            <w:pPr>
              <w:tabs>
                <w:tab w:val="left" w:pos="630"/>
                <w:tab w:val="left" w:pos="1080"/>
                <w:tab w:val="left" w:pos="1170"/>
              </w:tabs>
              <w:ind w:left="450"/>
              <w:rPr>
                <w:rFonts w:ascii="Arial Narrow" w:hAnsi="Arial Narrow" w:cstheme="minorHAnsi"/>
                <w:sz w:val="24"/>
                <w:szCs w:val="24"/>
              </w:rPr>
            </w:pPr>
            <w:r w:rsidRPr="008C3BB0">
              <w:rPr>
                <w:rFonts w:ascii="Arial Narrow" w:hAnsi="Arial Narrow" w:cstheme="minorHAnsi"/>
                <w:b/>
                <w:sz w:val="24"/>
                <w:szCs w:val="24"/>
              </w:rPr>
              <w:t>Position in the Organization</w:t>
            </w:r>
            <w:r w:rsidRPr="008C3BB0">
              <w:rPr>
                <w:rFonts w:ascii="Arial Narrow" w:hAnsi="Arial Narrow" w:cstheme="minorHAnsi"/>
                <w:sz w:val="24"/>
                <w:szCs w:val="24"/>
              </w:rPr>
              <w:t xml:space="preserve">: </w:t>
            </w:r>
            <w:r w:rsidRPr="008C3BB0">
              <w:rPr>
                <w:rFonts w:ascii="Arial Narrow" w:hAnsi="Arial Narrow" w:cstheme="minorHAnsi"/>
                <w:b/>
                <w:color w:val="002060"/>
                <w:sz w:val="24"/>
                <w:szCs w:val="24"/>
              </w:rPr>
              <w:t>Director General</w:t>
            </w:r>
          </w:p>
          <w:p w:rsidR="00B87A25" w:rsidRPr="008C3BB0" w:rsidRDefault="00B87A25" w:rsidP="00D801BC">
            <w:pPr>
              <w:tabs>
                <w:tab w:val="left" w:pos="630"/>
                <w:tab w:val="left" w:pos="1080"/>
                <w:tab w:val="left" w:pos="1170"/>
              </w:tabs>
              <w:ind w:left="450"/>
              <w:rPr>
                <w:rFonts w:ascii="Arial Narrow" w:hAnsi="Arial Narrow" w:cstheme="minorHAnsi"/>
                <w:sz w:val="24"/>
                <w:szCs w:val="24"/>
              </w:rPr>
            </w:pPr>
            <w:r w:rsidRPr="008C3BB0">
              <w:rPr>
                <w:rFonts w:ascii="Arial Narrow" w:hAnsi="Arial Narrow" w:cstheme="minorHAnsi"/>
                <w:b/>
                <w:sz w:val="24"/>
                <w:szCs w:val="24"/>
              </w:rPr>
              <w:t>Address:</w:t>
            </w:r>
            <w:r w:rsidRPr="008C3BB0">
              <w:rPr>
                <w:rFonts w:ascii="Arial Narrow" w:hAnsi="Arial Narrow" w:cstheme="minorHAnsi"/>
                <w:sz w:val="24"/>
                <w:szCs w:val="24"/>
              </w:rPr>
              <w:t xml:space="preserve"> Same as above</w:t>
            </w:r>
          </w:p>
          <w:p w:rsidR="00B87A25" w:rsidRPr="008C3BB0" w:rsidRDefault="00B87A25" w:rsidP="00D801BC">
            <w:pPr>
              <w:tabs>
                <w:tab w:val="left" w:pos="630"/>
                <w:tab w:val="left" w:pos="1080"/>
                <w:tab w:val="left" w:pos="1170"/>
              </w:tabs>
              <w:ind w:left="450"/>
              <w:rPr>
                <w:rFonts w:ascii="Arial Narrow" w:hAnsi="Arial Narrow" w:cstheme="minorHAnsi"/>
                <w:color w:val="002060"/>
                <w:sz w:val="24"/>
                <w:szCs w:val="24"/>
              </w:rPr>
            </w:pPr>
            <w:r w:rsidRPr="008C3BB0">
              <w:rPr>
                <w:rFonts w:ascii="Arial Narrow" w:hAnsi="Arial Narrow" w:cstheme="minorHAnsi"/>
                <w:b/>
                <w:sz w:val="24"/>
                <w:szCs w:val="24"/>
              </w:rPr>
              <w:t>Email</w:t>
            </w:r>
            <w:r w:rsidRPr="008C3BB0">
              <w:rPr>
                <w:rFonts w:ascii="Arial Narrow" w:hAnsi="Arial Narrow" w:cstheme="minorHAnsi"/>
                <w:b/>
                <w:color w:val="002060"/>
                <w:sz w:val="24"/>
                <w:szCs w:val="24"/>
              </w:rPr>
              <w:t xml:space="preserve">: </w:t>
            </w:r>
            <w:hyperlink r:id="rId9" w:history="1">
              <w:r w:rsidRPr="008C3BB0">
                <w:rPr>
                  <w:rStyle w:val="Hyperlink"/>
                  <w:rFonts w:ascii="Arial Narrow" w:hAnsi="Arial Narrow" w:cstheme="minorHAnsi"/>
                  <w:b/>
                  <w:color w:val="002060"/>
                  <w:sz w:val="24"/>
                  <w:szCs w:val="24"/>
                </w:rPr>
                <w:t>dg@rudsetacademy.org</w:t>
              </w:r>
            </w:hyperlink>
          </w:p>
          <w:p w:rsidR="00B87A25" w:rsidRPr="008C3BB0" w:rsidRDefault="00B87A25" w:rsidP="00D801BC">
            <w:pPr>
              <w:rPr>
                <w:rFonts w:ascii="Arial Narrow" w:hAnsi="Arial Narrow" w:cstheme="minorHAnsi"/>
                <w:sz w:val="24"/>
                <w:szCs w:val="24"/>
              </w:rPr>
            </w:pPr>
          </w:p>
          <w:p w:rsidR="00B87A25" w:rsidRPr="008C3BB0" w:rsidRDefault="00B87A25" w:rsidP="00B87A25">
            <w:pPr>
              <w:pStyle w:val="ListParagraph"/>
              <w:widowControl/>
              <w:numPr>
                <w:ilvl w:val="0"/>
                <w:numId w:val="37"/>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8C3BB0">
              <w:rPr>
                <w:rFonts w:ascii="Arial Narrow" w:hAnsi="Arial Narrow" w:cstheme="minorHAnsi"/>
                <w:b/>
                <w:color w:val="632423" w:themeColor="accent2" w:themeShade="80"/>
                <w:sz w:val="24"/>
                <w:szCs w:val="24"/>
              </w:rPr>
              <w:t>List of Documents submitted in support of the Qualifications file</w:t>
            </w:r>
            <w:r w:rsidR="005328AA">
              <w:rPr>
                <w:rFonts w:ascii="Arial Narrow" w:hAnsi="Arial Narrow" w:cstheme="minorHAnsi"/>
                <w:b/>
                <w:color w:val="632423" w:themeColor="accent2" w:themeShade="80"/>
                <w:sz w:val="24"/>
                <w:szCs w:val="24"/>
              </w:rPr>
              <w:t xml:space="preserve"> (Annexure VII)</w:t>
            </w:r>
          </w:p>
          <w:p w:rsidR="00B87A25" w:rsidRPr="008C3BB0" w:rsidRDefault="00B87A25" w:rsidP="00D801BC">
            <w:pPr>
              <w:pStyle w:val="ListParagraph"/>
              <w:tabs>
                <w:tab w:val="left" w:pos="1080"/>
              </w:tabs>
              <w:ind w:left="90"/>
              <w:rPr>
                <w:rFonts w:ascii="Arial Narrow" w:hAnsi="Arial Narrow" w:cstheme="minorHAnsi"/>
                <w:sz w:val="24"/>
                <w:szCs w:val="24"/>
              </w:rPr>
            </w:pPr>
          </w:p>
          <w:p w:rsidR="00B87A25" w:rsidRPr="008C3BB0" w:rsidRDefault="00B87A25" w:rsidP="00B87A25">
            <w:pPr>
              <w:pStyle w:val="ListParagraph"/>
              <w:widowControl/>
              <w:numPr>
                <w:ilvl w:val="0"/>
                <w:numId w:val="36"/>
              </w:numPr>
              <w:spacing w:line="276" w:lineRule="auto"/>
              <w:contextualSpacing/>
              <w:rPr>
                <w:rFonts w:ascii="Arial Narrow" w:hAnsi="Arial Narrow" w:cstheme="minorHAnsi"/>
                <w:b/>
                <w:color w:val="0F243E" w:themeColor="text2" w:themeShade="80"/>
                <w:sz w:val="24"/>
                <w:szCs w:val="24"/>
              </w:rPr>
            </w:pPr>
            <w:r w:rsidRPr="008C3BB0">
              <w:rPr>
                <w:rFonts w:ascii="Arial Narrow" w:hAnsi="Arial Narrow" w:cstheme="minorHAnsi"/>
                <w:b/>
                <w:color w:val="0F243E" w:themeColor="text2" w:themeShade="80"/>
                <w:sz w:val="24"/>
                <w:szCs w:val="24"/>
              </w:rPr>
              <w:t>About National Academy of RUDSET</w:t>
            </w:r>
          </w:p>
          <w:p w:rsidR="00B87A25" w:rsidRPr="008C3BB0" w:rsidRDefault="00B87A25" w:rsidP="00B87A25">
            <w:pPr>
              <w:pStyle w:val="ListParagraph"/>
              <w:widowControl/>
              <w:numPr>
                <w:ilvl w:val="0"/>
                <w:numId w:val="36"/>
              </w:numPr>
              <w:spacing w:line="276" w:lineRule="auto"/>
              <w:contextualSpacing/>
              <w:rPr>
                <w:rFonts w:ascii="Arial Narrow" w:hAnsi="Arial Narrow" w:cstheme="minorHAnsi"/>
                <w:b/>
                <w:color w:val="0F243E" w:themeColor="text2" w:themeShade="80"/>
                <w:sz w:val="24"/>
                <w:szCs w:val="24"/>
              </w:rPr>
            </w:pPr>
            <w:r w:rsidRPr="008C3BB0">
              <w:rPr>
                <w:rFonts w:ascii="Arial Narrow" w:hAnsi="Arial Narrow" w:cstheme="minorHAnsi"/>
                <w:b/>
                <w:color w:val="0F243E" w:themeColor="text2" w:themeShade="80"/>
                <w:sz w:val="24"/>
                <w:szCs w:val="24"/>
              </w:rPr>
              <w:t>RUDSETI Model of Entrepreneurship Development</w:t>
            </w:r>
          </w:p>
          <w:p w:rsidR="00B87A25" w:rsidRPr="008C3BB0" w:rsidRDefault="00B87A25" w:rsidP="00B87A25">
            <w:pPr>
              <w:pStyle w:val="ListParagraph"/>
              <w:widowControl/>
              <w:numPr>
                <w:ilvl w:val="0"/>
                <w:numId w:val="36"/>
              </w:numPr>
              <w:spacing w:line="276" w:lineRule="auto"/>
              <w:contextualSpacing/>
              <w:rPr>
                <w:rFonts w:ascii="Arial Narrow" w:hAnsi="Arial Narrow" w:cstheme="minorHAnsi"/>
                <w:b/>
                <w:color w:val="0F243E" w:themeColor="text2" w:themeShade="80"/>
                <w:sz w:val="24"/>
                <w:szCs w:val="24"/>
              </w:rPr>
            </w:pPr>
            <w:r w:rsidRPr="008C3BB0">
              <w:rPr>
                <w:rFonts w:ascii="Arial Narrow" w:hAnsi="Arial Narrow" w:cstheme="minorHAnsi"/>
                <w:b/>
                <w:color w:val="0F243E" w:themeColor="text2" w:themeShade="80"/>
                <w:sz w:val="24"/>
                <w:szCs w:val="24"/>
              </w:rPr>
              <w:t>Curriculum document /Syllabus</w:t>
            </w:r>
          </w:p>
          <w:p w:rsidR="00B87A25" w:rsidRPr="008C3BB0" w:rsidRDefault="00B87A25" w:rsidP="00B87A25">
            <w:pPr>
              <w:pStyle w:val="ListParagraph"/>
              <w:widowControl/>
              <w:numPr>
                <w:ilvl w:val="0"/>
                <w:numId w:val="36"/>
              </w:numPr>
              <w:spacing w:line="276" w:lineRule="auto"/>
              <w:contextualSpacing/>
              <w:rPr>
                <w:rFonts w:ascii="Arial Narrow" w:hAnsi="Arial Narrow" w:cstheme="minorHAnsi"/>
                <w:b/>
                <w:color w:val="0F243E" w:themeColor="text2" w:themeShade="80"/>
                <w:sz w:val="24"/>
                <w:szCs w:val="24"/>
              </w:rPr>
            </w:pPr>
            <w:r w:rsidRPr="008C3BB0">
              <w:rPr>
                <w:rFonts w:ascii="Arial Narrow" w:hAnsi="Arial Narrow" w:cstheme="minorHAnsi"/>
                <w:b/>
                <w:color w:val="0F243E" w:themeColor="text2" w:themeShade="80"/>
                <w:sz w:val="24"/>
                <w:szCs w:val="24"/>
              </w:rPr>
              <w:t>Session Plan</w:t>
            </w:r>
          </w:p>
          <w:p w:rsidR="00B87A25" w:rsidRPr="008C3BB0" w:rsidRDefault="00B87A25" w:rsidP="00B87A25">
            <w:pPr>
              <w:pStyle w:val="ListParagraph"/>
              <w:widowControl/>
              <w:numPr>
                <w:ilvl w:val="0"/>
                <w:numId w:val="36"/>
              </w:numPr>
              <w:spacing w:line="276" w:lineRule="auto"/>
              <w:contextualSpacing/>
              <w:rPr>
                <w:rFonts w:ascii="Arial Narrow" w:hAnsi="Arial Narrow" w:cstheme="minorHAnsi"/>
                <w:b/>
                <w:color w:val="0F243E" w:themeColor="text2" w:themeShade="80"/>
                <w:sz w:val="24"/>
                <w:szCs w:val="24"/>
              </w:rPr>
            </w:pPr>
            <w:r w:rsidRPr="008C3BB0">
              <w:rPr>
                <w:rFonts w:ascii="Arial Narrow" w:hAnsi="Arial Narrow" w:cstheme="minorHAnsi"/>
                <w:b/>
                <w:color w:val="0F243E" w:themeColor="text2" w:themeShade="80"/>
                <w:sz w:val="24"/>
                <w:szCs w:val="24"/>
              </w:rPr>
              <w:t>Bank wise list of RSETIs</w:t>
            </w:r>
          </w:p>
          <w:p w:rsidR="00B87A25" w:rsidRPr="008C3BB0" w:rsidRDefault="00B87A25" w:rsidP="00B87A25">
            <w:pPr>
              <w:pStyle w:val="ListParagraph"/>
              <w:widowControl/>
              <w:numPr>
                <w:ilvl w:val="0"/>
                <w:numId w:val="36"/>
              </w:numPr>
              <w:spacing w:line="276" w:lineRule="auto"/>
              <w:contextualSpacing/>
              <w:rPr>
                <w:rFonts w:ascii="Arial Narrow" w:hAnsi="Arial Narrow" w:cstheme="minorHAnsi"/>
                <w:b/>
                <w:color w:val="0F243E" w:themeColor="text2" w:themeShade="80"/>
                <w:sz w:val="24"/>
                <w:szCs w:val="24"/>
              </w:rPr>
            </w:pPr>
            <w:r w:rsidRPr="008C3BB0">
              <w:rPr>
                <w:rFonts w:ascii="Arial Narrow" w:hAnsi="Arial Narrow" w:cstheme="minorHAnsi"/>
                <w:b/>
                <w:color w:val="0F243E" w:themeColor="text2" w:themeShade="80"/>
                <w:sz w:val="24"/>
                <w:szCs w:val="24"/>
              </w:rPr>
              <w:t>Research Studies regarding RUDSETI/RSETI</w:t>
            </w:r>
          </w:p>
          <w:p w:rsidR="00B87A25" w:rsidRPr="008C3BB0" w:rsidRDefault="00B87A25" w:rsidP="00B87A25">
            <w:pPr>
              <w:pStyle w:val="ListParagraph"/>
              <w:widowControl/>
              <w:numPr>
                <w:ilvl w:val="0"/>
                <w:numId w:val="36"/>
              </w:numPr>
              <w:spacing w:line="276" w:lineRule="auto"/>
              <w:contextualSpacing/>
              <w:rPr>
                <w:rFonts w:ascii="Arial Narrow" w:hAnsi="Arial Narrow" w:cstheme="minorHAnsi"/>
                <w:b/>
                <w:color w:val="0F243E" w:themeColor="text2" w:themeShade="80"/>
                <w:sz w:val="24"/>
                <w:szCs w:val="24"/>
              </w:rPr>
            </w:pPr>
            <w:r w:rsidRPr="008C3BB0">
              <w:rPr>
                <w:rFonts w:ascii="Arial Narrow" w:hAnsi="Arial Narrow" w:cstheme="minorHAnsi"/>
                <w:b/>
                <w:color w:val="0F243E" w:themeColor="text2" w:themeShade="80"/>
                <w:sz w:val="24"/>
                <w:szCs w:val="24"/>
              </w:rPr>
              <w:t>Success Stories</w:t>
            </w:r>
          </w:p>
          <w:p w:rsidR="00B87A25" w:rsidRPr="008C3BB0" w:rsidRDefault="00B87A25" w:rsidP="00D801BC">
            <w:pPr>
              <w:pStyle w:val="Heading1"/>
              <w:ind w:right="7192"/>
              <w:rPr>
                <w:rFonts w:ascii="Arial Narrow" w:hAnsi="Arial Narrow" w:cstheme="minorHAnsi"/>
              </w:rPr>
            </w:pPr>
          </w:p>
        </w:tc>
      </w:tr>
    </w:tbl>
    <w:p w:rsidR="00B87A25" w:rsidRPr="008C3BB0" w:rsidRDefault="00B87A25" w:rsidP="00B87A25">
      <w:pPr>
        <w:rPr>
          <w:rFonts w:ascii="Arial Narrow" w:hAnsi="Arial Narrow" w:cstheme="minorHAnsi"/>
          <w:b/>
          <w:sz w:val="24"/>
          <w:szCs w:val="24"/>
        </w:rPr>
      </w:pPr>
    </w:p>
    <w:p w:rsidR="00B87A25" w:rsidRDefault="00B87A25" w:rsidP="00B87A25">
      <w:pPr>
        <w:rPr>
          <w:rFonts w:ascii="Arial Narrow" w:hAnsi="Arial Narrow" w:cstheme="minorHAnsi"/>
          <w:b/>
          <w:sz w:val="24"/>
          <w:szCs w:val="24"/>
        </w:rPr>
      </w:pPr>
    </w:p>
    <w:p w:rsidR="00B87A25" w:rsidRDefault="00B87A25" w:rsidP="00B87A25">
      <w:pPr>
        <w:rPr>
          <w:rFonts w:ascii="Arial Narrow" w:hAnsi="Arial Narrow" w:cstheme="minorHAnsi"/>
          <w:b/>
          <w:sz w:val="24"/>
          <w:szCs w:val="24"/>
        </w:rPr>
      </w:pPr>
    </w:p>
    <w:p w:rsidR="00B87A25" w:rsidRDefault="00B87A25" w:rsidP="00B87A25">
      <w:pPr>
        <w:rPr>
          <w:rFonts w:ascii="Arial Narrow" w:hAnsi="Arial Narrow" w:cstheme="minorHAnsi"/>
          <w:b/>
          <w:sz w:val="24"/>
          <w:szCs w:val="24"/>
        </w:rPr>
      </w:pPr>
    </w:p>
    <w:p w:rsidR="00B87A25" w:rsidRDefault="00B87A25" w:rsidP="00B87A25">
      <w:pPr>
        <w:rPr>
          <w:rFonts w:ascii="Arial Narrow" w:hAnsi="Arial Narrow" w:cstheme="minorHAnsi"/>
          <w:b/>
          <w:sz w:val="24"/>
          <w:szCs w:val="24"/>
        </w:rPr>
      </w:pPr>
    </w:p>
    <w:p w:rsidR="00B87A25" w:rsidRDefault="00B87A25" w:rsidP="00B87A25">
      <w:pPr>
        <w:rPr>
          <w:rFonts w:ascii="Arial Narrow" w:hAnsi="Arial Narrow" w:cstheme="minorHAnsi"/>
          <w:b/>
          <w:sz w:val="24"/>
          <w:szCs w:val="24"/>
        </w:rPr>
      </w:pPr>
    </w:p>
    <w:p w:rsidR="00B87A25" w:rsidRDefault="00B87A25" w:rsidP="00B87A25">
      <w:pPr>
        <w:rPr>
          <w:rFonts w:ascii="Arial Narrow" w:hAnsi="Arial Narrow" w:cstheme="minorHAnsi"/>
          <w:b/>
          <w:sz w:val="24"/>
          <w:szCs w:val="24"/>
        </w:rPr>
      </w:pPr>
    </w:p>
    <w:p w:rsidR="00B87A25" w:rsidRDefault="00B87A25" w:rsidP="00B87A25">
      <w:pPr>
        <w:rPr>
          <w:rFonts w:ascii="Arial Narrow" w:hAnsi="Arial Narrow" w:cstheme="minorHAnsi"/>
          <w:b/>
          <w:sz w:val="24"/>
          <w:szCs w:val="24"/>
        </w:rPr>
      </w:pPr>
    </w:p>
    <w:p w:rsidR="00B87A25" w:rsidRDefault="00B87A25" w:rsidP="00B87A25">
      <w:pPr>
        <w:rPr>
          <w:rFonts w:ascii="Arial Narrow" w:hAnsi="Arial Narrow" w:cstheme="minorHAnsi"/>
          <w:b/>
          <w:sz w:val="24"/>
          <w:szCs w:val="24"/>
        </w:rPr>
      </w:pPr>
    </w:p>
    <w:p w:rsidR="00B87A25" w:rsidRDefault="00B87A25" w:rsidP="00B87A25">
      <w:pPr>
        <w:rPr>
          <w:rFonts w:ascii="Arial Narrow" w:hAnsi="Arial Narrow" w:cstheme="minorHAnsi"/>
          <w:b/>
          <w:sz w:val="24"/>
          <w:szCs w:val="24"/>
        </w:rPr>
      </w:pPr>
    </w:p>
    <w:p w:rsidR="00B87A25" w:rsidRDefault="00B87A25" w:rsidP="00B87A25">
      <w:pPr>
        <w:rPr>
          <w:rFonts w:ascii="Arial Narrow" w:hAnsi="Arial Narrow" w:cstheme="minorHAnsi"/>
          <w:b/>
          <w:sz w:val="24"/>
          <w:szCs w:val="24"/>
        </w:rPr>
      </w:pPr>
    </w:p>
    <w:p w:rsidR="00B87A25" w:rsidRDefault="00B87A25" w:rsidP="00B87A25">
      <w:pPr>
        <w:rPr>
          <w:rFonts w:ascii="Arial Narrow" w:hAnsi="Arial Narrow" w:cstheme="minorHAnsi"/>
          <w:b/>
          <w:sz w:val="24"/>
          <w:szCs w:val="24"/>
        </w:rPr>
      </w:pPr>
    </w:p>
    <w:p w:rsidR="00B87A25" w:rsidRDefault="00B87A25" w:rsidP="00B87A25">
      <w:pPr>
        <w:rPr>
          <w:rFonts w:ascii="Arial Narrow" w:hAnsi="Arial Narrow" w:cstheme="minorHAnsi"/>
          <w:b/>
          <w:sz w:val="24"/>
          <w:szCs w:val="24"/>
        </w:rPr>
      </w:pPr>
    </w:p>
    <w:p w:rsidR="00B87A25" w:rsidRDefault="00B87A25" w:rsidP="00B87A25">
      <w:pPr>
        <w:rPr>
          <w:rFonts w:ascii="Arial Narrow" w:hAnsi="Arial Narrow" w:cstheme="minorHAnsi"/>
          <w:b/>
          <w:sz w:val="24"/>
          <w:szCs w:val="24"/>
        </w:rPr>
      </w:pPr>
    </w:p>
    <w:p w:rsidR="00FA1703" w:rsidRDefault="00FA1703" w:rsidP="00B87A25">
      <w:pPr>
        <w:rPr>
          <w:rFonts w:ascii="Arial Narrow" w:hAnsi="Arial Narrow" w:cstheme="minorHAnsi"/>
          <w:b/>
          <w:sz w:val="24"/>
          <w:szCs w:val="24"/>
        </w:rPr>
      </w:pPr>
    </w:p>
    <w:p w:rsidR="00B87A25" w:rsidRDefault="00B87A25" w:rsidP="00B87A25">
      <w:pPr>
        <w:rPr>
          <w:rFonts w:ascii="Arial Narrow" w:hAnsi="Arial Narrow" w:cstheme="minorHAnsi"/>
          <w:b/>
          <w:sz w:val="24"/>
          <w:szCs w:val="24"/>
        </w:rPr>
      </w:pPr>
    </w:p>
    <w:p w:rsidR="00B87A25" w:rsidRPr="00376725" w:rsidRDefault="00B87A25" w:rsidP="00D228D6">
      <w:pPr>
        <w:pBdr>
          <w:top w:val="single" w:sz="4" w:space="1" w:color="auto"/>
          <w:left w:val="single" w:sz="4" w:space="4" w:color="auto"/>
          <w:bottom w:val="single" w:sz="4" w:space="1" w:color="auto"/>
          <w:right w:val="single" w:sz="4" w:space="31" w:color="auto"/>
          <w:between w:val="single" w:sz="4" w:space="1" w:color="auto"/>
          <w:bar w:val="single" w:sz="4" w:color="auto"/>
        </w:pBdr>
        <w:shd w:val="clear" w:color="auto" w:fill="F2DBDB" w:themeFill="accent2" w:themeFillTint="33"/>
        <w:tabs>
          <w:tab w:val="left" w:pos="90"/>
        </w:tabs>
        <w:ind w:left="90" w:right="250"/>
        <w:rPr>
          <w:rFonts w:ascii="Arial Narrow" w:hAnsi="Arial Narrow" w:cstheme="minorHAnsi"/>
          <w:b/>
          <w:color w:val="943634" w:themeColor="accent2" w:themeShade="BF"/>
          <w:sz w:val="24"/>
          <w:szCs w:val="24"/>
        </w:rPr>
      </w:pPr>
      <w:r w:rsidRPr="00376725">
        <w:rPr>
          <w:rFonts w:ascii="Arial Narrow" w:hAnsi="Arial Narrow" w:cstheme="minorHAnsi"/>
          <w:b/>
          <w:color w:val="943634" w:themeColor="accent2" w:themeShade="BF"/>
          <w:sz w:val="24"/>
          <w:szCs w:val="24"/>
        </w:rPr>
        <w:lastRenderedPageBreak/>
        <w:t>SUMMARY</w:t>
      </w:r>
    </w:p>
    <w:tbl>
      <w:tblPr>
        <w:tblW w:w="9630" w:type="dxa"/>
        <w:tblInd w:w="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630"/>
      </w:tblGrid>
      <w:tr w:rsidR="00305781" w:rsidRPr="00BA3D45" w:rsidTr="00134927">
        <w:trPr>
          <w:trHeight w:hRule="exact" w:val="561"/>
        </w:trPr>
        <w:tc>
          <w:tcPr>
            <w:tcW w:w="9630" w:type="dxa"/>
          </w:tcPr>
          <w:p w:rsidR="0022328F" w:rsidRPr="00BA3D45" w:rsidRDefault="008B21BF" w:rsidP="00176535">
            <w:pPr>
              <w:pStyle w:val="TableParagraph"/>
              <w:ind w:right="0"/>
              <w:rPr>
                <w:rFonts w:ascii="Arial Narrow" w:hAnsi="Arial Narrow"/>
                <w:b/>
                <w:sz w:val="24"/>
                <w:szCs w:val="24"/>
              </w:rPr>
            </w:pPr>
            <w:r w:rsidRPr="00BA3D45">
              <w:rPr>
                <w:rFonts w:ascii="Arial Narrow" w:hAnsi="Arial Narrow"/>
                <w:b/>
                <w:sz w:val="24"/>
                <w:szCs w:val="24"/>
              </w:rPr>
              <w:t xml:space="preserve">Qualification </w:t>
            </w:r>
            <w:r w:rsidR="002F51C4" w:rsidRPr="00BA3D45">
              <w:rPr>
                <w:rFonts w:ascii="Arial Narrow" w:hAnsi="Arial Narrow"/>
                <w:b/>
                <w:sz w:val="24"/>
                <w:szCs w:val="24"/>
              </w:rPr>
              <w:t>T</w:t>
            </w:r>
            <w:r w:rsidRPr="00BA3D45">
              <w:rPr>
                <w:rFonts w:ascii="Arial Narrow" w:hAnsi="Arial Narrow"/>
                <w:b/>
                <w:sz w:val="24"/>
                <w:szCs w:val="24"/>
              </w:rPr>
              <w:t>itle:</w:t>
            </w:r>
            <w:r w:rsidR="00176535">
              <w:rPr>
                <w:rFonts w:ascii="Arial Narrow" w:hAnsi="Arial Narrow"/>
                <w:b/>
                <w:sz w:val="24"/>
                <w:szCs w:val="24"/>
              </w:rPr>
              <w:t xml:space="preserve"> </w:t>
            </w:r>
            <w:r w:rsidR="009B51B0" w:rsidRPr="00D228D6">
              <w:rPr>
                <w:rFonts w:ascii="Arial Narrow" w:hAnsi="Arial Narrow"/>
                <w:b/>
                <w:color w:val="632423" w:themeColor="accent2" w:themeShade="80"/>
                <w:sz w:val="24"/>
                <w:szCs w:val="24"/>
              </w:rPr>
              <w:t xml:space="preserve">Costume Jewelry </w:t>
            </w:r>
            <w:r w:rsidR="009E22E3" w:rsidRPr="00D228D6">
              <w:rPr>
                <w:rFonts w:ascii="Arial Narrow" w:hAnsi="Arial Narrow"/>
                <w:b/>
                <w:color w:val="632423" w:themeColor="accent2" w:themeShade="80"/>
                <w:sz w:val="24"/>
                <w:szCs w:val="24"/>
              </w:rPr>
              <w:t>Udyami</w:t>
            </w:r>
          </w:p>
        </w:tc>
      </w:tr>
      <w:tr w:rsidR="00176535" w:rsidRPr="00BA3D45" w:rsidTr="00134927">
        <w:trPr>
          <w:trHeight w:hRule="exact" w:val="561"/>
        </w:trPr>
        <w:tc>
          <w:tcPr>
            <w:tcW w:w="9630" w:type="dxa"/>
          </w:tcPr>
          <w:p w:rsidR="00176535" w:rsidRPr="00BA3D45" w:rsidRDefault="00176535" w:rsidP="00176535">
            <w:pPr>
              <w:pStyle w:val="TableParagraph"/>
              <w:ind w:right="0"/>
              <w:rPr>
                <w:rFonts w:ascii="Arial Narrow" w:hAnsi="Arial Narrow"/>
                <w:b/>
                <w:sz w:val="24"/>
                <w:szCs w:val="24"/>
              </w:rPr>
            </w:pPr>
            <w:r>
              <w:rPr>
                <w:rFonts w:ascii="Arial Narrow" w:hAnsi="Arial Narrow"/>
                <w:b/>
                <w:sz w:val="24"/>
                <w:szCs w:val="24"/>
              </w:rPr>
              <w:t xml:space="preserve">Qualification Code: </w:t>
            </w:r>
            <w:r w:rsidRPr="00D228D6">
              <w:rPr>
                <w:rFonts w:ascii="Arial Narrow" w:hAnsi="Arial Narrow"/>
                <w:b/>
                <w:color w:val="632423" w:themeColor="accent2" w:themeShade="80"/>
                <w:sz w:val="24"/>
                <w:szCs w:val="24"/>
              </w:rPr>
              <w:t>NARQ40013-Product</w:t>
            </w:r>
          </w:p>
        </w:tc>
      </w:tr>
      <w:tr w:rsidR="00305781" w:rsidRPr="00BA3D45" w:rsidTr="00134927">
        <w:trPr>
          <w:trHeight w:hRule="exact" w:val="11879"/>
        </w:trPr>
        <w:tc>
          <w:tcPr>
            <w:tcW w:w="9630" w:type="dxa"/>
          </w:tcPr>
          <w:p w:rsidR="00305781" w:rsidRPr="00D228D6" w:rsidRDefault="008B21BF" w:rsidP="00176535">
            <w:pPr>
              <w:pStyle w:val="TableParagraph"/>
              <w:spacing w:before="121"/>
              <w:ind w:right="3441"/>
              <w:rPr>
                <w:rFonts w:ascii="Arial Narrow" w:hAnsi="Arial Narrow"/>
                <w:b/>
                <w:color w:val="002060"/>
                <w:sz w:val="24"/>
                <w:szCs w:val="24"/>
              </w:rPr>
            </w:pPr>
            <w:r w:rsidRPr="00D228D6">
              <w:rPr>
                <w:rFonts w:ascii="Arial Narrow" w:hAnsi="Arial Narrow"/>
                <w:b/>
                <w:color w:val="002060"/>
                <w:sz w:val="24"/>
                <w:szCs w:val="24"/>
              </w:rPr>
              <w:t>Nature and purpose of the qualification:</w:t>
            </w:r>
          </w:p>
          <w:p w:rsidR="00D43038" w:rsidRPr="000B4774" w:rsidRDefault="00176535" w:rsidP="00D43038">
            <w:pPr>
              <w:tabs>
                <w:tab w:val="left" w:pos="5910"/>
              </w:tabs>
              <w:spacing w:line="360" w:lineRule="auto"/>
              <w:ind w:right="180"/>
              <w:jc w:val="both"/>
              <w:rPr>
                <w:rFonts w:ascii="Arial Narrow" w:hAnsi="Arial Narrow" w:cstheme="minorHAnsi"/>
                <w:sz w:val="16"/>
                <w:szCs w:val="16"/>
              </w:rPr>
            </w:pPr>
            <w:r>
              <w:rPr>
                <w:rFonts w:ascii="Arial Narrow" w:hAnsi="Arial Narrow" w:cstheme="minorHAnsi"/>
                <w:sz w:val="24"/>
                <w:szCs w:val="24"/>
              </w:rPr>
              <w:t xml:space="preserve">            </w:t>
            </w:r>
          </w:p>
          <w:p w:rsidR="00D43038" w:rsidRPr="00A75101" w:rsidRDefault="00045616" w:rsidP="00D43038">
            <w:pPr>
              <w:tabs>
                <w:tab w:val="left" w:pos="5910"/>
              </w:tabs>
              <w:spacing w:line="360" w:lineRule="auto"/>
              <w:ind w:left="180" w:right="180"/>
              <w:jc w:val="both"/>
              <w:rPr>
                <w:rFonts w:ascii="Arial Narrow" w:hAnsi="Arial Narrow" w:cstheme="minorHAnsi"/>
                <w:sz w:val="24"/>
                <w:szCs w:val="24"/>
              </w:rPr>
            </w:pPr>
            <w:r w:rsidRPr="00BA3D45">
              <w:rPr>
                <w:rFonts w:ascii="Arial Narrow" w:hAnsi="Arial Narrow" w:cstheme="minorHAnsi"/>
                <w:sz w:val="24"/>
                <w:szCs w:val="24"/>
              </w:rPr>
              <w:t xml:space="preserve">Qualification enables the trainee to set up their own </w:t>
            </w:r>
            <w:r w:rsidR="00DD0040" w:rsidRPr="00BA3D45">
              <w:rPr>
                <w:rFonts w:ascii="Arial Narrow" w:hAnsi="Arial Narrow" w:cstheme="minorHAnsi"/>
                <w:sz w:val="24"/>
                <w:szCs w:val="24"/>
              </w:rPr>
              <w:t xml:space="preserve">Costume </w:t>
            </w:r>
            <w:r w:rsidR="00D82DB7" w:rsidRPr="00BA3D45">
              <w:rPr>
                <w:rFonts w:ascii="Arial Narrow" w:hAnsi="Arial Narrow" w:cstheme="minorHAnsi"/>
                <w:sz w:val="24"/>
                <w:szCs w:val="24"/>
              </w:rPr>
              <w:t xml:space="preserve">Jewelry </w:t>
            </w:r>
            <w:r w:rsidR="00DD0040" w:rsidRPr="00BA3D45">
              <w:rPr>
                <w:rFonts w:ascii="Arial Narrow" w:hAnsi="Arial Narrow" w:cstheme="minorHAnsi"/>
                <w:sz w:val="24"/>
                <w:szCs w:val="24"/>
              </w:rPr>
              <w:t xml:space="preserve">manufacturing and sales </w:t>
            </w:r>
            <w:r w:rsidR="00D82DB7" w:rsidRPr="00BA3D45">
              <w:rPr>
                <w:rFonts w:ascii="Arial Narrow" w:hAnsi="Arial Narrow" w:cstheme="minorHAnsi"/>
                <w:sz w:val="24"/>
                <w:szCs w:val="24"/>
              </w:rPr>
              <w:t>unit</w:t>
            </w:r>
            <w:r w:rsidR="009E22E3" w:rsidRPr="00BA3D45">
              <w:rPr>
                <w:rFonts w:ascii="Arial Narrow" w:hAnsi="Arial Narrow" w:cstheme="minorHAnsi"/>
                <w:sz w:val="24"/>
                <w:szCs w:val="24"/>
              </w:rPr>
              <w:t>/shop.</w:t>
            </w:r>
            <w:r w:rsidR="00D82DB7" w:rsidRPr="00BA3D45">
              <w:rPr>
                <w:rFonts w:ascii="Arial Narrow" w:hAnsi="Arial Narrow" w:cstheme="minorHAnsi"/>
                <w:sz w:val="24"/>
                <w:szCs w:val="24"/>
              </w:rPr>
              <w:t xml:space="preserve"> </w:t>
            </w:r>
            <w:r w:rsidR="00D43038">
              <w:rPr>
                <w:rFonts w:ascii="Arial Narrow" w:hAnsi="Arial Narrow" w:cstheme="minorHAnsi"/>
                <w:sz w:val="24"/>
                <w:szCs w:val="24"/>
              </w:rPr>
              <w:t xml:space="preserve"> </w:t>
            </w:r>
            <w:r w:rsidR="00D43038" w:rsidRPr="00A75101">
              <w:rPr>
                <w:rFonts w:ascii="Arial Narrow" w:hAnsi="Arial Narrow" w:cstheme="minorHAnsi"/>
                <w:sz w:val="24"/>
                <w:szCs w:val="24"/>
              </w:rPr>
              <w:t xml:space="preserve">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D43038" w:rsidRPr="00252CEE" w:rsidRDefault="00D43038" w:rsidP="00D43038">
            <w:pPr>
              <w:tabs>
                <w:tab w:val="left" w:pos="5910"/>
              </w:tabs>
              <w:spacing w:line="360" w:lineRule="auto"/>
              <w:ind w:right="180"/>
              <w:jc w:val="both"/>
              <w:rPr>
                <w:rFonts w:ascii="Arial Narrow" w:hAnsi="Arial Narrow" w:cstheme="minorHAnsi"/>
                <w:sz w:val="16"/>
                <w:szCs w:val="16"/>
              </w:rPr>
            </w:pPr>
          </w:p>
          <w:p w:rsidR="00D43038" w:rsidRPr="00E207EC" w:rsidRDefault="00D228D6" w:rsidP="00D43038">
            <w:pPr>
              <w:tabs>
                <w:tab w:val="left" w:pos="5910"/>
              </w:tabs>
              <w:spacing w:line="360" w:lineRule="auto"/>
              <w:ind w:left="180" w:right="180" w:hanging="180"/>
              <w:jc w:val="both"/>
              <w:rPr>
                <w:rFonts w:ascii="Arial Narrow" w:hAnsi="Arial Narrow" w:cstheme="minorHAnsi"/>
                <w:sz w:val="24"/>
                <w:szCs w:val="24"/>
              </w:rPr>
            </w:pPr>
            <w:r>
              <w:rPr>
                <w:rFonts w:ascii="Arial Narrow" w:hAnsi="Arial Narrow" w:cstheme="minorHAnsi"/>
                <w:sz w:val="24"/>
                <w:szCs w:val="24"/>
              </w:rPr>
              <w:t xml:space="preserve">   </w:t>
            </w:r>
            <w:r w:rsidR="00D43038" w:rsidRPr="00252CEE">
              <w:rPr>
                <w:rFonts w:ascii="Arial Narrow" w:hAnsi="Arial Narrow" w:cstheme="minorHAnsi"/>
                <w:sz w:val="24"/>
                <w:szCs w:val="24"/>
              </w:rPr>
              <w:t xml:space="preserve">On gaining </w:t>
            </w:r>
            <w:r w:rsidR="00D43038">
              <w:rPr>
                <w:rFonts w:ascii="Arial Narrow" w:hAnsi="Arial Narrow" w:cstheme="minorHAnsi"/>
                <w:sz w:val="24"/>
                <w:szCs w:val="24"/>
              </w:rPr>
              <w:t xml:space="preserve">technical </w:t>
            </w:r>
            <w:r w:rsidR="00D43038" w:rsidRPr="00252CEE">
              <w:rPr>
                <w:rFonts w:ascii="Arial Narrow" w:hAnsi="Arial Narrow" w:cstheme="minorHAnsi"/>
                <w:sz w:val="24"/>
                <w:szCs w:val="24"/>
              </w:rPr>
              <w:t xml:space="preserve">skills and </w:t>
            </w:r>
            <w:r w:rsidR="00D43038">
              <w:rPr>
                <w:rFonts w:ascii="Arial Narrow" w:hAnsi="Arial Narrow" w:cstheme="minorHAnsi"/>
                <w:sz w:val="24"/>
                <w:szCs w:val="24"/>
              </w:rPr>
              <w:t xml:space="preserve">skills in </w:t>
            </w:r>
            <w:r w:rsidR="00D43038" w:rsidRPr="00252CEE">
              <w:rPr>
                <w:rFonts w:ascii="Arial Narrow" w:hAnsi="Arial Narrow" w:cstheme="minorHAnsi"/>
                <w:sz w:val="24"/>
                <w:szCs w:val="24"/>
              </w:rPr>
              <w:t>entrepreneurship, the candidates trained in this qualification can start their own Photo Studio and also take up outdoor photo and video recording assignments. There is increasing demand for this service especially for private (domestic) and public events in the rural areas and small towns. On becoming an entrepreneur the candidate trained in this qualification will initially promote a micro-enterprise which can gradually grow to become a small and later medium scale enterprise. The Micro, Small and Medium Enterprises (MSME) sector has emerged as a highly vibrant and dynamic sector of the Indian economy over the last five decades. MSMEs are playing a crucial role in providing large employment opportunities at comparatively lower capital cost than large industries. They are also contributing in a significant manner to the industrialization and development of rural and backward areas. This helps to reduce regional disparities and provides for a more equitable distribution of national income and wealth. MSMEs contribute enormously to the socio-economic development of the country. This sector today consists of 36 million units and provides employment to over 80 million persons. The Sector through more than 6,000 products contributes about 8% to GDP besides 45% to the total manufacturing output and 40% to the exports</w:t>
            </w:r>
            <w:r w:rsidR="00D43038" w:rsidRPr="00A75101">
              <w:rPr>
                <w:rFonts w:ascii="Arial Narrow" w:hAnsi="Arial Narrow" w:cstheme="minorHAnsi"/>
                <w:sz w:val="24"/>
                <w:szCs w:val="24"/>
              </w:rPr>
              <w:t xml:space="preserve"> from the country. The MSME sector has the potential to spread industrial growth across the country and can be a major partner in the process of inclusive growth. The Micro, Small and Medium enterprises contribute to over. Entrepreneurship, and resultant creation of employment and wealth, is a major mean for inclusive development. A programme which is conducted with a motive to promote potential entrepreneurs, understanding of motives, motivational pattern, their impact on behavior and entrepreneurial value is termed as entrepreneurial development programme.</w:t>
            </w:r>
          </w:p>
          <w:p w:rsidR="00176535" w:rsidRDefault="00176535" w:rsidP="00176535">
            <w:pPr>
              <w:pStyle w:val="TableParagraph"/>
              <w:spacing w:before="121"/>
              <w:ind w:left="0" w:right="8"/>
              <w:rPr>
                <w:rFonts w:ascii="Arial Narrow" w:hAnsi="Arial Narrow" w:cstheme="minorHAnsi"/>
                <w:sz w:val="24"/>
                <w:szCs w:val="24"/>
              </w:rPr>
            </w:pPr>
          </w:p>
          <w:p w:rsidR="00176535" w:rsidRPr="00BA3D45" w:rsidRDefault="00176535" w:rsidP="00176535">
            <w:pPr>
              <w:pStyle w:val="TableParagraph"/>
              <w:spacing w:before="121"/>
              <w:ind w:left="0" w:right="8"/>
              <w:rPr>
                <w:rFonts w:ascii="Arial Narrow" w:hAnsi="Arial Narrow"/>
                <w:sz w:val="24"/>
                <w:szCs w:val="24"/>
              </w:rPr>
            </w:pPr>
          </w:p>
        </w:tc>
      </w:tr>
    </w:tbl>
    <w:p w:rsidR="00D43038" w:rsidRDefault="00D43038"/>
    <w:p w:rsidR="00D43038" w:rsidRDefault="00D43038">
      <w:r>
        <w:br w:type="page"/>
      </w:r>
    </w:p>
    <w:tbl>
      <w:tblPr>
        <w:tblW w:w="9990" w:type="dxa"/>
        <w:tblInd w:w="-8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990"/>
      </w:tblGrid>
      <w:tr w:rsidR="00305781" w:rsidRPr="00BA3D45" w:rsidTr="00D43038">
        <w:trPr>
          <w:trHeight w:hRule="exact" w:val="7655"/>
        </w:trPr>
        <w:tc>
          <w:tcPr>
            <w:tcW w:w="9990" w:type="dxa"/>
          </w:tcPr>
          <w:p w:rsidR="00045616" w:rsidRPr="00D228D6" w:rsidRDefault="008B21BF" w:rsidP="00D43038">
            <w:pPr>
              <w:pStyle w:val="TableParagraph"/>
              <w:ind w:right="0"/>
              <w:rPr>
                <w:rFonts w:ascii="Arial Narrow" w:hAnsi="Arial Narrow" w:cstheme="minorHAnsi"/>
                <w:b/>
                <w:color w:val="002060"/>
                <w:sz w:val="24"/>
                <w:szCs w:val="24"/>
              </w:rPr>
            </w:pPr>
            <w:r w:rsidRPr="00D228D6">
              <w:rPr>
                <w:rFonts w:ascii="Arial Narrow" w:hAnsi="Arial Narrow"/>
                <w:b/>
                <w:color w:val="002060"/>
                <w:sz w:val="24"/>
                <w:szCs w:val="24"/>
              </w:rPr>
              <w:lastRenderedPageBreak/>
              <w:t>Body/bodies which will award the qualification:</w:t>
            </w:r>
            <w:r w:rsidR="00045616" w:rsidRPr="00D228D6">
              <w:rPr>
                <w:rFonts w:ascii="Arial Narrow" w:hAnsi="Arial Narrow"/>
                <w:b/>
                <w:color w:val="002060"/>
                <w:sz w:val="24"/>
                <w:szCs w:val="24"/>
              </w:rPr>
              <w:t xml:space="preserve"> </w:t>
            </w:r>
            <w:r w:rsidR="00DD0040" w:rsidRPr="005C7CE5">
              <w:rPr>
                <w:rFonts w:ascii="Arial Narrow" w:hAnsi="Arial Narrow" w:cstheme="minorHAnsi"/>
                <w:b/>
                <w:sz w:val="24"/>
                <w:szCs w:val="24"/>
              </w:rPr>
              <w:t>Nati</w:t>
            </w:r>
            <w:r w:rsidR="00045616" w:rsidRPr="005C7CE5">
              <w:rPr>
                <w:rFonts w:ascii="Arial Narrow" w:hAnsi="Arial Narrow" w:cstheme="minorHAnsi"/>
                <w:b/>
                <w:sz w:val="24"/>
                <w:szCs w:val="24"/>
              </w:rPr>
              <w:t>onal  Academy of RUDSETI,  Bengaluru</w:t>
            </w:r>
          </w:p>
          <w:p w:rsidR="00D43038" w:rsidRPr="00D43038" w:rsidRDefault="00D43038" w:rsidP="00D43038">
            <w:pPr>
              <w:tabs>
                <w:tab w:val="left" w:pos="5910"/>
              </w:tabs>
              <w:spacing w:line="360" w:lineRule="auto"/>
              <w:jc w:val="both"/>
              <w:rPr>
                <w:rFonts w:ascii="Arial Narrow" w:hAnsi="Arial Narrow" w:cstheme="minorHAnsi"/>
                <w:sz w:val="16"/>
                <w:szCs w:val="24"/>
              </w:rPr>
            </w:pPr>
          </w:p>
          <w:p w:rsidR="00D43038" w:rsidRPr="00A75101" w:rsidRDefault="00BE72FC" w:rsidP="00D43038">
            <w:pPr>
              <w:tabs>
                <w:tab w:val="left" w:pos="5910"/>
              </w:tabs>
              <w:spacing w:line="360" w:lineRule="auto"/>
              <w:ind w:left="90" w:right="180" w:hanging="90"/>
              <w:jc w:val="both"/>
              <w:rPr>
                <w:rFonts w:ascii="Arial Narrow" w:hAnsi="Arial Narrow" w:cstheme="minorHAnsi"/>
                <w:sz w:val="24"/>
                <w:szCs w:val="24"/>
              </w:rPr>
            </w:pPr>
            <w:r>
              <w:rPr>
                <w:rFonts w:ascii="Arial Narrow" w:hAnsi="Arial Narrow" w:cstheme="minorHAnsi"/>
                <w:sz w:val="24"/>
                <w:szCs w:val="24"/>
              </w:rPr>
              <w:t xml:space="preserve">  </w:t>
            </w:r>
            <w:r w:rsidR="00D43038" w:rsidRPr="00252CEE">
              <w:rPr>
                <w:rFonts w:ascii="Arial Narrow" w:hAnsi="Arial Narrow" w:cstheme="minorHAnsi"/>
                <w:sz w:val="24"/>
                <w:szCs w:val="24"/>
              </w:rPr>
              <w:t>The National Academy of RUDSETI</w:t>
            </w:r>
            <w:r w:rsidR="00D43038" w:rsidRPr="00A75101">
              <w:rPr>
                <w:rFonts w:ascii="Arial Narrow" w:hAnsi="Arial Narrow" w:cstheme="minorHAnsi"/>
                <w:sz w:val="24"/>
                <w:szCs w:val="24"/>
              </w:rPr>
              <w:t xml:space="preserve">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D43038" w:rsidRPr="00A75101" w:rsidRDefault="00D43038" w:rsidP="00D43038">
            <w:pPr>
              <w:pStyle w:val="TableParagraph"/>
              <w:numPr>
                <w:ilvl w:val="0"/>
                <w:numId w:val="32"/>
              </w:numPr>
              <w:spacing w:before="121"/>
              <w:ind w:right="8" w:hanging="180"/>
              <w:rPr>
                <w:rFonts w:ascii="Arial Narrow" w:hAnsi="Arial Narrow" w:cstheme="minorHAnsi"/>
                <w:sz w:val="24"/>
                <w:szCs w:val="24"/>
              </w:rPr>
            </w:pPr>
            <w:r w:rsidRPr="00A75101">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D43038" w:rsidRPr="00A75101" w:rsidRDefault="00D43038" w:rsidP="00D43038">
            <w:pPr>
              <w:pStyle w:val="TableParagraph"/>
              <w:numPr>
                <w:ilvl w:val="0"/>
                <w:numId w:val="32"/>
              </w:numPr>
              <w:spacing w:before="121"/>
              <w:ind w:right="8" w:hanging="180"/>
              <w:rPr>
                <w:rFonts w:ascii="Arial Narrow" w:hAnsi="Arial Narrow" w:cstheme="minorHAnsi"/>
                <w:sz w:val="24"/>
                <w:szCs w:val="24"/>
              </w:rPr>
            </w:pPr>
            <w:r w:rsidRPr="00A75101">
              <w:rPr>
                <w:rFonts w:ascii="Arial Narrow" w:hAnsi="Arial Narrow" w:cstheme="minorHAnsi"/>
                <w:sz w:val="24"/>
                <w:szCs w:val="24"/>
              </w:rPr>
              <w:t>To conduct research and development work in the field of Entrepreneurship Development</w:t>
            </w:r>
          </w:p>
          <w:p w:rsidR="00D43038" w:rsidRPr="00A75101" w:rsidRDefault="00D43038" w:rsidP="00D43038">
            <w:pPr>
              <w:pStyle w:val="TableParagraph"/>
              <w:numPr>
                <w:ilvl w:val="0"/>
                <w:numId w:val="32"/>
              </w:numPr>
              <w:spacing w:before="121"/>
              <w:ind w:right="8" w:hanging="180"/>
              <w:rPr>
                <w:rFonts w:ascii="Arial Narrow" w:hAnsi="Arial Narrow" w:cstheme="minorHAnsi"/>
                <w:sz w:val="24"/>
                <w:szCs w:val="24"/>
              </w:rPr>
            </w:pPr>
            <w:r w:rsidRPr="00A75101">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D43038" w:rsidRPr="00A75101" w:rsidRDefault="00D43038" w:rsidP="00D43038">
            <w:pPr>
              <w:pStyle w:val="TableParagraph"/>
              <w:numPr>
                <w:ilvl w:val="0"/>
                <w:numId w:val="32"/>
              </w:numPr>
              <w:spacing w:before="121"/>
              <w:ind w:right="8" w:hanging="180"/>
              <w:rPr>
                <w:rFonts w:ascii="Arial Narrow" w:hAnsi="Arial Narrow" w:cstheme="minorHAnsi"/>
                <w:sz w:val="24"/>
                <w:szCs w:val="24"/>
              </w:rPr>
            </w:pPr>
            <w:r w:rsidRPr="00A75101">
              <w:rPr>
                <w:rFonts w:ascii="Arial Narrow" w:hAnsi="Arial Narrow" w:cstheme="minorHAnsi"/>
                <w:sz w:val="24"/>
                <w:szCs w:val="24"/>
              </w:rPr>
              <w:t>To take up any other activities connected with Rural Development and Entrepreneurship Development and Rural Development.</w:t>
            </w:r>
          </w:p>
          <w:p w:rsidR="00D43038" w:rsidRPr="00A75101" w:rsidRDefault="00D43038" w:rsidP="00D43038">
            <w:pPr>
              <w:pStyle w:val="TableParagraph"/>
              <w:numPr>
                <w:ilvl w:val="0"/>
                <w:numId w:val="32"/>
              </w:numPr>
              <w:spacing w:before="121"/>
              <w:ind w:right="8" w:hanging="180"/>
              <w:rPr>
                <w:rFonts w:ascii="Arial Narrow" w:hAnsi="Arial Narrow" w:cstheme="minorHAnsi"/>
                <w:sz w:val="24"/>
                <w:szCs w:val="24"/>
              </w:rPr>
            </w:pPr>
            <w:r w:rsidRPr="00A75101">
              <w:rPr>
                <w:rFonts w:ascii="Arial Narrow" w:hAnsi="Arial Narrow" w:cstheme="minorHAnsi"/>
                <w:sz w:val="24"/>
                <w:szCs w:val="24"/>
              </w:rPr>
              <w:t>To provide Consultancy and Counseling Services in the field of Entrepreneurship Development and Rural Development.</w:t>
            </w:r>
          </w:p>
          <w:p w:rsidR="00D43038" w:rsidRPr="00A75101" w:rsidRDefault="00D43038" w:rsidP="00D43038">
            <w:pPr>
              <w:pStyle w:val="TableParagraph"/>
              <w:numPr>
                <w:ilvl w:val="0"/>
                <w:numId w:val="32"/>
              </w:numPr>
              <w:spacing w:before="121"/>
              <w:ind w:right="8" w:hanging="180"/>
              <w:rPr>
                <w:rFonts w:ascii="Arial Narrow" w:hAnsi="Arial Narrow" w:cstheme="minorHAnsi"/>
                <w:sz w:val="24"/>
                <w:szCs w:val="24"/>
              </w:rPr>
            </w:pPr>
            <w:r w:rsidRPr="00A75101">
              <w:rPr>
                <w:rFonts w:ascii="Arial Narrow" w:hAnsi="Arial Narrow" w:cstheme="minorHAnsi"/>
                <w:sz w:val="24"/>
                <w:szCs w:val="24"/>
              </w:rPr>
              <w:t>Any other activity aimed at Development of Entrepreneurship, Rural Development and serving the society at large.</w:t>
            </w:r>
          </w:p>
          <w:p w:rsidR="00D43038" w:rsidRPr="005C7CE5" w:rsidRDefault="00D43038" w:rsidP="005C7CE5">
            <w:pPr>
              <w:pStyle w:val="TableParagraph"/>
              <w:spacing w:before="121"/>
              <w:ind w:right="8"/>
              <w:rPr>
                <w:rFonts w:ascii="Arial Narrow" w:hAnsi="Arial Narrow" w:cstheme="minorHAnsi"/>
                <w:sz w:val="24"/>
                <w:szCs w:val="24"/>
              </w:rPr>
            </w:pPr>
            <w:r w:rsidRPr="005C7CE5">
              <w:rPr>
                <w:rFonts w:ascii="Arial Narrow" w:hAnsi="Arial Narrow" w:cstheme="minorHAnsi"/>
                <w:sz w:val="24"/>
                <w:szCs w:val="24"/>
                <w:highlight w:val="lightGray"/>
              </w:rPr>
              <w:t>(See Annexure I for a complete profile of NAR and Annexure II for RUDSETI model of Entrepreneurship Development)</w:t>
            </w:r>
          </w:p>
          <w:p w:rsidR="00045616" w:rsidRPr="00BA3D45" w:rsidRDefault="00045616" w:rsidP="00D42F32">
            <w:pPr>
              <w:pStyle w:val="TableParagraph"/>
              <w:ind w:right="4008" w:firstLine="270"/>
              <w:rPr>
                <w:rFonts w:ascii="Arial Narrow" w:hAnsi="Arial Narrow"/>
                <w:b/>
                <w:sz w:val="24"/>
                <w:szCs w:val="24"/>
              </w:rPr>
            </w:pPr>
          </w:p>
        </w:tc>
      </w:tr>
      <w:tr w:rsidR="00305781" w:rsidRPr="00BA3D45" w:rsidTr="00176535">
        <w:trPr>
          <w:trHeight w:hRule="exact" w:val="986"/>
        </w:trPr>
        <w:tc>
          <w:tcPr>
            <w:tcW w:w="9990" w:type="dxa"/>
          </w:tcPr>
          <w:p w:rsidR="00305781" w:rsidRPr="00D228D6" w:rsidRDefault="00D43038" w:rsidP="00D43038">
            <w:pPr>
              <w:pStyle w:val="TableParagraph"/>
              <w:ind w:left="0" w:right="181"/>
              <w:rPr>
                <w:rFonts w:ascii="Arial Narrow" w:hAnsi="Arial Narrow"/>
                <w:b/>
                <w:color w:val="002060"/>
                <w:sz w:val="24"/>
                <w:szCs w:val="24"/>
              </w:rPr>
            </w:pPr>
            <w:r>
              <w:rPr>
                <w:rFonts w:ascii="Arial Narrow" w:hAnsi="Arial Narrow"/>
                <w:b/>
                <w:sz w:val="24"/>
                <w:szCs w:val="24"/>
              </w:rPr>
              <w:t xml:space="preserve">  </w:t>
            </w:r>
            <w:r w:rsidR="008B21BF" w:rsidRPr="00D228D6">
              <w:rPr>
                <w:rFonts w:ascii="Arial Narrow" w:hAnsi="Arial Narrow"/>
                <w:b/>
                <w:color w:val="002060"/>
                <w:sz w:val="24"/>
                <w:szCs w:val="24"/>
              </w:rPr>
              <w:t>Body which will accredit providers to offer courses leading to the qualification:</w:t>
            </w:r>
          </w:p>
          <w:p w:rsidR="00045616" w:rsidRPr="00BA3D45" w:rsidRDefault="00045616" w:rsidP="003312CA">
            <w:pPr>
              <w:pStyle w:val="TableParagraph"/>
              <w:tabs>
                <w:tab w:val="left" w:pos="8395"/>
              </w:tabs>
              <w:ind w:right="323"/>
              <w:jc w:val="both"/>
              <w:rPr>
                <w:rFonts w:ascii="Arial Narrow" w:hAnsi="Arial Narrow" w:cstheme="minorHAnsi"/>
                <w:sz w:val="24"/>
                <w:szCs w:val="24"/>
              </w:rPr>
            </w:pPr>
            <w:r w:rsidRPr="00BA3D45">
              <w:rPr>
                <w:rFonts w:ascii="Arial Narrow" w:hAnsi="Arial Narrow" w:cstheme="minorHAnsi"/>
                <w:sz w:val="24"/>
                <w:szCs w:val="24"/>
              </w:rPr>
              <w:t>National  Academy of RUDSETI,  Bengaluru</w:t>
            </w:r>
          </w:p>
          <w:p w:rsidR="00045616" w:rsidRPr="00BA3D45" w:rsidRDefault="00045616" w:rsidP="00D42F32">
            <w:pPr>
              <w:pStyle w:val="TableParagraph"/>
              <w:ind w:right="181" w:firstLine="270"/>
              <w:rPr>
                <w:rFonts w:ascii="Arial Narrow" w:hAnsi="Arial Narrow"/>
                <w:b/>
                <w:sz w:val="24"/>
                <w:szCs w:val="24"/>
              </w:rPr>
            </w:pPr>
          </w:p>
        </w:tc>
      </w:tr>
      <w:tr w:rsidR="00305781" w:rsidRPr="00BA3D45" w:rsidTr="00176535">
        <w:trPr>
          <w:trHeight w:hRule="exact" w:val="986"/>
        </w:trPr>
        <w:tc>
          <w:tcPr>
            <w:tcW w:w="9990" w:type="dxa"/>
          </w:tcPr>
          <w:p w:rsidR="00305781" w:rsidRPr="00D228D6" w:rsidRDefault="008B21BF" w:rsidP="00D43038">
            <w:pPr>
              <w:pStyle w:val="TableParagraph"/>
              <w:ind w:right="181"/>
              <w:rPr>
                <w:rFonts w:ascii="Arial Narrow" w:hAnsi="Arial Narrow"/>
                <w:b/>
                <w:color w:val="002060"/>
                <w:sz w:val="24"/>
                <w:szCs w:val="24"/>
              </w:rPr>
            </w:pPr>
            <w:r w:rsidRPr="00D228D6">
              <w:rPr>
                <w:rFonts w:ascii="Arial Narrow" w:hAnsi="Arial Narrow"/>
                <w:b/>
                <w:color w:val="002060"/>
                <w:sz w:val="24"/>
                <w:szCs w:val="24"/>
              </w:rPr>
              <w:t>Body/bodies which will be responsible for assessment:</w:t>
            </w:r>
          </w:p>
          <w:p w:rsidR="00045616" w:rsidRPr="00BA3D45" w:rsidRDefault="00045616" w:rsidP="00D43038">
            <w:pPr>
              <w:pStyle w:val="TableParagraph"/>
              <w:tabs>
                <w:tab w:val="left" w:pos="8395"/>
              </w:tabs>
              <w:ind w:right="323"/>
              <w:jc w:val="both"/>
              <w:rPr>
                <w:rFonts w:ascii="Arial Narrow" w:hAnsi="Arial Narrow" w:cstheme="minorHAnsi"/>
                <w:sz w:val="24"/>
                <w:szCs w:val="24"/>
              </w:rPr>
            </w:pPr>
            <w:r w:rsidRPr="00BA3D45">
              <w:rPr>
                <w:rFonts w:ascii="Arial Narrow" w:hAnsi="Arial Narrow" w:cstheme="minorHAnsi"/>
                <w:sz w:val="24"/>
                <w:szCs w:val="24"/>
              </w:rPr>
              <w:t>National  Academy of RUDSETI,  Bengaluru</w:t>
            </w:r>
          </w:p>
          <w:p w:rsidR="00045616" w:rsidRPr="00BA3D45" w:rsidRDefault="00045616" w:rsidP="00D42F32">
            <w:pPr>
              <w:pStyle w:val="TableParagraph"/>
              <w:ind w:right="181" w:firstLine="270"/>
              <w:rPr>
                <w:rFonts w:ascii="Arial Narrow" w:hAnsi="Arial Narrow"/>
                <w:b/>
                <w:sz w:val="24"/>
                <w:szCs w:val="24"/>
              </w:rPr>
            </w:pPr>
          </w:p>
        </w:tc>
      </w:tr>
      <w:tr w:rsidR="00305781" w:rsidRPr="00BA3D45" w:rsidTr="003803FE">
        <w:trPr>
          <w:trHeight w:hRule="exact" w:val="4505"/>
        </w:trPr>
        <w:tc>
          <w:tcPr>
            <w:tcW w:w="9990" w:type="dxa"/>
          </w:tcPr>
          <w:p w:rsidR="00305781" w:rsidRPr="00D228D6" w:rsidRDefault="008B21BF" w:rsidP="00D228D6">
            <w:pPr>
              <w:pStyle w:val="TableParagraph"/>
              <w:tabs>
                <w:tab w:val="left" w:pos="8395"/>
              </w:tabs>
              <w:ind w:right="323"/>
              <w:rPr>
                <w:rFonts w:ascii="Arial Narrow" w:hAnsi="Arial Narrow"/>
                <w:b/>
                <w:color w:val="002060"/>
                <w:sz w:val="24"/>
                <w:szCs w:val="24"/>
              </w:rPr>
            </w:pPr>
            <w:r w:rsidRPr="00D228D6">
              <w:rPr>
                <w:rFonts w:ascii="Arial Narrow" w:hAnsi="Arial Narrow"/>
                <w:b/>
                <w:color w:val="002060"/>
                <w:sz w:val="24"/>
                <w:szCs w:val="24"/>
              </w:rPr>
              <w:t>Occupation(s) to which the qualification gives access:</w:t>
            </w:r>
          </w:p>
          <w:p w:rsidR="003803FE" w:rsidRPr="003803FE" w:rsidRDefault="003803FE" w:rsidP="00D43038">
            <w:pPr>
              <w:tabs>
                <w:tab w:val="left" w:pos="5910"/>
              </w:tabs>
              <w:spacing w:line="360" w:lineRule="auto"/>
              <w:ind w:firstLine="252"/>
              <w:jc w:val="both"/>
              <w:rPr>
                <w:rFonts w:ascii="Arial Narrow" w:hAnsi="Arial Narrow" w:cstheme="minorHAnsi"/>
                <w:sz w:val="16"/>
                <w:szCs w:val="16"/>
              </w:rPr>
            </w:pPr>
          </w:p>
          <w:p w:rsidR="00D43038" w:rsidRPr="00A75101" w:rsidRDefault="00045616" w:rsidP="00D228D6">
            <w:pPr>
              <w:tabs>
                <w:tab w:val="left" w:pos="5910"/>
              </w:tabs>
              <w:spacing w:line="360" w:lineRule="auto"/>
              <w:ind w:left="270" w:right="270"/>
              <w:jc w:val="both"/>
              <w:rPr>
                <w:rFonts w:ascii="Arial Narrow" w:hAnsi="Arial Narrow" w:cstheme="minorHAnsi"/>
                <w:sz w:val="24"/>
                <w:szCs w:val="24"/>
              </w:rPr>
            </w:pPr>
            <w:r w:rsidRPr="00BA3D45">
              <w:rPr>
                <w:rFonts w:ascii="Arial Narrow" w:hAnsi="Arial Narrow" w:cstheme="minorHAnsi"/>
                <w:sz w:val="24"/>
                <w:szCs w:val="24"/>
              </w:rPr>
              <w:t xml:space="preserve">This qualification will enable the trainee to establish his/her own </w:t>
            </w:r>
            <w:r w:rsidR="00DD0040" w:rsidRPr="00BA3D45">
              <w:rPr>
                <w:rFonts w:ascii="Arial Narrow" w:hAnsi="Arial Narrow" w:cstheme="minorHAnsi"/>
                <w:sz w:val="24"/>
                <w:szCs w:val="24"/>
              </w:rPr>
              <w:t>Costume</w:t>
            </w:r>
            <w:r w:rsidR="00D82DB7" w:rsidRPr="00BA3D45">
              <w:rPr>
                <w:rFonts w:ascii="Arial Narrow" w:hAnsi="Arial Narrow" w:cstheme="minorHAnsi"/>
                <w:sz w:val="24"/>
                <w:szCs w:val="24"/>
              </w:rPr>
              <w:t xml:space="preserve"> Jewelry making </w:t>
            </w:r>
            <w:r w:rsidR="00DD0040" w:rsidRPr="00BA3D45">
              <w:rPr>
                <w:rFonts w:ascii="Arial Narrow" w:hAnsi="Arial Narrow" w:cstheme="minorHAnsi"/>
                <w:sz w:val="24"/>
                <w:szCs w:val="24"/>
              </w:rPr>
              <w:t>u</w:t>
            </w:r>
            <w:r w:rsidR="00D82DB7" w:rsidRPr="00BA3D45">
              <w:rPr>
                <w:rFonts w:ascii="Arial Narrow" w:hAnsi="Arial Narrow" w:cstheme="minorHAnsi"/>
                <w:sz w:val="24"/>
                <w:szCs w:val="24"/>
              </w:rPr>
              <w:t>nit</w:t>
            </w:r>
            <w:r w:rsidRPr="00BA3D45">
              <w:rPr>
                <w:rFonts w:ascii="Arial Narrow" w:hAnsi="Arial Narrow" w:cstheme="minorHAnsi"/>
                <w:sz w:val="24"/>
                <w:szCs w:val="24"/>
              </w:rPr>
              <w:t xml:space="preserve"> and  </w:t>
            </w:r>
            <w:r w:rsidR="00DD0040" w:rsidRPr="00BA3D45">
              <w:rPr>
                <w:rFonts w:ascii="Arial Narrow" w:hAnsi="Arial Narrow" w:cstheme="minorHAnsi"/>
                <w:sz w:val="24"/>
                <w:szCs w:val="24"/>
              </w:rPr>
              <w:t xml:space="preserve">will also employ more skilled workers </w:t>
            </w:r>
            <w:r w:rsidR="00D82DB7" w:rsidRPr="00BA3D45">
              <w:rPr>
                <w:rFonts w:ascii="Arial Narrow" w:hAnsi="Arial Narrow" w:cstheme="minorHAnsi"/>
                <w:sz w:val="24"/>
                <w:szCs w:val="24"/>
              </w:rPr>
              <w:t xml:space="preserve">in due course </w:t>
            </w:r>
            <w:r w:rsidRPr="00BA3D45">
              <w:rPr>
                <w:rFonts w:ascii="Arial Narrow" w:hAnsi="Arial Narrow" w:cstheme="minorHAnsi"/>
                <w:sz w:val="24"/>
                <w:szCs w:val="24"/>
              </w:rPr>
              <w:t xml:space="preserve">to </w:t>
            </w:r>
            <w:r w:rsidR="00D82DB7" w:rsidRPr="00BA3D45">
              <w:rPr>
                <w:rFonts w:ascii="Arial Narrow" w:hAnsi="Arial Narrow" w:cstheme="minorHAnsi"/>
                <w:sz w:val="24"/>
                <w:szCs w:val="24"/>
              </w:rPr>
              <w:t>meet the increasing</w:t>
            </w:r>
            <w:r w:rsidRPr="00BA3D45">
              <w:rPr>
                <w:rFonts w:ascii="Arial Narrow" w:hAnsi="Arial Narrow" w:cstheme="minorHAnsi"/>
                <w:sz w:val="24"/>
                <w:szCs w:val="24"/>
              </w:rPr>
              <w:t xml:space="preserve"> demand. The trainee will also be able to </w:t>
            </w:r>
            <w:r w:rsidR="00D82DB7" w:rsidRPr="00BA3D45">
              <w:rPr>
                <w:rFonts w:ascii="Arial Narrow" w:hAnsi="Arial Narrow" w:cstheme="minorHAnsi"/>
                <w:sz w:val="24"/>
                <w:szCs w:val="24"/>
              </w:rPr>
              <w:t xml:space="preserve">take-up retail business of </w:t>
            </w:r>
            <w:r w:rsidR="00DD0040" w:rsidRPr="00BA3D45">
              <w:rPr>
                <w:rFonts w:ascii="Arial Narrow" w:hAnsi="Arial Narrow" w:cstheme="minorHAnsi"/>
                <w:sz w:val="24"/>
                <w:szCs w:val="24"/>
              </w:rPr>
              <w:t>costume / fashion j</w:t>
            </w:r>
            <w:r w:rsidR="00D82DB7" w:rsidRPr="00BA3D45">
              <w:rPr>
                <w:rFonts w:ascii="Arial Narrow" w:hAnsi="Arial Narrow" w:cstheme="minorHAnsi"/>
                <w:sz w:val="24"/>
                <w:szCs w:val="24"/>
              </w:rPr>
              <w:t>ewelry</w:t>
            </w:r>
            <w:r w:rsidR="00DD0040" w:rsidRPr="00BA3D45">
              <w:rPr>
                <w:rFonts w:ascii="Arial Narrow" w:hAnsi="Arial Narrow" w:cstheme="minorHAnsi"/>
                <w:sz w:val="24"/>
                <w:szCs w:val="24"/>
              </w:rPr>
              <w:t xml:space="preserve"> also commonly referred to as imitation or artificial jewelry</w:t>
            </w:r>
            <w:r w:rsidRPr="00BA3D45">
              <w:rPr>
                <w:rFonts w:ascii="Arial Narrow" w:hAnsi="Arial Narrow" w:cstheme="minorHAnsi"/>
                <w:sz w:val="24"/>
                <w:szCs w:val="24"/>
              </w:rPr>
              <w:t>.</w:t>
            </w:r>
            <w:r w:rsidR="00820C37" w:rsidRPr="00BA3D45">
              <w:rPr>
                <w:rFonts w:ascii="Arial Narrow" w:hAnsi="Arial Narrow" w:cstheme="minorHAnsi"/>
                <w:sz w:val="24"/>
                <w:szCs w:val="24"/>
              </w:rPr>
              <w:t xml:space="preserve"> This type of jewelry is different from ‘Fine Jewelry’ which is made of precious metals like Gold, Silver, Platinum and precious stones like Diamonds, Gems and pearls. </w:t>
            </w:r>
            <w:r w:rsidR="00D43038" w:rsidRPr="00A75101">
              <w:rPr>
                <w:rFonts w:ascii="Arial Narrow" w:hAnsi="Arial Narrow" w:cstheme="minorHAnsi"/>
                <w:sz w:val="24"/>
                <w:szCs w:val="24"/>
              </w:rPr>
              <w:t xml:space="preserve">Besides skills in the field of </w:t>
            </w:r>
            <w:r w:rsidR="003803FE">
              <w:rPr>
                <w:rFonts w:ascii="Arial Narrow" w:hAnsi="Arial Narrow" w:cstheme="minorHAnsi"/>
                <w:sz w:val="24"/>
                <w:szCs w:val="24"/>
              </w:rPr>
              <w:t xml:space="preserve">Costume Jewelry </w:t>
            </w:r>
            <w:r w:rsidR="00D43038">
              <w:rPr>
                <w:rFonts w:ascii="Arial Narrow" w:hAnsi="Arial Narrow" w:cstheme="minorHAnsi"/>
                <w:sz w:val="24"/>
                <w:szCs w:val="24"/>
              </w:rPr>
              <w:t>making</w:t>
            </w:r>
            <w:r w:rsidR="00D43038" w:rsidRPr="00A75101">
              <w:rPr>
                <w:rFonts w:ascii="Arial Narrow" w:hAnsi="Arial Narrow" w:cstheme="minorHAnsi"/>
                <w:sz w:val="24"/>
                <w:szCs w:val="24"/>
              </w:rPr>
              <w:t>, the qualification will give access to the trainee to:</w:t>
            </w:r>
          </w:p>
          <w:p w:rsidR="00D43038" w:rsidRPr="00A75101" w:rsidRDefault="00D43038" w:rsidP="00FA1703">
            <w:pPr>
              <w:pStyle w:val="ListParagraph"/>
              <w:numPr>
                <w:ilvl w:val="0"/>
                <w:numId w:val="33"/>
              </w:numPr>
              <w:spacing w:after="60"/>
              <w:ind w:left="270" w:right="270" w:firstLine="9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Acquire and internalize the required Entrepreneurial Competencies (skill as well as attitude).</w:t>
            </w:r>
          </w:p>
          <w:p w:rsidR="00D43038" w:rsidRPr="00A75101" w:rsidRDefault="00D43038" w:rsidP="00FA1703">
            <w:pPr>
              <w:pStyle w:val="ListParagraph"/>
              <w:numPr>
                <w:ilvl w:val="0"/>
                <w:numId w:val="33"/>
              </w:numPr>
              <w:spacing w:after="60"/>
              <w:ind w:left="270" w:right="270" w:firstLine="9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 xml:space="preserve">Knowledge and techniques for identifying the business opportunities, selection of an entrepreneurial </w:t>
            </w:r>
            <w:r w:rsidR="00FA1703">
              <w:rPr>
                <w:rFonts w:ascii="Arial Narrow" w:hAnsi="Arial Narrow" w:cs="Arial"/>
                <w:sz w:val="24"/>
                <w:szCs w:val="24"/>
                <w:shd w:val="clear" w:color="auto" w:fill="FFFFFF"/>
              </w:rPr>
              <w:br/>
              <w:t xml:space="preserve">        </w:t>
            </w:r>
            <w:r w:rsidRPr="00A75101">
              <w:rPr>
                <w:rFonts w:ascii="Arial Narrow" w:hAnsi="Arial Narrow" w:cs="Arial"/>
                <w:sz w:val="24"/>
                <w:szCs w:val="24"/>
                <w:shd w:val="clear" w:color="auto" w:fill="FFFFFF"/>
              </w:rPr>
              <w:t>activity, launching of the venture and skills for managing a Micro Enterprise.</w:t>
            </w:r>
          </w:p>
          <w:p w:rsidR="00D43038" w:rsidRPr="00A75101" w:rsidRDefault="00D43038" w:rsidP="00FA1703">
            <w:pPr>
              <w:pStyle w:val="ListParagraph"/>
              <w:numPr>
                <w:ilvl w:val="0"/>
                <w:numId w:val="33"/>
              </w:numPr>
              <w:spacing w:after="60"/>
              <w:ind w:left="270" w:right="270" w:firstLine="90"/>
              <w:jc w:val="both"/>
              <w:rPr>
                <w:rFonts w:ascii="Arial Narrow" w:hAnsi="Arial Narrow" w:cs="Arial"/>
                <w:sz w:val="24"/>
                <w:szCs w:val="24"/>
                <w:shd w:val="clear" w:color="auto" w:fill="FFFFFF"/>
              </w:rPr>
            </w:pPr>
            <w:r w:rsidRPr="00A75101">
              <w:rPr>
                <w:rFonts w:ascii="Arial Narrow" w:hAnsi="Arial Narrow" w:cs="Arial"/>
                <w:sz w:val="24"/>
                <w:szCs w:val="24"/>
                <w:shd w:val="clear" w:color="auto" w:fill="FFFFFF"/>
              </w:rPr>
              <w:t>Build confidence in one’s own abilities</w:t>
            </w:r>
          </w:p>
          <w:p w:rsidR="00820C37" w:rsidRPr="00BA3D45" w:rsidRDefault="00820C37" w:rsidP="003312CA">
            <w:pPr>
              <w:pStyle w:val="TableParagraph"/>
              <w:tabs>
                <w:tab w:val="left" w:pos="8395"/>
              </w:tabs>
              <w:ind w:right="323" w:firstLine="270"/>
              <w:jc w:val="both"/>
              <w:rPr>
                <w:rFonts w:ascii="Arial Narrow" w:hAnsi="Arial Narrow" w:cstheme="minorHAnsi"/>
                <w:sz w:val="24"/>
                <w:szCs w:val="24"/>
              </w:rPr>
            </w:pPr>
          </w:p>
          <w:p w:rsidR="00820C37" w:rsidRPr="00BA3D45" w:rsidRDefault="00820C37" w:rsidP="00DD0040">
            <w:pPr>
              <w:pStyle w:val="TableParagraph"/>
              <w:tabs>
                <w:tab w:val="left" w:pos="8395"/>
              </w:tabs>
              <w:ind w:right="323" w:firstLine="270"/>
              <w:jc w:val="both"/>
              <w:rPr>
                <w:rFonts w:ascii="Arial Narrow" w:hAnsi="Arial Narrow" w:cstheme="minorHAnsi"/>
                <w:sz w:val="24"/>
                <w:szCs w:val="24"/>
              </w:rPr>
            </w:pPr>
          </w:p>
          <w:p w:rsidR="00820C37" w:rsidRPr="00BA3D45" w:rsidRDefault="00820C37" w:rsidP="00DD0040">
            <w:pPr>
              <w:pStyle w:val="TableParagraph"/>
              <w:tabs>
                <w:tab w:val="left" w:pos="8395"/>
              </w:tabs>
              <w:ind w:right="323" w:firstLine="270"/>
              <w:jc w:val="both"/>
              <w:rPr>
                <w:rFonts w:ascii="Arial Narrow" w:hAnsi="Arial Narrow"/>
                <w:b/>
                <w:sz w:val="24"/>
                <w:szCs w:val="24"/>
              </w:rPr>
            </w:pPr>
          </w:p>
        </w:tc>
      </w:tr>
    </w:tbl>
    <w:p w:rsidR="003803FE" w:rsidRDefault="003803FE"/>
    <w:tbl>
      <w:tblPr>
        <w:tblW w:w="9990" w:type="dxa"/>
        <w:tblInd w:w="-8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990"/>
      </w:tblGrid>
      <w:tr w:rsidR="00305781" w:rsidRPr="00BA3D45" w:rsidTr="00176535">
        <w:trPr>
          <w:trHeight w:hRule="exact" w:val="1004"/>
        </w:trPr>
        <w:tc>
          <w:tcPr>
            <w:tcW w:w="9990" w:type="dxa"/>
          </w:tcPr>
          <w:p w:rsidR="00305781" w:rsidRPr="008E4991" w:rsidRDefault="008B21BF" w:rsidP="003803FE">
            <w:pPr>
              <w:pStyle w:val="TableParagraph"/>
              <w:tabs>
                <w:tab w:val="left" w:pos="8395"/>
              </w:tabs>
              <w:ind w:right="323"/>
              <w:rPr>
                <w:rFonts w:ascii="Arial Narrow" w:hAnsi="Arial Narrow"/>
                <w:b/>
                <w:color w:val="002060"/>
                <w:sz w:val="24"/>
                <w:szCs w:val="24"/>
              </w:rPr>
            </w:pPr>
            <w:r w:rsidRPr="008E4991">
              <w:rPr>
                <w:rFonts w:ascii="Arial Narrow" w:hAnsi="Arial Narrow"/>
                <w:b/>
                <w:color w:val="002060"/>
                <w:sz w:val="24"/>
                <w:szCs w:val="24"/>
              </w:rPr>
              <w:lastRenderedPageBreak/>
              <w:t>Proposed level of the qualification in the NSQF:</w:t>
            </w:r>
          </w:p>
          <w:p w:rsidR="00045616" w:rsidRPr="00BA3D45" w:rsidRDefault="00045616" w:rsidP="003803FE">
            <w:pPr>
              <w:pStyle w:val="TableParagraph"/>
              <w:tabs>
                <w:tab w:val="left" w:pos="8395"/>
              </w:tabs>
              <w:ind w:right="323"/>
              <w:rPr>
                <w:rFonts w:ascii="Arial Narrow" w:hAnsi="Arial Narrow"/>
                <w:sz w:val="24"/>
                <w:szCs w:val="24"/>
              </w:rPr>
            </w:pPr>
            <w:r w:rsidRPr="00BA3D45">
              <w:rPr>
                <w:rFonts w:ascii="Arial Narrow" w:hAnsi="Arial Narrow"/>
                <w:sz w:val="24"/>
                <w:szCs w:val="24"/>
              </w:rPr>
              <w:t xml:space="preserve">Level </w:t>
            </w:r>
            <w:r w:rsidR="003566F5" w:rsidRPr="00BA3D45">
              <w:rPr>
                <w:rFonts w:ascii="Arial Narrow" w:hAnsi="Arial Narrow"/>
                <w:sz w:val="24"/>
                <w:szCs w:val="24"/>
              </w:rPr>
              <w:t>3</w:t>
            </w:r>
          </w:p>
          <w:p w:rsidR="00045616" w:rsidRPr="00BA3D45" w:rsidRDefault="00045616" w:rsidP="00D42F32">
            <w:pPr>
              <w:pStyle w:val="TableParagraph"/>
              <w:tabs>
                <w:tab w:val="left" w:pos="8395"/>
              </w:tabs>
              <w:ind w:right="323" w:firstLine="270"/>
              <w:rPr>
                <w:rFonts w:ascii="Arial Narrow" w:hAnsi="Arial Narrow"/>
                <w:b/>
                <w:sz w:val="24"/>
                <w:szCs w:val="24"/>
              </w:rPr>
            </w:pPr>
          </w:p>
        </w:tc>
      </w:tr>
      <w:tr w:rsidR="00305781" w:rsidRPr="00BA3D45" w:rsidTr="005C7CE5">
        <w:trPr>
          <w:trHeight w:hRule="exact" w:val="1166"/>
        </w:trPr>
        <w:tc>
          <w:tcPr>
            <w:tcW w:w="9990" w:type="dxa"/>
          </w:tcPr>
          <w:p w:rsidR="00305781" w:rsidRPr="008E4991" w:rsidRDefault="008B21BF" w:rsidP="003803FE">
            <w:pPr>
              <w:pStyle w:val="TableParagraph"/>
              <w:ind w:right="464"/>
              <w:rPr>
                <w:rFonts w:ascii="Arial Narrow" w:hAnsi="Arial Narrow"/>
                <w:b/>
                <w:color w:val="002060"/>
                <w:sz w:val="24"/>
                <w:szCs w:val="24"/>
              </w:rPr>
            </w:pPr>
            <w:r w:rsidRPr="008E4991">
              <w:rPr>
                <w:rFonts w:ascii="Arial Narrow" w:hAnsi="Arial Narrow"/>
                <w:b/>
                <w:color w:val="002060"/>
                <w:sz w:val="24"/>
                <w:szCs w:val="24"/>
              </w:rPr>
              <w:t>Anticipated volume of training/learning required to complete the qualification:</w:t>
            </w:r>
          </w:p>
          <w:p w:rsidR="00045616" w:rsidRDefault="00D82DB7" w:rsidP="003803FE">
            <w:pPr>
              <w:pStyle w:val="TableParagraph"/>
              <w:tabs>
                <w:tab w:val="left" w:pos="441"/>
              </w:tabs>
              <w:ind w:right="464"/>
              <w:rPr>
                <w:rFonts w:ascii="Arial Narrow" w:hAnsi="Arial Narrow"/>
                <w:sz w:val="24"/>
                <w:szCs w:val="24"/>
              </w:rPr>
            </w:pPr>
            <w:r w:rsidRPr="00BA3D45">
              <w:rPr>
                <w:rFonts w:ascii="Arial Narrow" w:hAnsi="Arial Narrow"/>
                <w:sz w:val="24"/>
                <w:szCs w:val="24"/>
              </w:rPr>
              <w:t>104</w:t>
            </w:r>
            <w:r w:rsidR="00045616" w:rsidRPr="00BA3D45">
              <w:rPr>
                <w:rFonts w:ascii="Arial Narrow" w:hAnsi="Arial Narrow"/>
                <w:sz w:val="24"/>
                <w:szCs w:val="24"/>
              </w:rPr>
              <w:t xml:space="preserve"> hours</w:t>
            </w:r>
          </w:p>
          <w:p w:rsidR="005C7CE5" w:rsidRPr="00BA3D45" w:rsidRDefault="005C7CE5" w:rsidP="003803FE">
            <w:pPr>
              <w:pStyle w:val="TableParagraph"/>
              <w:tabs>
                <w:tab w:val="left" w:pos="441"/>
              </w:tabs>
              <w:ind w:right="464"/>
              <w:rPr>
                <w:rFonts w:ascii="Arial Narrow" w:hAnsi="Arial Narrow"/>
                <w:sz w:val="24"/>
                <w:szCs w:val="24"/>
              </w:rPr>
            </w:pPr>
            <w:r w:rsidRPr="005C7CE5">
              <w:rPr>
                <w:rFonts w:ascii="Arial Narrow" w:hAnsi="Arial Narrow"/>
                <w:sz w:val="24"/>
                <w:szCs w:val="24"/>
                <w:highlight w:val="lightGray"/>
              </w:rPr>
              <w:t>See Annexure III for Curriculum document and annexure IV for Session Plan</w:t>
            </w:r>
          </w:p>
        </w:tc>
      </w:tr>
      <w:tr w:rsidR="00305781" w:rsidRPr="00BA3D45" w:rsidTr="00176535">
        <w:trPr>
          <w:trHeight w:hRule="exact" w:val="1715"/>
        </w:trPr>
        <w:tc>
          <w:tcPr>
            <w:tcW w:w="9990" w:type="dxa"/>
          </w:tcPr>
          <w:p w:rsidR="00305781" w:rsidRPr="008E4991" w:rsidRDefault="008B21BF" w:rsidP="003803FE">
            <w:pPr>
              <w:pStyle w:val="TableParagraph"/>
              <w:ind w:right="323"/>
              <w:rPr>
                <w:rFonts w:ascii="Arial Narrow" w:hAnsi="Arial Narrow"/>
                <w:b/>
                <w:color w:val="002060"/>
                <w:sz w:val="24"/>
                <w:szCs w:val="24"/>
              </w:rPr>
            </w:pPr>
            <w:r w:rsidRPr="008E4991">
              <w:rPr>
                <w:rFonts w:ascii="Arial Narrow" w:hAnsi="Arial Narrow"/>
                <w:b/>
                <w:color w:val="002060"/>
                <w:sz w:val="24"/>
                <w:szCs w:val="24"/>
              </w:rPr>
              <w:t>Entry requirements / recommendations:</w:t>
            </w:r>
          </w:p>
          <w:p w:rsidR="003803FE" w:rsidRPr="003803FE" w:rsidRDefault="003803FE" w:rsidP="003803FE">
            <w:pPr>
              <w:tabs>
                <w:tab w:val="left" w:pos="5910"/>
              </w:tabs>
              <w:spacing w:line="360" w:lineRule="auto"/>
              <w:ind w:firstLine="252"/>
              <w:jc w:val="both"/>
              <w:rPr>
                <w:rFonts w:ascii="Arial Narrow" w:hAnsi="Arial Narrow" w:cstheme="minorHAnsi"/>
                <w:sz w:val="16"/>
                <w:szCs w:val="16"/>
              </w:rPr>
            </w:pPr>
          </w:p>
          <w:p w:rsidR="00045616" w:rsidRPr="00BA3D45" w:rsidRDefault="00045616" w:rsidP="00BE72FC">
            <w:pPr>
              <w:tabs>
                <w:tab w:val="left" w:pos="5910"/>
              </w:tabs>
              <w:spacing w:line="360" w:lineRule="auto"/>
              <w:ind w:left="90"/>
              <w:jc w:val="both"/>
              <w:rPr>
                <w:rFonts w:ascii="Arial Narrow" w:hAnsi="Arial Narrow"/>
                <w:b/>
                <w:sz w:val="24"/>
                <w:szCs w:val="24"/>
              </w:rPr>
            </w:pPr>
            <w:r w:rsidRPr="00BA3D45">
              <w:rPr>
                <w:rFonts w:ascii="Arial Narrow" w:hAnsi="Arial Narrow" w:cstheme="minorHAnsi"/>
                <w:sz w:val="24"/>
                <w:szCs w:val="24"/>
              </w:rPr>
              <w:t xml:space="preserve">Male or Female Candidates in the age group of 18 to 45 years having inclination for taking up </w:t>
            </w:r>
            <w:r w:rsidR="003803FE">
              <w:rPr>
                <w:rFonts w:ascii="Arial Narrow" w:hAnsi="Arial Narrow" w:cstheme="minorHAnsi"/>
                <w:sz w:val="24"/>
                <w:szCs w:val="24"/>
              </w:rPr>
              <w:t>c</w:t>
            </w:r>
            <w:r w:rsidR="00762043" w:rsidRPr="00BA3D45">
              <w:rPr>
                <w:rFonts w:ascii="Arial Narrow" w:hAnsi="Arial Narrow" w:cstheme="minorHAnsi"/>
                <w:sz w:val="24"/>
                <w:szCs w:val="24"/>
              </w:rPr>
              <w:t xml:space="preserve">ostume </w:t>
            </w:r>
            <w:r w:rsidR="003803FE">
              <w:rPr>
                <w:rFonts w:ascii="Arial Narrow" w:hAnsi="Arial Narrow" w:cstheme="minorHAnsi"/>
                <w:sz w:val="24"/>
                <w:szCs w:val="24"/>
              </w:rPr>
              <w:t>j</w:t>
            </w:r>
            <w:r w:rsidR="00D82DB7" w:rsidRPr="00BA3D45">
              <w:rPr>
                <w:rFonts w:ascii="Arial Narrow" w:hAnsi="Arial Narrow" w:cstheme="minorHAnsi"/>
                <w:sz w:val="24"/>
                <w:szCs w:val="24"/>
              </w:rPr>
              <w:t xml:space="preserve">ewelry </w:t>
            </w:r>
            <w:r w:rsidR="00762043" w:rsidRPr="00BA3D45">
              <w:rPr>
                <w:rFonts w:ascii="Arial Narrow" w:hAnsi="Arial Narrow" w:cstheme="minorHAnsi"/>
                <w:sz w:val="24"/>
                <w:szCs w:val="24"/>
              </w:rPr>
              <w:t>m</w:t>
            </w:r>
            <w:r w:rsidR="00D82DB7" w:rsidRPr="00BA3D45">
              <w:rPr>
                <w:rFonts w:ascii="Arial Narrow" w:hAnsi="Arial Narrow" w:cstheme="minorHAnsi"/>
                <w:sz w:val="24"/>
                <w:szCs w:val="24"/>
              </w:rPr>
              <w:t xml:space="preserve">aking </w:t>
            </w:r>
            <w:r w:rsidRPr="00BA3D45">
              <w:rPr>
                <w:rFonts w:ascii="Arial Narrow" w:hAnsi="Arial Narrow" w:cstheme="minorHAnsi"/>
                <w:sz w:val="24"/>
                <w:szCs w:val="24"/>
              </w:rPr>
              <w:t xml:space="preserve">as a self employment occupation. </w:t>
            </w:r>
          </w:p>
        </w:tc>
      </w:tr>
      <w:tr w:rsidR="00305781" w:rsidRPr="00BA3D45" w:rsidTr="003803FE">
        <w:trPr>
          <w:trHeight w:hRule="exact" w:val="2066"/>
        </w:trPr>
        <w:tc>
          <w:tcPr>
            <w:tcW w:w="9990" w:type="dxa"/>
          </w:tcPr>
          <w:p w:rsidR="00305781" w:rsidRPr="008E4991" w:rsidRDefault="008B21BF" w:rsidP="00BE72FC">
            <w:pPr>
              <w:pStyle w:val="TableParagraph"/>
              <w:ind w:right="323"/>
              <w:rPr>
                <w:rFonts w:ascii="Arial Narrow" w:hAnsi="Arial Narrow"/>
                <w:b/>
                <w:color w:val="002060"/>
                <w:sz w:val="24"/>
                <w:szCs w:val="24"/>
              </w:rPr>
            </w:pPr>
            <w:r w:rsidRPr="008E4991">
              <w:rPr>
                <w:rFonts w:ascii="Arial Narrow" w:hAnsi="Arial Narrow"/>
                <w:b/>
                <w:color w:val="002060"/>
                <w:sz w:val="24"/>
                <w:szCs w:val="24"/>
              </w:rPr>
              <w:t>Progression from the qualification:</w:t>
            </w:r>
          </w:p>
          <w:p w:rsidR="003803FE" w:rsidRPr="003803FE" w:rsidRDefault="003803FE" w:rsidP="00D42F32">
            <w:pPr>
              <w:pStyle w:val="TableParagraph"/>
              <w:ind w:right="323" w:firstLine="270"/>
              <w:rPr>
                <w:rFonts w:ascii="Arial Narrow" w:hAnsi="Arial Narrow"/>
                <w:b/>
                <w:sz w:val="16"/>
                <w:szCs w:val="16"/>
              </w:rPr>
            </w:pPr>
          </w:p>
          <w:p w:rsidR="00045616" w:rsidRPr="00BA3D45" w:rsidRDefault="00045616" w:rsidP="00BE72FC">
            <w:pPr>
              <w:tabs>
                <w:tab w:val="left" w:pos="5910"/>
              </w:tabs>
              <w:spacing w:line="360" w:lineRule="auto"/>
              <w:ind w:left="90" w:right="90"/>
              <w:jc w:val="both"/>
              <w:rPr>
                <w:rFonts w:ascii="Arial Narrow" w:hAnsi="Arial Narrow" w:cstheme="minorHAnsi"/>
                <w:sz w:val="24"/>
                <w:szCs w:val="24"/>
              </w:rPr>
            </w:pPr>
            <w:r w:rsidRPr="00BA3D45">
              <w:rPr>
                <w:rFonts w:ascii="Arial Narrow" w:hAnsi="Arial Narrow" w:cstheme="minorHAnsi"/>
                <w:sz w:val="24"/>
                <w:szCs w:val="24"/>
              </w:rPr>
              <w:t xml:space="preserve">This qualification will enable the trainees to become Self Employed by </w:t>
            </w:r>
            <w:r w:rsidR="00D0632D" w:rsidRPr="00BA3D45">
              <w:rPr>
                <w:rFonts w:ascii="Arial Narrow" w:hAnsi="Arial Narrow" w:cstheme="minorHAnsi"/>
                <w:sz w:val="24"/>
                <w:szCs w:val="24"/>
              </w:rPr>
              <w:t xml:space="preserve">setting up </w:t>
            </w:r>
            <w:r w:rsidR="00762043" w:rsidRPr="00BA3D45">
              <w:rPr>
                <w:rFonts w:ascii="Arial Narrow" w:hAnsi="Arial Narrow" w:cstheme="minorHAnsi"/>
                <w:sz w:val="24"/>
                <w:szCs w:val="24"/>
              </w:rPr>
              <w:t>a</w:t>
            </w:r>
            <w:r w:rsidR="00D0632D" w:rsidRPr="00BA3D45">
              <w:rPr>
                <w:rFonts w:ascii="Arial Narrow" w:hAnsi="Arial Narrow" w:cstheme="minorHAnsi"/>
                <w:sz w:val="24"/>
                <w:szCs w:val="24"/>
              </w:rPr>
              <w:t xml:space="preserve"> </w:t>
            </w:r>
            <w:r w:rsidR="00762043" w:rsidRPr="00BA3D45">
              <w:rPr>
                <w:rFonts w:ascii="Arial Narrow" w:hAnsi="Arial Narrow" w:cstheme="minorHAnsi"/>
                <w:sz w:val="24"/>
                <w:szCs w:val="24"/>
              </w:rPr>
              <w:t xml:space="preserve">Costume </w:t>
            </w:r>
            <w:r w:rsidR="00D0632D" w:rsidRPr="00BA3D45">
              <w:rPr>
                <w:rFonts w:ascii="Arial Narrow" w:hAnsi="Arial Narrow" w:cstheme="minorHAnsi"/>
                <w:sz w:val="24"/>
                <w:szCs w:val="24"/>
              </w:rPr>
              <w:t>Jewelry making unit</w:t>
            </w:r>
            <w:r w:rsidR="009E22E3" w:rsidRPr="00BA3D45">
              <w:rPr>
                <w:rFonts w:ascii="Arial Narrow" w:hAnsi="Arial Narrow" w:cstheme="minorHAnsi"/>
                <w:sz w:val="24"/>
                <w:szCs w:val="24"/>
              </w:rPr>
              <w:t xml:space="preserve"> / shop</w:t>
            </w:r>
            <w:r w:rsidRPr="00BA3D45">
              <w:rPr>
                <w:rFonts w:ascii="Arial Narrow" w:hAnsi="Arial Narrow" w:cstheme="minorHAnsi"/>
                <w:sz w:val="24"/>
                <w:szCs w:val="24"/>
              </w:rPr>
              <w:t>. In due course they will graduate to become an entrepreneur through expansion thereby providing employment to others also</w:t>
            </w:r>
            <w:r w:rsidR="00D0632D" w:rsidRPr="00BA3D45">
              <w:rPr>
                <w:rFonts w:ascii="Arial Narrow" w:hAnsi="Arial Narrow" w:cstheme="minorHAnsi"/>
                <w:sz w:val="24"/>
                <w:szCs w:val="24"/>
              </w:rPr>
              <w:t xml:space="preserve"> by way of opening retail outlet, door delivery </w:t>
            </w:r>
            <w:r w:rsidR="009E22E3" w:rsidRPr="00BA3D45">
              <w:rPr>
                <w:rFonts w:ascii="Arial Narrow" w:hAnsi="Arial Narrow" w:cstheme="minorHAnsi"/>
                <w:sz w:val="24"/>
                <w:szCs w:val="24"/>
              </w:rPr>
              <w:t>and also through on-line selling</w:t>
            </w:r>
            <w:r w:rsidRPr="00BA3D45">
              <w:rPr>
                <w:rFonts w:ascii="Arial Narrow" w:hAnsi="Arial Narrow" w:cstheme="minorHAnsi"/>
                <w:sz w:val="24"/>
                <w:szCs w:val="24"/>
              </w:rPr>
              <w:t>.</w:t>
            </w:r>
          </w:p>
          <w:p w:rsidR="00045616" w:rsidRPr="00BA3D45" w:rsidRDefault="00045616" w:rsidP="00D42F32">
            <w:pPr>
              <w:pStyle w:val="TableParagraph"/>
              <w:ind w:right="323" w:firstLine="270"/>
              <w:rPr>
                <w:rFonts w:ascii="Arial Narrow" w:hAnsi="Arial Narrow"/>
                <w:b/>
                <w:sz w:val="24"/>
                <w:szCs w:val="24"/>
              </w:rPr>
            </w:pPr>
          </w:p>
        </w:tc>
      </w:tr>
      <w:tr w:rsidR="00305781" w:rsidRPr="00BA3D45" w:rsidTr="00176535">
        <w:trPr>
          <w:trHeight w:hRule="exact" w:val="1013"/>
        </w:trPr>
        <w:tc>
          <w:tcPr>
            <w:tcW w:w="9990" w:type="dxa"/>
            <w:tcBorders>
              <w:left w:val="single" w:sz="4" w:space="0" w:color="339966"/>
              <w:right w:val="single" w:sz="4" w:space="0" w:color="339966"/>
            </w:tcBorders>
          </w:tcPr>
          <w:p w:rsidR="00305781" w:rsidRPr="008E4991" w:rsidRDefault="008B21BF" w:rsidP="003803FE">
            <w:pPr>
              <w:pStyle w:val="TableParagraph"/>
              <w:ind w:right="464"/>
              <w:rPr>
                <w:rFonts w:ascii="Arial Narrow" w:hAnsi="Arial Narrow"/>
                <w:b/>
                <w:color w:val="002060"/>
                <w:sz w:val="24"/>
                <w:szCs w:val="24"/>
              </w:rPr>
            </w:pPr>
            <w:r w:rsidRPr="008E4991">
              <w:rPr>
                <w:rFonts w:ascii="Arial Narrow" w:hAnsi="Arial Narrow"/>
                <w:b/>
                <w:color w:val="002060"/>
                <w:sz w:val="24"/>
                <w:szCs w:val="24"/>
              </w:rPr>
              <w:t>Planned arrangements for the Recognition of Prior learning (RPL):</w:t>
            </w:r>
          </w:p>
          <w:p w:rsidR="00417D2D" w:rsidRPr="00BA3D45" w:rsidRDefault="00417D2D" w:rsidP="003803FE">
            <w:pPr>
              <w:pStyle w:val="TableParagraph"/>
              <w:ind w:right="464"/>
              <w:rPr>
                <w:rFonts w:ascii="Arial Narrow" w:hAnsi="Arial Narrow"/>
                <w:sz w:val="24"/>
                <w:szCs w:val="24"/>
              </w:rPr>
            </w:pPr>
            <w:r w:rsidRPr="00BA3D45">
              <w:rPr>
                <w:rFonts w:ascii="Arial Narrow" w:hAnsi="Arial Narrow"/>
                <w:sz w:val="24"/>
                <w:szCs w:val="24"/>
              </w:rPr>
              <w:t>Not applicable</w:t>
            </w:r>
          </w:p>
          <w:p w:rsidR="00417D2D" w:rsidRPr="00BA3D45" w:rsidRDefault="00417D2D" w:rsidP="00D42F32">
            <w:pPr>
              <w:pStyle w:val="TableParagraph"/>
              <w:ind w:right="464" w:firstLine="270"/>
              <w:rPr>
                <w:rFonts w:ascii="Arial Narrow" w:hAnsi="Arial Narrow"/>
                <w:sz w:val="24"/>
                <w:szCs w:val="24"/>
              </w:rPr>
            </w:pPr>
          </w:p>
        </w:tc>
      </w:tr>
      <w:tr w:rsidR="00305781" w:rsidRPr="00BA3D45" w:rsidTr="00176535">
        <w:trPr>
          <w:trHeight w:hRule="exact" w:val="815"/>
        </w:trPr>
        <w:tc>
          <w:tcPr>
            <w:tcW w:w="9990" w:type="dxa"/>
            <w:tcBorders>
              <w:left w:val="single" w:sz="4" w:space="0" w:color="339966"/>
              <w:right w:val="single" w:sz="4" w:space="0" w:color="339966"/>
            </w:tcBorders>
          </w:tcPr>
          <w:p w:rsidR="00305781" w:rsidRPr="008E4991" w:rsidRDefault="008B21BF" w:rsidP="003803FE">
            <w:pPr>
              <w:pStyle w:val="TableParagraph"/>
              <w:ind w:right="323"/>
              <w:rPr>
                <w:rFonts w:ascii="Arial Narrow" w:hAnsi="Arial Narrow"/>
                <w:b/>
                <w:color w:val="002060"/>
                <w:sz w:val="24"/>
                <w:szCs w:val="24"/>
              </w:rPr>
            </w:pPr>
            <w:r w:rsidRPr="008E4991">
              <w:rPr>
                <w:rFonts w:ascii="Arial Narrow" w:hAnsi="Arial Narrow"/>
                <w:b/>
                <w:color w:val="002060"/>
                <w:sz w:val="24"/>
                <w:szCs w:val="24"/>
              </w:rPr>
              <w:t>International comparability where known:</w:t>
            </w:r>
          </w:p>
          <w:p w:rsidR="00417D2D" w:rsidRPr="00BA3D45" w:rsidRDefault="00417D2D" w:rsidP="003803FE">
            <w:pPr>
              <w:pStyle w:val="TableParagraph"/>
              <w:ind w:right="323"/>
              <w:rPr>
                <w:rFonts w:ascii="Arial Narrow" w:hAnsi="Arial Narrow"/>
                <w:b/>
                <w:sz w:val="24"/>
                <w:szCs w:val="24"/>
              </w:rPr>
            </w:pPr>
            <w:r w:rsidRPr="00BA3D45">
              <w:rPr>
                <w:rFonts w:ascii="Arial Narrow" w:hAnsi="Arial Narrow"/>
                <w:b/>
                <w:sz w:val="24"/>
                <w:szCs w:val="24"/>
              </w:rPr>
              <w:t>------</w:t>
            </w:r>
          </w:p>
        </w:tc>
      </w:tr>
    </w:tbl>
    <w:p w:rsidR="003803FE" w:rsidRDefault="003803FE" w:rsidP="00D42F32">
      <w:pPr>
        <w:ind w:firstLine="270"/>
        <w:rPr>
          <w:rFonts w:ascii="Arial Narrow" w:hAnsi="Arial Narrow"/>
          <w:sz w:val="24"/>
          <w:szCs w:val="24"/>
        </w:rPr>
      </w:pPr>
    </w:p>
    <w:p w:rsidR="003803FE" w:rsidRDefault="003803FE">
      <w:pPr>
        <w:rPr>
          <w:rFonts w:ascii="Arial Narrow" w:hAnsi="Arial Narrow"/>
          <w:sz w:val="24"/>
          <w:szCs w:val="24"/>
        </w:rPr>
      </w:pPr>
      <w:r>
        <w:rPr>
          <w:rFonts w:ascii="Arial Narrow" w:hAnsi="Arial Narrow"/>
          <w:sz w:val="24"/>
          <w:szCs w:val="24"/>
        </w:rPr>
        <w:br w:type="page"/>
      </w:r>
    </w:p>
    <w:tbl>
      <w:tblPr>
        <w:tblStyle w:val="TableGrid"/>
        <w:tblW w:w="9990" w:type="dxa"/>
        <w:tblInd w:w="-72" w:type="dxa"/>
        <w:tblLayout w:type="fixed"/>
        <w:tblLook w:val="04A0"/>
      </w:tblPr>
      <w:tblGrid>
        <w:gridCol w:w="6480"/>
        <w:gridCol w:w="1440"/>
        <w:gridCol w:w="1260"/>
        <w:gridCol w:w="810"/>
      </w:tblGrid>
      <w:tr w:rsidR="002217C0" w:rsidRPr="00BA3D45" w:rsidTr="00CB5DFD">
        <w:trPr>
          <w:trHeight w:val="426"/>
        </w:trPr>
        <w:tc>
          <w:tcPr>
            <w:tcW w:w="9990" w:type="dxa"/>
            <w:gridSpan w:val="4"/>
            <w:shd w:val="clear" w:color="auto" w:fill="F2DBDB" w:themeFill="accent2" w:themeFillTint="33"/>
            <w:vAlign w:val="center"/>
          </w:tcPr>
          <w:p w:rsidR="002217C0" w:rsidRPr="008E4991" w:rsidRDefault="003803FE" w:rsidP="008E4991">
            <w:pPr>
              <w:jc w:val="center"/>
              <w:rPr>
                <w:rFonts w:ascii="Arial Narrow" w:hAnsi="Arial Narrow" w:cstheme="minorHAnsi"/>
                <w:b/>
                <w:color w:val="943634" w:themeColor="accent2" w:themeShade="BF"/>
                <w:sz w:val="24"/>
                <w:szCs w:val="24"/>
              </w:rPr>
            </w:pPr>
            <w:r w:rsidRPr="008E4991">
              <w:rPr>
                <w:rFonts w:ascii="Arial Narrow" w:hAnsi="Arial Narrow" w:cstheme="minorHAnsi"/>
                <w:b/>
                <w:color w:val="943634" w:themeColor="accent2" w:themeShade="BF"/>
                <w:sz w:val="24"/>
                <w:szCs w:val="24"/>
              </w:rPr>
              <w:lastRenderedPageBreak/>
              <w:t>Formal structure of the Q</w:t>
            </w:r>
            <w:r w:rsidR="002217C0" w:rsidRPr="008E4991">
              <w:rPr>
                <w:rFonts w:ascii="Arial Narrow" w:hAnsi="Arial Narrow" w:cstheme="minorHAnsi"/>
                <w:b/>
                <w:color w:val="943634" w:themeColor="accent2" w:themeShade="BF"/>
                <w:sz w:val="24"/>
                <w:szCs w:val="24"/>
              </w:rPr>
              <w:t>ualification</w:t>
            </w:r>
          </w:p>
        </w:tc>
      </w:tr>
      <w:tr w:rsidR="002217C0" w:rsidRPr="00BA3D45" w:rsidTr="00CB5DFD">
        <w:tc>
          <w:tcPr>
            <w:tcW w:w="6480" w:type="dxa"/>
            <w:shd w:val="clear" w:color="auto" w:fill="DAEEF3" w:themeFill="accent5" w:themeFillTint="33"/>
          </w:tcPr>
          <w:p w:rsidR="002217C0" w:rsidRPr="008E4991" w:rsidRDefault="00C70098" w:rsidP="008E4991">
            <w:pPr>
              <w:jc w:val="center"/>
              <w:rPr>
                <w:rFonts w:ascii="Arial Narrow" w:hAnsi="Arial Narrow" w:cstheme="minorHAnsi"/>
                <w:b/>
                <w:color w:val="002060"/>
                <w:sz w:val="24"/>
                <w:szCs w:val="24"/>
              </w:rPr>
            </w:pPr>
            <w:r w:rsidRPr="008E4991">
              <w:rPr>
                <w:rFonts w:ascii="Arial Narrow" w:hAnsi="Arial Narrow"/>
                <w:b/>
                <w:color w:val="002060"/>
                <w:sz w:val="24"/>
                <w:szCs w:val="24"/>
              </w:rPr>
              <w:t xml:space="preserve">Costume Jewelry </w:t>
            </w:r>
            <w:r w:rsidR="003803FE" w:rsidRPr="008E4991">
              <w:rPr>
                <w:rFonts w:ascii="Arial Narrow" w:hAnsi="Arial Narrow"/>
                <w:b/>
                <w:color w:val="002060"/>
                <w:sz w:val="24"/>
                <w:szCs w:val="24"/>
              </w:rPr>
              <w:t>Udyami</w:t>
            </w:r>
          </w:p>
        </w:tc>
        <w:tc>
          <w:tcPr>
            <w:tcW w:w="1440" w:type="dxa"/>
            <w:shd w:val="clear" w:color="auto" w:fill="DAEEF3" w:themeFill="accent5" w:themeFillTint="33"/>
          </w:tcPr>
          <w:p w:rsidR="002217C0" w:rsidRPr="008E4991" w:rsidRDefault="002217C0" w:rsidP="008E4991">
            <w:pPr>
              <w:jc w:val="center"/>
              <w:rPr>
                <w:rFonts w:ascii="Arial Narrow" w:hAnsi="Arial Narrow" w:cstheme="minorHAnsi"/>
                <w:b/>
                <w:color w:val="002060"/>
                <w:sz w:val="18"/>
                <w:szCs w:val="24"/>
              </w:rPr>
            </w:pPr>
            <w:r w:rsidRPr="008E4991">
              <w:rPr>
                <w:rFonts w:ascii="Arial Narrow" w:hAnsi="Arial Narrow" w:cstheme="minorHAnsi"/>
                <w:b/>
                <w:color w:val="002060"/>
                <w:sz w:val="18"/>
                <w:szCs w:val="24"/>
              </w:rPr>
              <w:t>Mandatory/</w:t>
            </w:r>
          </w:p>
          <w:p w:rsidR="002217C0" w:rsidRPr="008E4991" w:rsidRDefault="002217C0" w:rsidP="008E4991">
            <w:pPr>
              <w:jc w:val="center"/>
              <w:rPr>
                <w:rFonts w:ascii="Arial Narrow" w:hAnsi="Arial Narrow" w:cstheme="minorHAnsi"/>
                <w:b/>
                <w:color w:val="002060"/>
                <w:sz w:val="18"/>
                <w:szCs w:val="24"/>
              </w:rPr>
            </w:pPr>
            <w:r w:rsidRPr="008E4991">
              <w:rPr>
                <w:rFonts w:ascii="Arial Narrow" w:hAnsi="Arial Narrow" w:cstheme="minorHAnsi"/>
                <w:b/>
                <w:color w:val="002060"/>
                <w:sz w:val="18"/>
                <w:szCs w:val="24"/>
              </w:rPr>
              <w:t>Optional</w:t>
            </w:r>
          </w:p>
        </w:tc>
        <w:tc>
          <w:tcPr>
            <w:tcW w:w="1260" w:type="dxa"/>
            <w:shd w:val="clear" w:color="auto" w:fill="DAEEF3" w:themeFill="accent5" w:themeFillTint="33"/>
          </w:tcPr>
          <w:p w:rsidR="002217C0" w:rsidRPr="008E4991" w:rsidRDefault="002217C0" w:rsidP="008E4991">
            <w:pPr>
              <w:jc w:val="center"/>
              <w:rPr>
                <w:rFonts w:ascii="Arial Narrow" w:hAnsi="Arial Narrow" w:cstheme="minorHAnsi"/>
                <w:b/>
                <w:color w:val="002060"/>
                <w:sz w:val="18"/>
                <w:szCs w:val="24"/>
              </w:rPr>
            </w:pPr>
            <w:r w:rsidRPr="008E4991">
              <w:rPr>
                <w:rFonts w:ascii="Arial Narrow" w:hAnsi="Arial Narrow" w:cstheme="minorHAnsi"/>
                <w:b/>
                <w:color w:val="002060"/>
                <w:sz w:val="18"/>
                <w:szCs w:val="24"/>
              </w:rPr>
              <w:t xml:space="preserve">Estimated Size </w:t>
            </w:r>
            <w:r w:rsidR="003803FE" w:rsidRPr="008E4991">
              <w:rPr>
                <w:rFonts w:ascii="Arial Narrow" w:hAnsi="Arial Narrow" w:cstheme="minorHAnsi"/>
                <w:b/>
                <w:color w:val="002060"/>
                <w:sz w:val="18"/>
                <w:szCs w:val="24"/>
              </w:rPr>
              <w:t xml:space="preserve">                          </w:t>
            </w:r>
            <w:r w:rsidRPr="008E4991">
              <w:rPr>
                <w:rFonts w:ascii="Arial Narrow" w:hAnsi="Arial Narrow" w:cstheme="minorHAnsi"/>
                <w:b/>
                <w:color w:val="002060"/>
                <w:sz w:val="18"/>
                <w:szCs w:val="24"/>
              </w:rPr>
              <w:t>(learning hours)</w:t>
            </w:r>
          </w:p>
        </w:tc>
        <w:tc>
          <w:tcPr>
            <w:tcW w:w="810" w:type="dxa"/>
            <w:shd w:val="clear" w:color="auto" w:fill="DAEEF3" w:themeFill="accent5" w:themeFillTint="33"/>
          </w:tcPr>
          <w:p w:rsidR="002217C0" w:rsidRPr="008E4991" w:rsidRDefault="002217C0" w:rsidP="008E4991">
            <w:pPr>
              <w:jc w:val="center"/>
              <w:rPr>
                <w:rFonts w:ascii="Arial Narrow" w:hAnsi="Arial Narrow" w:cstheme="minorHAnsi"/>
                <w:b/>
                <w:color w:val="002060"/>
                <w:sz w:val="18"/>
                <w:szCs w:val="24"/>
              </w:rPr>
            </w:pPr>
            <w:r w:rsidRPr="008E4991">
              <w:rPr>
                <w:rFonts w:ascii="Arial Narrow" w:hAnsi="Arial Narrow" w:cstheme="minorHAnsi"/>
                <w:b/>
                <w:color w:val="002060"/>
                <w:sz w:val="18"/>
                <w:szCs w:val="24"/>
              </w:rPr>
              <w:t>Level</w:t>
            </w:r>
          </w:p>
        </w:tc>
      </w:tr>
      <w:tr w:rsidR="002217C0" w:rsidRPr="00BA3D45" w:rsidTr="00CB5DFD">
        <w:trPr>
          <w:trHeight w:val="4800"/>
        </w:trPr>
        <w:tc>
          <w:tcPr>
            <w:tcW w:w="6480" w:type="dxa"/>
          </w:tcPr>
          <w:p w:rsidR="007E57EA" w:rsidRPr="00BA3D45" w:rsidRDefault="002217C0" w:rsidP="00CB0F45">
            <w:pPr>
              <w:rPr>
                <w:rFonts w:ascii="Arial Narrow" w:hAnsi="Arial Narrow" w:cstheme="minorHAnsi"/>
                <w:sz w:val="24"/>
                <w:szCs w:val="24"/>
              </w:rPr>
            </w:pPr>
            <w:r w:rsidRPr="00BA3D45">
              <w:rPr>
                <w:rFonts w:ascii="Arial Narrow" w:hAnsi="Arial Narrow" w:cstheme="minorHAnsi"/>
                <w:b/>
                <w:sz w:val="24"/>
                <w:szCs w:val="24"/>
              </w:rPr>
              <w:t>Professional Knowledge</w:t>
            </w:r>
            <w:r w:rsidR="007D4C05" w:rsidRPr="00BA3D45">
              <w:rPr>
                <w:rFonts w:ascii="Arial Narrow" w:hAnsi="Arial Narrow" w:cstheme="minorHAnsi"/>
                <w:sz w:val="24"/>
                <w:szCs w:val="24"/>
              </w:rPr>
              <w:t xml:space="preserve"> </w:t>
            </w:r>
          </w:p>
          <w:p w:rsidR="003803FE" w:rsidRPr="003803FE" w:rsidRDefault="003803FE" w:rsidP="001B0942">
            <w:pPr>
              <w:jc w:val="both"/>
              <w:rPr>
                <w:rFonts w:ascii="Arial Narrow" w:hAnsi="Arial Narrow"/>
                <w:b/>
                <w:sz w:val="16"/>
                <w:szCs w:val="16"/>
              </w:rPr>
            </w:pPr>
          </w:p>
          <w:p w:rsidR="001B0942" w:rsidRPr="008E4991" w:rsidRDefault="001B0942" w:rsidP="001B0942">
            <w:pPr>
              <w:jc w:val="both"/>
              <w:rPr>
                <w:rFonts w:ascii="Arial Narrow" w:hAnsi="Arial Narrow"/>
                <w:color w:val="002060"/>
                <w:sz w:val="24"/>
                <w:szCs w:val="24"/>
              </w:rPr>
            </w:pPr>
            <w:r w:rsidRPr="008E4991">
              <w:rPr>
                <w:rFonts w:ascii="Arial Narrow" w:hAnsi="Arial Narrow"/>
                <w:b/>
                <w:color w:val="002060"/>
                <w:sz w:val="24"/>
                <w:szCs w:val="24"/>
              </w:rPr>
              <w:t>A - Entrepreneurship</w:t>
            </w:r>
            <w:r w:rsidRPr="008E4991">
              <w:rPr>
                <w:rFonts w:ascii="Arial Narrow" w:hAnsi="Arial Narrow"/>
                <w:color w:val="002060"/>
                <w:sz w:val="24"/>
                <w:szCs w:val="24"/>
              </w:rPr>
              <w:t xml:space="preserve"> </w:t>
            </w:r>
          </w:p>
          <w:p w:rsidR="001B0942" w:rsidRPr="003803FE" w:rsidRDefault="001B0942" w:rsidP="001B0942">
            <w:pPr>
              <w:jc w:val="both"/>
              <w:rPr>
                <w:rFonts w:ascii="Arial Narrow" w:hAnsi="Arial Narrow"/>
                <w:sz w:val="16"/>
                <w:szCs w:val="16"/>
              </w:rPr>
            </w:pPr>
          </w:p>
          <w:p w:rsidR="001B0942" w:rsidRPr="00BA3D45" w:rsidRDefault="001B0942" w:rsidP="00CE551E">
            <w:pPr>
              <w:pStyle w:val="ListParagraph"/>
              <w:numPr>
                <w:ilvl w:val="0"/>
                <w:numId w:val="30"/>
              </w:numPr>
              <w:spacing w:after="120"/>
              <w:ind w:left="342" w:hanging="270"/>
              <w:rPr>
                <w:rFonts w:ascii="Arial Narrow" w:hAnsi="Arial Narrow"/>
                <w:sz w:val="24"/>
                <w:szCs w:val="24"/>
              </w:rPr>
            </w:pPr>
            <w:r w:rsidRPr="00BA3D45">
              <w:rPr>
                <w:rFonts w:ascii="Arial Narrow" w:hAnsi="Arial Narrow"/>
                <w:sz w:val="24"/>
                <w:szCs w:val="24"/>
              </w:rPr>
              <w:t xml:space="preserve">Knowledge of self-confidence , attitude </w:t>
            </w:r>
          </w:p>
          <w:p w:rsidR="001B0942" w:rsidRPr="00BA3D45" w:rsidRDefault="001B0942" w:rsidP="00CE551E">
            <w:pPr>
              <w:pStyle w:val="ListParagraph"/>
              <w:numPr>
                <w:ilvl w:val="0"/>
                <w:numId w:val="30"/>
              </w:numPr>
              <w:spacing w:after="120"/>
              <w:ind w:left="342" w:hanging="270"/>
              <w:rPr>
                <w:rFonts w:ascii="Arial Narrow" w:hAnsi="Arial Narrow"/>
                <w:sz w:val="24"/>
                <w:szCs w:val="24"/>
              </w:rPr>
            </w:pPr>
            <w:r w:rsidRPr="00BA3D45">
              <w:rPr>
                <w:rFonts w:ascii="Arial Narrow" w:hAnsi="Arial Narrow"/>
                <w:sz w:val="24"/>
                <w:szCs w:val="24"/>
              </w:rPr>
              <w:t>Entrepreneurial  competencies</w:t>
            </w:r>
          </w:p>
          <w:p w:rsidR="001B0942" w:rsidRPr="00BA3D45" w:rsidRDefault="001B0942" w:rsidP="00CE551E">
            <w:pPr>
              <w:pStyle w:val="ListParagraph"/>
              <w:numPr>
                <w:ilvl w:val="0"/>
                <w:numId w:val="30"/>
              </w:numPr>
              <w:spacing w:after="120"/>
              <w:ind w:left="342" w:hanging="270"/>
              <w:rPr>
                <w:rFonts w:ascii="Arial Narrow" w:hAnsi="Arial Narrow"/>
                <w:sz w:val="24"/>
                <w:szCs w:val="24"/>
              </w:rPr>
            </w:pPr>
            <w:r w:rsidRPr="00BA3D45">
              <w:rPr>
                <w:rFonts w:ascii="Arial Narrow" w:hAnsi="Arial Narrow"/>
                <w:sz w:val="24"/>
                <w:szCs w:val="24"/>
              </w:rPr>
              <w:t>Banking, insurance , financial accountancy and management</w:t>
            </w:r>
          </w:p>
          <w:p w:rsidR="001B0942" w:rsidRPr="00BA3D45" w:rsidRDefault="001B0942" w:rsidP="00CE551E">
            <w:pPr>
              <w:pStyle w:val="ListParagraph"/>
              <w:numPr>
                <w:ilvl w:val="0"/>
                <w:numId w:val="30"/>
              </w:numPr>
              <w:spacing w:after="120"/>
              <w:ind w:left="342" w:hanging="270"/>
              <w:rPr>
                <w:rFonts w:ascii="Arial Narrow" w:hAnsi="Arial Narrow"/>
                <w:sz w:val="24"/>
                <w:szCs w:val="24"/>
              </w:rPr>
            </w:pPr>
            <w:r w:rsidRPr="00BA3D45">
              <w:rPr>
                <w:rFonts w:ascii="Arial Narrow" w:hAnsi="Arial Narrow"/>
                <w:sz w:val="24"/>
                <w:szCs w:val="24"/>
              </w:rPr>
              <w:t>Legal aspects ,regulatory aspects of SMEs</w:t>
            </w:r>
          </w:p>
          <w:p w:rsidR="000459BD" w:rsidRPr="003803FE" w:rsidRDefault="000459BD" w:rsidP="000459BD">
            <w:pPr>
              <w:ind w:left="72"/>
              <w:rPr>
                <w:rFonts w:ascii="Arial Narrow" w:hAnsi="Arial Narrow" w:cstheme="minorHAnsi"/>
                <w:b/>
                <w:sz w:val="16"/>
                <w:szCs w:val="16"/>
              </w:rPr>
            </w:pPr>
          </w:p>
          <w:p w:rsidR="000459BD" w:rsidRPr="008E4991" w:rsidRDefault="000459BD" w:rsidP="000459BD">
            <w:pPr>
              <w:ind w:left="72"/>
              <w:rPr>
                <w:rFonts w:ascii="Arial Narrow" w:hAnsi="Arial Narrow" w:cstheme="minorHAnsi"/>
                <w:b/>
                <w:color w:val="002060"/>
                <w:sz w:val="24"/>
                <w:szCs w:val="24"/>
              </w:rPr>
            </w:pPr>
            <w:r w:rsidRPr="008E4991">
              <w:rPr>
                <w:rFonts w:ascii="Arial Narrow" w:hAnsi="Arial Narrow" w:cstheme="minorHAnsi"/>
                <w:b/>
                <w:color w:val="002060"/>
                <w:sz w:val="24"/>
                <w:szCs w:val="24"/>
              </w:rPr>
              <w:t>B – Technical Knowledge</w:t>
            </w:r>
          </w:p>
          <w:p w:rsidR="001A714D" w:rsidRPr="008E4991" w:rsidRDefault="001A714D" w:rsidP="000459BD">
            <w:pPr>
              <w:ind w:left="72"/>
              <w:rPr>
                <w:rFonts w:ascii="Arial Narrow" w:hAnsi="Arial Narrow" w:cstheme="minorHAnsi"/>
                <w:b/>
                <w:sz w:val="16"/>
                <w:szCs w:val="16"/>
              </w:rPr>
            </w:pPr>
          </w:p>
          <w:p w:rsidR="00CC46ED" w:rsidRPr="00BA3D45" w:rsidRDefault="00CC46ED" w:rsidP="00CE551E">
            <w:pPr>
              <w:pStyle w:val="ListParagraph"/>
              <w:numPr>
                <w:ilvl w:val="0"/>
                <w:numId w:val="30"/>
              </w:numPr>
              <w:spacing w:after="120"/>
              <w:ind w:left="342" w:hanging="270"/>
              <w:rPr>
                <w:rFonts w:ascii="Arial Narrow" w:hAnsi="Arial Narrow"/>
                <w:sz w:val="24"/>
                <w:szCs w:val="24"/>
              </w:rPr>
            </w:pPr>
            <w:r w:rsidRPr="00BA3D45">
              <w:rPr>
                <w:rFonts w:ascii="Arial Narrow" w:hAnsi="Arial Narrow"/>
                <w:sz w:val="24"/>
                <w:szCs w:val="24"/>
              </w:rPr>
              <w:t xml:space="preserve">Scope and opportunities for </w:t>
            </w:r>
            <w:r w:rsidR="00762043" w:rsidRPr="00BA3D45">
              <w:rPr>
                <w:rFonts w:ascii="Arial Narrow" w:hAnsi="Arial Narrow"/>
                <w:sz w:val="24"/>
                <w:szCs w:val="24"/>
              </w:rPr>
              <w:t>Costume Jewelry m</w:t>
            </w:r>
            <w:r w:rsidRPr="00BA3D45">
              <w:rPr>
                <w:rFonts w:ascii="Arial Narrow" w:hAnsi="Arial Narrow"/>
                <w:sz w:val="24"/>
                <w:szCs w:val="24"/>
              </w:rPr>
              <w:t>aking.</w:t>
            </w:r>
          </w:p>
          <w:p w:rsidR="009E22E3" w:rsidRPr="00BA3D45" w:rsidRDefault="009E22E3" w:rsidP="00CE551E">
            <w:pPr>
              <w:pStyle w:val="ListParagraph"/>
              <w:numPr>
                <w:ilvl w:val="0"/>
                <w:numId w:val="30"/>
              </w:numPr>
              <w:spacing w:after="120"/>
              <w:ind w:left="342" w:hanging="270"/>
              <w:rPr>
                <w:rFonts w:ascii="Arial Narrow" w:hAnsi="Arial Narrow"/>
                <w:sz w:val="24"/>
                <w:szCs w:val="24"/>
              </w:rPr>
            </w:pPr>
            <w:r w:rsidRPr="00BA3D45">
              <w:rPr>
                <w:rFonts w:ascii="Arial Narrow" w:hAnsi="Arial Narrow"/>
                <w:sz w:val="24"/>
                <w:szCs w:val="24"/>
              </w:rPr>
              <w:t>Tools and raw materials for making costume Jewelry making.</w:t>
            </w:r>
          </w:p>
          <w:p w:rsidR="00CC46ED" w:rsidRPr="00BA3D45" w:rsidRDefault="00CC46ED" w:rsidP="00CE551E">
            <w:pPr>
              <w:pStyle w:val="ListParagraph"/>
              <w:numPr>
                <w:ilvl w:val="0"/>
                <w:numId w:val="30"/>
              </w:numPr>
              <w:spacing w:after="120"/>
              <w:ind w:left="342" w:hanging="270"/>
              <w:rPr>
                <w:rFonts w:ascii="Arial Narrow" w:hAnsi="Arial Narrow"/>
                <w:sz w:val="24"/>
                <w:szCs w:val="24"/>
              </w:rPr>
            </w:pPr>
            <w:r w:rsidRPr="00BA3D45">
              <w:rPr>
                <w:rFonts w:ascii="Arial Narrow" w:hAnsi="Arial Narrow"/>
                <w:sz w:val="24"/>
                <w:szCs w:val="24"/>
              </w:rPr>
              <w:t>Designing of Jewelry, joints designing, different parts of Jewels.</w:t>
            </w:r>
          </w:p>
          <w:p w:rsidR="001B0942" w:rsidRPr="003803FE" w:rsidRDefault="00762043" w:rsidP="003803FE">
            <w:pPr>
              <w:pStyle w:val="ListParagraph"/>
              <w:numPr>
                <w:ilvl w:val="0"/>
                <w:numId w:val="30"/>
              </w:numPr>
              <w:spacing w:after="120"/>
              <w:ind w:left="342" w:hanging="270"/>
              <w:rPr>
                <w:rFonts w:ascii="Arial Narrow" w:hAnsi="Arial Narrow"/>
                <w:sz w:val="24"/>
                <w:szCs w:val="24"/>
              </w:rPr>
            </w:pPr>
            <w:r w:rsidRPr="00BA3D45">
              <w:rPr>
                <w:rFonts w:ascii="Arial Narrow" w:hAnsi="Arial Narrow"/>
                <w:sz w:val="24"/>
                <w:szCs w:val="24"/>
              </w:rPr>
              <w:t>Packing and merchandising</w:t>
            </w:r>
            <w:r w:rsidR="00CC46ED" w:rsidRPr="00BA3D45">
              <w:rPr>
                <w:rFonts w:ascii="Arial Narrow" w:hAnsi="Arial Narrow"/>
                <w:sz w:val="24"/>
                <w:szCs w:val="24"/>
              </w:rPr>
              <w:t>.</w:t>
            </w:r>
          </w:p>
        </w:tc>
        <w:tc>
          <w:tcPr>
            <w:tcW w:w="1440" w:type="dxa"/>
          </w:tcPr>
          <w:p w:rsidR="002217C0" w:rsidRPr="00BA3D45" w:rsidRDefault="002217C0" w:rsidP="003803FE">
            <w:pPr>
              <w:ind w:firstLine="270"/>
              <w:rPr>
                <w:rFonts w:ascii="Arial Narrow" w:hAnsi="Arial Narrow" w:cstheme="minorHAnsi"/>
                <w:sz w:val="24"/>
                <w:szCs w:val="24"/>
              </w:rPr>
            </w:pPr>
            <w:r w:rsidRPr="00BA3D45">
              <w:rPr>
                <w:rFonts w:ascii="Arial Narrow" w:hAnsi="Arial Narrow" w:cstheme="minorHAnsi"/>
                <w:sz w:val="24"/>
                <w:szCs w:val="24"/>
              </w:rPr>
              <w:t>Mandatory</w:t>
            </w:r>
          </w:p>
          <w:p w:rsidR="00CC46ED" w:rsidRPr="00BA3D45" w:rsidRDefault="00CC46ED" w:rsidP="003803FE">
            <w:pPr>
              <w:ind w:firstLine="270"/>
              <w:rPr>
                <w:rFonts w:ascii="Arial Narrow" w:hAnsi="Arial Narrow" w:cstheme="minorHAnsi"/>
                <w:sz w:val="24"/>
                <w:szCs w:val="24"/>
              </w:rPr>
            </w:pPr>
          </w:p>
          <w:p w:rsidR="00CC46ED" w:rsidRPr="00BA3D45" w:rsidRDefault="00CC46ED" w:rsidP="003803FE">
            <w:pPr>
              <w:ind w:firstLine="270"/>
              <w:rPr>
                <w:rFonts w:ascii="Arial Narrow" w:hAnsi="Arial Narrow" w:cstheme="minorHAnsi"/>
                <w:sz w:val="24"/>
                <w:szCs w:val="24"/>
              </w:rPr>
            </w:pPr>
          </w:p>
          <w:p w:rsidR="00CC46ED" w:rsidRPr="00BA3D45" w:rsidRDefault="00CC46ED" w:rsidP="003803FE">
            <w:pPr>
              <w:ind w:firstLine="270"/>
              <w:rPr>
                <w:rFonts w:ascii="Arial Narrow" w:hAnsi="Arial Narrow" w:cstheme="minorHAnsi"/>
                <w:sz w:val="24"/>
                <w:szCs w:val="24"/>
              </w:rPr>
            </w:pPr>
          </w:p>
          <w:p w:rsidR="00CC46ED" w:rsidRPr="00BA3D45" w:rsidRDefault="00CC46ED" w:rsidP="003803FE">
            <w:pPr>
              <w:ind w:firstLine="270"/>
              <w:rPr>
                <w:rFonts w:ascii="Arial Narrow" w:hAnsi="Arial Narrow" w:cstheme="minorHAnsi"/>
                <w:sz w:val="24"/>
                <w:szCs w:val="24"/>
              </w:rPr>
            </w:pPr>
          </w:p>
          <w:p w:rsidR="00CC46ED" w:rsidRPr="00BA3D45" w:rsidRDefault="00CC46ED" w:rsidP="003803FE">
            <w:pPr>
              <w:ind w:firstLine="270"/>
              <w:rPr>
                <w:rFonts w:ascii="Arial Narrow" w:hAnsi="Arial Narrow" w:cstheme="minorHAnsi"/>
                <w:sz w:val="24"/>
                <w:szCs w:val="24"/>
              </w:rPr>
            </w:pPr>
          </w:p>
          <w:p w:rsidR="00CC46ED" w:rsidRPr="00BA3D45" w:rsidRDefault="00CC46ED" w:rsidP="003803FE">
            <w:pPr>
              <w:ind w:firstLine="270"/>
              <w:rPr>
                <w:rFonts w:ascii="Arial Narrow" w:hAnsi="Arial Narrow" w:cstheme="minorHAnsi"/>
                <w:sz w:val="24"/>
                <w:szCs w:val="24"/>
              </w:rPr>
            </w:pPr>
          </w:p>
          <w:p w:rsidR="00CC46ED" w:rsidRPr="00BA3D45" w:rsidRDefault="00CC46ED" w:rsidP="003803FE">
            <w:pPr>
              <w:ind w:firstLine="270"/>
              <w:rPr>
                <w:rFonts w:ascii="Arial Narrow" w:hAnsi="Arial Narrow" w:cstheme="minorHAnsi"/>
                <w:sz w:val="24"/>
                <w:szCs w:val="24"/>
              </w:rPr>
            </w:pPr>
          </w:p>
          <w:p w:rsidR="00CC46ED" w:rsidRPr="00BA3D45" w:rsidRDefault="00CC46ED" w:rsidP="003803FE">
            <w:pPr>
              <w:ind w:firstLine="270"/>
              <w:rPr>
                <w:rFonts w:ascii="Arial Narrow" w:hAnsi="Arial Narrow" w:cstheme="minorHAnsi"/>
                <w:sz w:val="24"/>
                <w:szCs w:val="24"/>
              </w:rPr>
            </w:pPr>
          </w:p>
          <w:p w:rsidR="00CC46ED" w:rsidRPr="00BA3D45" w:rsidRDefault="00CC46ED" w:rsidP="003803FE">
            <w:pPr>
              <w:ind w:firstLine="270"/>
              <w:rPr>
                <w:rFonts w:ascii="Arial Narrow" w:hAnsi="Arial Narrow" w:cstheme="minorHAnsi"/>
                <w:sz w:val="24"/>
                <w:szCs w:val="24"/>
              </w:rPr>
            </w:pPr>
          </w:p>
          <w:p w:rsidR="00CC46ED" w:rsidRPr="00BA3D45" w:rsidRDefault="00CC46ED" w:rsidP="003803FE">
            <w:pPr>
              <w:ind w:firstLine="270"/>
              <w:rPr>
                <w:rFonts w:ascii="Arial Narrow" w:hAnsi="Arial Narrow" w:cstheme="minorHAnsi"/>
                <w:sz w:val="24"/>
                <w:szCs w:val="24"/>
              </w:rPr>
            </w:pPr>
          </w:p>
          <w:p w:rsidR="00CC46ED" w:rsidRPr="00BA3D45" w:rsidRDefault="00CC46ED" w:rsidP="003803FE">
            <w:pPr>
              <w:ind w:firstLine="270"/>
              <w:rPr>
                <w:rFonts w:ascii="Arial Narrow" w:hAnsi="Arial Narrow" w:cstheme="minorHAnsi"/>
                <w:sz w:val="24"/>
                <w:szCs w:val="24"/>
              </w:rPr>
            </w:pPr>
          </w:p>
          <w:p w:rsidR="00CC46ED" w:rsidRPr="00BA3D45" w:rsidRDefault="00CC46ED" w:rsidP="003803FE">
            <w:pPr>
              <w:ind w:firstLine="270"/>
              <w:rPr>
                <w:rFonts w:ascii="Arial Narrow" w:hAnsi="Arial Narrow" w:cstheme="minorHAnsi"/>
                <w:sz w:val="24"/>
                <w:szCs w:val="24"/>
              </w:rPr>
            </w:pPr>
          </w:p>
          <w:p w:rsidR="00CC46ED" w:rsidRPr="00BA3D45" w:rsidRDefault="00CC46ED" w:rsidP="003803FE">
            <w:pPr>
              <w:ind w:firstLine="270"/>
              <w:rPr>
                <w:rFonts w:ascii="Arial Narrow" w:hAnsi="Arial Narrow" w:cstheme="minorHAnsi"/>
                <w:sz w:val="24"/>
                <w:szCs w:val="24"/>
              </w:rPr>
            </w:pPr>
            <w:r w:rsidRPr="00BA3D45">
              <w:rPr>
                <w:rFonts w:ascii="Arial Narrow" w:hAnsi="Arial Narrow" w:cstheme="minorHAnsi"/>
                <w:sz w:val="24"/>
                <w:szCs w:val="24"/>
              </w:rPr>
              <w:t>Mandatory</w:t>
            </w:r>
          </w:p>
        </w:tc>
        <w:tc>
          <w:tcPr>
            <w:tcW w:w="1260" w:type="dxa"/>
          </w:tcPr>
          <w:p w:rsidR="001B0942" w:rsidRPr="00BA3D45" w:rsidRDefault="00CC46ED" w:rsidP="003803FE">
            <w:pPr>
              <w:ind w:firstLine="270"/>
              <w:rPr>
                <w:rFonts w:ascii="Arial Narrow" w:hAnsi="Arial Narrow" w:cstheme="minorHAnsi"/>
                <w:sz w:val="24"/>
                <w:szCs w:val="24"/>
              </w:rPr>
            </w:pPr>
            <w:r w:rsidRPr="00BA3D45">
              <w:rPr>
                <w:rFonts w:ascii="Arial Narrow" w:hAnsi="Arial Narrow" w:cstheme="minorHAnsi"/>
                <w:sz w:val="24"/>
                <w:szCs w:val="24"/>
              </w:rPr>
              <w:t>1</w:t>
            </w:r>
            <w:r w:rsidR="001B0942" w:rsidRPr="00BA3D45">
              <w:rPr>
                <w:rFonts w:ascii="Arial Narrow" w:hAnsi="Arial Narrow" w:cstheme="minorHAnsi"/>
                <w:sz w:val="24"/>
                <w:szCs w:val="24"/>
              </w:rPr>
              <w:t>2</w:t>
            </w:r>
            <w:r w:rsidR="007E57EA" w:rsidRPr="00BA3D45">
              <w:rPr>
                <w:rFonts w:ascii="Arial Narrow" w:hAnsi="Arial Narrow" w:cstheme="minorHAnsi"/>
                <w:sz w:val="24"/>
                <w:szCs w:val="24"/>
              </w:rPr>
              <w:t xml:space="preserve"> </w:t>
            </w:r>
            <w:r w:rsidR="00410C1F" w:rsidRPr="00BA3D45">
              <w:rPr>
                <w:rFonts w:ascii="Arial Narrow" w:hAnsi="Arial Narrow" w:cstheme="minorHAnsi"/>
                <w:sz w:val="24"/>
                <w:szCs w:val="24"/>
              </w:rPr>
              <w:t>hours</w:t>
            </w:r>
          </w:p>
          <w:p w:rsidR="001B0942" w:rsidRPr="00BA3D45" w:rsidRDefault="001B0942" w:rsidP="003803FE">
            <w:pPr>
              <w:ind w:firstLine="270"/>
              <w:rPr>
                <w:rFonts w:ascii="Arial Narrow" w:hAnsi="Arial Narrow" w:cstheme="minorHAnsi"/>
                <w:sz w:val="24"/>
                <w:szCs w:val="24"/>
              </w:rPr>
            </w:pPr>
          </w:p>
          <w:p w:rsidR="001B0942" w:rsidRPr="00BA3D45" w:rsidRDefault="001B0942" w:rsidP="003803FE">
            <w:pPr>
              <w:ind w:firstLine="270"/>
              <w:rPr>
                <w:rFonts w:ascii="Arial Narrow" w:hAnsi="Arial Narrow" w:cstheme="minorHAnsi"/>
                <w:sz w:val="24"/>
                <w:szCs w:val="24"/>
              </w:rPr>
            </w:pPr>
          </w:p>
          <w:p w:rsidR="001B0942" w:rsidRPr="00BA3D45" w:rsidRDefault="001B0942" w:rsidP="003803FE">
            <w:pPr>
              <w:ind w:firstLine="270"/>
              <w:rPr>
                <w:rFonts w:ascii="Arial Narrow" w:hAnsi="Arial Narrow" w:cstheme="minorHAnsi"/>
                <w:sz w:val="24"/>
                <w:szCs w:val="24"/>
              </w:rPr>
            </w:pPr>
          </w:p>
          <w:p w:rsidR="001B0942" w:rsidRPr="00BA3D45" w:rsidRDefault="001B0942" w:rsidP="003803FE">
            <w:pPr>
              <w:ind w:firstLine="270"/>
              <w:rPr>
                <w:rFonts w:ascii="Arial Narrow" w:hAnsi="Arial Narrow" w:cstheme="minorHAnsi"/>
                <w:sz w:val="24"/>
                <w:szCs w:val="24"/>
              </w:rPr>
            </w:pPr>
          </w:p>
          <w:p w:rsidR="001B0942" w:rsidRPr="00BA3D45" w:rsidRDefault="001B0942" w:rsidP="003803FE">
            <w:pPr>
              <w:ind w:firstLine="270"/>
              <w:rPr>
                <w:rFonts w:ascii="Arial Narrow" w:hAnsi="Arial Narrow" w:cstheme="minorHAnsi"/>
                <w:sz w:val="24"/>
                <w:szCs w:val="24"/>
              </w:rPr>
            </w:pPr>
          </w:p>
          <w:p w:rsidR="001B0942" w:rsidRPr="00BA3D45" w:rsidRDefault="001B0942" w:rsidP="003803FE">
            <w:pPr>
              <w:ind w:firstLine="270"/>
              <w:rPr>
                <w:rFonts w:ascii="Arial Narrow" w:hAnsi="Arial Narrow" w:cstheme="minorHAnsi"/>
                <w:sz w:val="24"/>
                <w:szCs w:val="24"/>
              </w:rPr>
            </w:pPr>
          </w:p>
          <w:p w:rsidR="001B0942" w:rsidRPr="00BA3D45" w:rsidRDefault="001B0942" w:rsidP="003803FE">
            <w:pPr>
              <w:ind w:firstLine="270"/>
              <w:rPr>
                <w:rFonts w:ascii="Arial Narrow" w:hAnsi="Arial Narrow" w:cstheme="minorHAnsi"/>
                <w:sz w:val="24"/>
                <w:szCs w:val="24"/>
              </w:rPr>
            </w:pPr>
          </w:p>
          <w:p w:rsidR="001B0942" w:rsidRPr="00BA3D45" w:rsidRDefault="001B0942" w:rsidP="003803FE">
            <w:pPr>
              <w:ind w:firstLine="270"/>
              <w:rPr>
                <w:rFonts w:ascii="Arial Narrow" w:hAnsi="Arial Narrow" w:cstheme="minorHAnsi"/>
                <w:sz w:val="24"/>
                <w:szCs w:val="24"/>
              </w:rPr>
            </w:pPr>
          </w:p>
          <w:p w:rsidR="001B0942" w:rsidRPr="00BA3D45" w:rsidRDefault="001B0942" w:rsidP="003803FE">
            <w:pPr>
              <w:ind w:firstLine="270"/>
              <w:rPr>
                <w:rFonts w:ascii="Arial Narrow" w:hAnsi="Arial Narrow" w:cstheme="minorHAnsi"/>
                <w:sz w:val="24"/>
                <w:szCs w:val="24"/>
              </w:rPr>
            </w:pPr>
          </w:p>
          <w:p w:rsidR="001B0942" w:rsidRPr="00BA3D45" w:rsidRDefault="001B0942" w:rsidP="003803FE">
            <w:pPr>
              <w:ind w:firstLine="270"/>
              <w:rPr>
                <w:rFonts w:ascii="Arial Narrow" w:hAnsi="Arial Narrow" w:cstheme="minorHAnsi"/>
                <w:sz w:val="24"/>
                <w:szCs w:val="24"/>
              </w:rPr>
            </w:pPr>
          </w:p>
          <w:p w:rsidR="001B0942" w:rsidRPr="00BA3D45" w:rsidRDefault="001B0942" w:rsidP="003803FE">
            <w:pPr>
              <w:ind w:firstLine="270"/>
              <w:rPr>
                <w:rFonts w:ascii="Arial Narrow" w:hAnsi="Arial Narrow" w:cstheme="minorHAnsi"/>
                <w:sz w:val="24"/>
                <w:szCs w:val="24"/>
              </w:rPr>
            </w:pPr>
          </w:p>
          <w:p w:rsidR="00CC46ED" w:rsidRPr="00BA3D45" w:rsidRDefault="00CC46ED" w:rsidP="003803FE">
            <w:pPr>
              <w:ind w:firstLine="270"/>
              <w:rPr>
                <w:rFonts w:ascii="Arial Narrow" w:hAnsi="Arial Narrow" w:cstheme="minorHAnsi"/>
                <w:sz w:val="24"/>
                <w:szCs w:val="24"/>
              </w:rPr>
            </w:pPr>
          </w:p>
          <w:p w:rsidR="002217C0" w:rsidRPr="00BA3D45" w:rsidRDefault="00CC46ED" w:rsidP="003803FE">
            <w:pPr>
              <w:ind w:firstLine="270"/>
              <w:rPr>
                <w:rFonts w:ascii="Arial Narrow" w:hAnsi="Arial Narrow" w:cstheme="minorHAnsi"/>
                <w:sz w:val="24"/>
                <w:szCs w:val="24"/>
              </w:rPr>
            </w:pPr>
            <w:r w:rsidRPr="00BA3D45">
              <w:rPr>
                <w:rFonts w:ascii="Arial Narrow" w:hAnsi="Arial Narrow" w:cstheme="minorHAnsi"/>
                <w:sz w:val="24"/>
                <w:szCs w:val="24"/>
              </w:rPr>
              <w:t>20</w:t>
            </w:r>
            <w:r w:rsidR="001B0942" w:rsidRPr="00BA3D45">
              <w:rPr>
                <w:rFonts w:ascii="Arial Narrow" w:hAnsi="Arial Narrow" w:cstheme="minorHAnsi"/>
                <w:sz w:val="24"/>
                <w:szCs w:val="24"/>
              </w:rPr>
              <w:t xml:space="preserve"> hours</w:t>
            </w:r>
          </w:p>
        </w:tc>
        <w:tc>
          <w:tcPr>
            <w:tcW w:w="810" w:type="dxa"/>
          </w:tcPr>
          <w:p w:rsidR="002217C0" w:rsidRPr="00BA3D45" w:rsidRDefault="002217C0" w:rsidP="003803FE">
            <w:pPr>
              <w:rPr>
                <w:rFonts w:ascii="Arial Narrow" w:hAnsi="Arial Narrow" w:cstheme="minorHAnsi"/>
                <w:sz w:val="24"/>
                <w:szCs w:val="24"/>
              </w:rPr>
            </w:pPr>
            <w:r w:rsidRPr="00BA3D45">
              <w:rPr>
                <w:rFonts w:ascii="Arial Narrow" w:hAnsi="Arial Narrow" w:cstheme="minorHAnsi"/>
                <w:sz w:val="24"/>
                <w:szCs w:val="24"/>
              </w:rPr>
              <w:t xml:space="preserve">Level </w:t>
            </w:r>
            <w:r w:rsidR="006046BD" w:rsidRPr="00BA3D45">
              <w:rPr>
                <w:rFonts w:ascii="Arial Narrow" w:hAnsi="Arial Narrow" w:cstheme="minorHAnsi"/>
                <w:sz w:val="24"/>
                <w:szCs w:val="24"/>
              </w:rPr>
              <w:t>3</w:t>
            </w:r>
          </w:p>
          <w:p w:rsidR="00CC46ED" w:rsidRPr="00BA3D45" w:rsidRDefault="00CC46ED" w:rsidP="003803FE">
            <w:pPr>
              <w:rPr>
                <w:rFonts w:ascii="Arial Narrow" w:hAnsi="Arial Narrow" w:cstheme="minorHAnsi"/>
                <w:sz w:val="24"/>
                <w:szCs w:val="24"/>
              </w:rPr>
            </w:pPr>
          </w:p>
          <w:p w:rsidR="00CC46ED" w:rsidRPr="00BA3D45" w:rsidRDefault="00CC46ED" w:rsidP="003803FE">
            <w:pPr>
              <w:rPr>
                <w:rFonts w:ascii="Arial Narrow" w:hAnsi="Arial Narrow" w:cstheme="minorHAnsi"/>
                <w:sz w:val="24"/>
                <w:szCs w:val="24"/>
              </w:rPr>
            </w:pPr>
          </w:p>
          <w:p w:rsidR="00CC46ED" w:rsidRPr="00BA3D45" w:rsidRDefault="00CC46ED" w:rsidP="003803FE">
            <w:pPr>
              <w:rPr>
                <w:rFonts w:ascii="Arial Narrow" w:hAnsi="Arial Narrow" w:cstheme="minorHAnsi"/>
                <w:sz w:val="24"/>
                <w:szCs w:val="24"/>
              </w:rPr>
            </w:pPr>
          </w:p>
          <w:p w:rsidR="00CC46ED" w:rsidRPr="00BA3D45" w:rsidRDefault="00CC46ED" w:rsidP="003803FE">
            <w:pPr>
              <w:rPr>
                <w:rFonts w:ascii="Arial Narrow" w:hAnsi="Arial Narrow" w:cstheme="minorHAnsi"/>
                <w:sz w:val="24"/>
                <w:szCs w:val="24"/>
              </w:rPr>
            </w:pPr>
          </w:p>
          <w:p w:rsidR="00CC46ED" w:rsidRPr="00BA3D45" w:rsidRDefault="00CC46ED" w:rsidP="003803FE">
            <w:pPr>
              <w:rPr>
                <w:rFonts w:ascii="Arial Narrow" w:hAnsi="Arial Narrow" w:cstheme="minorHAnsi"/>
                <w:sz w:val="24"/>
                <w:szCs w:val="24"/>
              </w:rPr>
            </w:pPr>
          </w:p>
          <w:p w:rsidR="00CC46ED" w:rsidRPr="00BA3D45" w:rsidRDefault="00CC46ED" w:rsidP="003803FE">
            <w:pPr>
              <w:rPr>
                <w:rFonts w:ascii="Arial Narrow" w:hAnsi="Arial Narrow" w:cstheme="minorHAnsi"/>
                <w:sz w:val="24"/>
                <w:szCs w:val="24"/>
              </w:rPr>
            </w:pPr>
          </w:p>
          <w:p w:rsidR="00CC46ED" w:rsidRPr="00BA3D45" w:rsidRDefault="00CC46ED" w:rsidP="003803FE">
            <w:pPr>
              <w:rPr>
                <w:rFonts w:ascii="Arial Narrow" w:hAnsi="Arial Narrow" w:cstheme="minorHAnsi"/>
                <w:sz w:val="24"/>
                <w:szCs w:val="24"/>
              </w:rPr>
            </w:pPr>
          </w:p>
          <w:p w:rsidR="00CC46ED" w:rsidRPr="00BA3D45" w:rsidRDefault="00CC46ED" w:rsidP="003803FE">
            <w:pPr>
              <w:rPr>
                <w:rFonts w:ascii="Arial Narrow" w:hAnsi="Arial Narrow" w:cstheme="minorHAnsi"/>
                <w:sz w:val="24"/>
                <w:szCs w:val="24"/>
              </w:rPr>
            </w:pPr>
          </w:p>
          <w:p w:rsidR="00CC46ED" w:rsidRPr="00BA3D45" w:rsidRDefault="00CC46ED" w:rsidP="003803FE">
            <w:pPr>
              <w:rPr>
                <w:rFonts w:ascii="Arial Narrow" w:hAnsi="Arial Narrow" w:cstheme="minorHAnsi"/>
                <w:sz w:val="24"/>
                <w:szCs w:val="24"/>
              </w:rPr>
            </w:pPr>
          </w:p>
          <w:p w:rsidR="00CC46ED" w:rsidRPr="00BA3D45" w:rsidRDefault="00CC46ED" w:rsidP="003803FE">
            <w:pPr>
              <w:rPr>
                <w:rFonts w:ascii="Arial Narrow" w:hAnsi="Arial Narrow" w:cstheme="minorHAnsi"/>
                <w:sz w:val="24"/>
                <w:szCs w:val="24"/>
              </w:rPr>
            </w:pPr>
          </w:p>
          <w:p w:rsidR="00CC46ED" w:rsidRPr="00BA3D45" w:rsidRDefault="00CC46ED" w:rsidP="003803FE">
            <w:pPr>
              <w:rPr>
                <w:rFonts w:ascii="Arial Narrow" w:hAnsi="Arial Narrow" w:cstheme="minorHAnsi"/>
                <w:sz w:val="24"/>
                <w:szCs w:val="24"/>
              </w:rPr>
            </w:pPr>
          </w:p>
          <w:p w:rsidR="00CC46ED" w:rsidRPr="00BA3D45" w:rsidRDefault="00CC46ED" w:rsidP="003803FE">
            <w:pPr>
              <w:rPr>
                <w:rFonts w:ascii="Arial Narrow" w:hAnsi="Arial Narrow" w:cstheme="minorHAnsi"/>
                <w:sz w:val="24"/>
                <w:szCs w:val="24"/>
              </w:rPr>
            </w:pPr>
            <w:r w:rsidRPr="00BA3D45">
              <w:rPr>
                <w:rFonts w:ascii="Arial Narrow" w:hAnsi="Arial Narrow" w:cstheme="minorHAnsi"/>
                <w:sz w:val="24"/>
                <w:szCs w:val="24"/>
              </w:rPr>
              <w:t xml:space="preserve">Level </w:t>
            </w:r>
            <w:r w:rsidR="006046BD" w:rsidRPr="00BA3D45">
              <w:rPr>
                <w:rFonts w:ascii="Arial Narrow" w:hAnsi="Arial Narrow" w:cstheme="minorHAnsi"/>
                <w:sz w:val="24"/>
                <w:szCs w:val="24"/>
              </w:rPr>
              <w:t>3</w:t>
            </w:r>
          </w:p>
        </w:tc>
      </w:tr>
      <w:tr w:rsidR="002217C0" w:rsidRPr="00BA3D45" w:rsidTr="00CB5DFD">
        <w:tc>
          <w:tcPr>
            <w:tcW w:w="6480" w:type="dxa"/>
          </w:tcPr>
          <w:p w:rsidR="002217C0" w:rsidRPr="00BA3D45" w:rsidRDefault="002217C0" w:rsidP="00CB0F45">
            <w:pPr>
              <w:rPr>
                <w:rFonts w:ascii="Arial Narrow" w:hAnsi="Arial Narrow" w:cstheme="minorHAnsi"/>
                <w:sz w:val="24"/>
                <w:szCs w:val="24"/>
              </w:rPr>
            </w:pPr>
            <w:r w:rsidRPr="00BA3D45">
              <w:rPr>
                <w:rFonts w:ascii="Arial Narrow" w:hAnsi="Arial Narrow" w:cstheme="minorHAnsi"/>
                <w:b/>
                <w:sz w:val="24"/>
                <w:szCs w:val="24"/>
              </w:rPr>
              <w:t>Professional Skills</w:t>
            </w:r>
            <w:r w:rsidR="007D4C05" w:rsidRPr="00BA3D45">
              <w:rPr>
                <w:rFonts w:ascii="Arial Narrow" w:hAnsi="Arial Narrow" w:cstheme="minorHAnsi"/>
                <w:sz w:val="24"/>
                <w:szCs w:val="24"/>
              </w:rPr>
              <w:t xml:space="preserve"> </w:t>
            </w:r>
          </w:p>
          <w:p w:rsidR="00CC46ED" w:rsidRPr="00BA3D45" w:rsidRDefault="00CC46ED" w:rsidP="00CE551E">
            <w:pPr>
              <w:pStyle w:val="ListParagraph"/>
              <w:numPr>
                <w:ilvl w:val="0"/>
                <w:numId w:val="30"/>
              </w:numPr>
              <w:spacing w:after="120"/>
              <w:ind w:left="342" w:hanging="270"/>
              <w:rPr>
                <w:rFonts w:ascii="Arial Narrow" w:hAnsi="Arial Narrow"/>
                <w:sz w:val="24"/>
                <w:szCs w:val="24"/>
              </w:rPr>
            </w:pPr>
            <w:r w:rsidRPr="00BA3D45">
              <w:rPr>
                <w:rFonts w:ascii="Arial Narrow" w:hAnsi="Arial Narrow"/>
                <w:sz w:val="24"/>
                <w:szCs w:val="24"/>
              </w:rPr>
              <w:t xml:space="preserve">Drawing the inner and outer designs for </w:t>
            </w:r>
            <w:r w:rsidR="00762043" w:rsidRPr="00BA3D45">
              <w:rPr>
                <w:rFonts w:ascii="Arial Narrow" w:hAnsi="Arial Narrow"/>
                <w:sz w:val="24"/>
                <w:szCs w:val="24"/>
              </w:rPr>
              <w:t>various types</w:t>
            </w:r>
            <w:r w:rsidRPr="00BA3D45">
              <w:rPr>
                <w:rFonts w:ascii="Arial Narrow" w:hAnsi="Arial Narrow"/>
                <w:sz w:val="24"/>
                <w:szCs w:val="24"/>
              </w:rPr>
              <w:t xml:space="preserve"> </w:t>
            </w:r>
            <w:r w:rsidR="00762043" w:rsidRPr="00BA3D45">
              <w:rPr>
                <w:rFonts w:ascii="Arial Narrow" w:hAnsi="Arial Narrow"/>
                <w:sz w:val="24"/>
                <w:szCs w:val="24"/>
              </w:rPr>
              <w:t>of jewels</w:t>
            </w:r>
            <w:r w:rsidRPr="00BA3D45">
              <w:rPr>
                <w:rFonts w:ascii="Arial Narrow" w:hAnsi="Arial Narrow"/>
                <w:sz w:val="24"/>
                <w:szCs w:val="24"/>
              </w:rPr>
              <w:t>.</w:t>
            </w:r>
          </w:p>
          <w:p w:rsidR="00CC46ED" w:rsidRPr="00BA3D45" w:rsidRDefault="00CC46ED" w:rsidP="00CE551E">
            <w:pPr>
              <w:pStyle w:val="ListParagraph"/>
              <w:numPr>
                <w:ilvl w:val="0"/>
                <w:numId w:val="30"/>
              </w:numPr>
              <w:spacing w:after="120"/>
              <w:ind w:left="432"/>
              <w:rPr>
                <w:rFonts w:ascii="Arial Narrow" w:hAnsi="Arial Narrow"/>
                <w:sz w:val="24"/>
                <w:szCs w:val="24"/>
              </w:rPr>
            </w:pPr>
            <w:r w:rsidRPr="00BA3D45">
              <w:rPr>
                <w:rFonts w:ascii="Arial Narrow" w:hAnsi="Arial Narrow"/>
                <w:sz w:val="24"/>
                <w:szCs w:val="24"/>
              </w:rPr>
              <w:t>Drawing designs for Jewel joints.</w:t>
            </w:r>
          </w:p>
          <w:p w:rsidR="00CC46ED" w:rsidRPr="00BA3D45" w:rsidRDefault="00CC46ED" w:rsidP="00CE551E">
            <w:pPr>
              <w:pStyle w:val="ListParagraph"/>
              <w:numPr>
                <w:ilvl w:val="0"/>
                <w:numId w:val="30"/>
              </w:numPr>
              <w:spacing w:after="120"/>
              <w:ind w:left="432"/>
              <w:rPr>
                <w:rFonts w:ascii="Arial Narrow" w:hAnsi="Arial Narrow"/>
                <w:sz w:val="24"/>
                <w:szCs w:val="24"/>
              </w:rPr>
            </w:pPr>
            <w:r w:rsidRPr="00BA3D45">
              <w:rPr>
                <w:rFonts w:ascii="Arial Narrow" w:hAnsi="Arial Narrow"/>
                <w:sz w:val="24"/>
                <w:szCs w:val="24"/>
              </w:rPr>
              <w:t>Making of Rings and Chains.</w:t>
            </w:r>
          </w:p>
          <w:p w:rsidR="00CC46ED" w:rsidRPr="00BA3D45" w:rsidRDefault="00CC46ED" w:rsidP="00CE551E">
            <w:pPr>
              <w:pStyle w:val="ListParagraph"/>
              <w:numPr>
                <w:ilvl w:val="0"/>
                <w:numId w:val="30"/>
              </w:numPr>
              <w:spacing w:after="120"/>
              <w:ind w:left="432"/>
              <w:rPr>
                <w:rFonts w:ascii="Arial Narrow" w:hAnsi="Arial Narrow"/>
                <w:sz w:val="24"/>
                <w:szCs w:val="24"/>
              </w:rPr>
            </w:pPr>
            <w:r w:rsidRPr="00BA3D45">
              <w:rPr>
                <w:rFonts w:ascii="Arial Narrow" w:hAnsi="Arial Narrow"/>
                <w:sz w:val="24"/>
                <w:szCs w:val="24"/>
              </w:rPr>
              <w:t>Making of Bangles and Necklace.</w:t>
            </w:r>
          </w:p>
          <w:p w:rsidR="001976A0" w:rsidRPr="003803FE" w:rsidRDefault="00CC46ED" w:rsidP="003803FE">
            <w:pPr>
              <w:pStyle w:val="ListParagraph"/>
              <w:numPr>
                <w:ilvl w:val="0"/>
                <w:numId w:val="30"/>
              </w:numPr>
              <w:spacing w:after="120"/>
              <w:ind w:left="432"/>
              <w:rPr>
                <w:rFonts w:ascii="Arial Narrow" w:hAnsi="Arial Narrow"/>
                <w:sz w:val="24"/>
                <w:szCs w:val="24"/>
              </w:rPr>
            </w:pPr>
            <w:r w:rsidRPr="00BA3D45">
              <w:rPr>
                <w:rFonts w:ascii="Arial Narrow" w:hAnsi="Arial Narrow"/>
                <w:sz w:val="24"/>
                <w:szCs w:val="24"/>
              </w:rPr>
              <w:t xml:space="preserve">Making of </w:t>
            </w:r>
            <w:r w:rsidR="00762043" w:rsidRPr="00BA3D45">
              <w:rPr>
                <w:rFonts w:ascii="Arial Narrow" w:hAnsi="Arial Narrow"/>
                <w:sz w:val="24"/>
                <w:szCs w:val="24"/>
              </w:rPr>
              <w:t>Steads</w:t>
            </w:r>
            <w:r w:rsidRPr="00BA3D45">
              <w:rPr>
                <w:rFonts w:ascii="Arial Narrow" w:hAnsi="Arial Narrow"/>
                <w:sz w:val="24"/>
                <w:szCs w:val="24"/>
              </w:rPr>
              <w:t xml:space="preserve"> and </w:t>
            </w:r>
            <w:r w:rsidR="00762043" w:rsidRPr="00BA3D45">
              <w:rPr>
                <w:rFonts w:ascii="Arial Narrow" w:hAnsi="Arial Narrow"/>
                <w:sz w:val="24"/>
                <w:szCs w:val="24"/>
              </w:rPr>
              <w:t>D</w:t>
            </w:r>
            <w:r w:rsidRPr="00BA3D45">
              <w:rPr>
                <w:rFonts w:ascii="Arial Narrow" w:hAnsi="Arial Narrow"/>
                <w:sz w:val="24"/>
                <w:szCs w:val="24"/>
              </w:rPr>
              <w:t>ollars.</w:t>
            </w:r>
          </w:p>
        </w:tc>
        <w:tc>
          <w:tcPr>
            <w:tcW w:w="1440" w:type="dxa"/>
          </w:tcPr>
          <w:p w:rsidR="002217C0" w:rsidRPr="00BA3D45" w:rsidRDefault="002217C0" w:rsidP="00D42F32">
            <w:pPr>
              <w:ind w:firstLine="270"/>
              <w:jc w:val="center"/>
              <w:rPr>
                <w:rFonts w:ascii="Arial Narrow" w:hAnsi="Arial Narrow" w:cstheme="minorHAnsi"/>
                <w:sz w:val="24"/>
                <w:szCs w:val="24"/>
              </w:rPr>
            </w:pPr>
            <w:r w:rsidRPr="00BA3D45">
              <w:rPr>
                <w:rFonts w:ascii="Arial Narrow" w:hAnsi="Arial Narrow" w:cstheme="minorHAnsi"/>
                <w:sz w:val="24"/>
                <w:szCs w:val="24"/>
              </w:rPr>
              <w:t>Mandatory</w:t>
            </w:r>
          </w:p>
        </w:tc>
        <w:tc>
          <w:tcPr>
            <w:tcW w:w="1260" w:type="dxa"/>
          </w:tcPr>
          <w:p w:rsidR="002217C0" w:rsidRPr="00BA3D45" w:rsidRDefault="00CC46ED" w:rsidP="005C7CE5">
            <w:pPr>
              <w:ind w:firstLine="270"/>
              <w:jc w:val="center"/>
              <w:rPr>
                <w:rFonts w:ascii="Arial Narrow" w:hAnsi="Arial Narrow" w:cstheme="minorHAnsi"/>
                <w:sz w:val="24"/>
                <w:szCs w:val="24"/>
              </w:rPr>
            </w:pPr>
            <w:r w:rsidRPr="00BA3D45">
              <w:rPr>
                <w:rFonts w:ascii="Arial Narrow" w:hAnsi="Arial Narrow" w:cstheme="minorHAnsi"/>
                <w:sz w:val="24"/>
                <w:szCs w:val="24"/>
              </w:rPr>
              <w:t>5</w:t>
            </w:r>
            <w:r w:rsidR="005C7CE5">
              <w:rPr>
                <w:rFonts w:ascii="Arial Narrow" w:hAnsi="Arial Narrow" w:cstheme="minorHAnsi"/>
                <w:sz w:val="24"/>
                <w:szCs w:val="24"/>
              </w:rPr>
              <w:t>4</w:t>
            </w:r>
            <w:r w:rsidR="00410C1F" w:rsidRPr="00BA3D45">
              <w:rPr>
                <w:rFonts w:ascii="Arial Narrow" w:hAnsi="Arial Narrow" w:cstheme="minorHAnsi"/>
                <w:sz w:val="24"/>
                <w:szCs w:val="24"/>
              </w:rPr>
              <w:t xml:space="preserve"> hrs</w:t>
            </w:r>
          </w:p>
        </w:tc>
        <w:tc>
          <w:tcPr>
            <w:tcW w:w="810" w:type="dxa"/>
          </w:tcPr>
          <w:p w:rsidR="002217C0" w:rsidRPr="00BA3D45" w:rsidRDefault="002217C0" w:rsidP="005510A2">
            <w:pPr>
              <w:rPr>
                <w:rFonts w:ascii="Arial Narrow" w:hAnsi="Arial Narrow" w:cstheme="minorHAnsi"/>
                <w:sz w:val="24"/>
                <w:szCs w:val="24"/>
              </w:rPr>
            </w:pPr>
            <w:r w:rsidRPr="00BA3D45">
              <w:rPr>
                <w:rFonts w:ascii="Arial Narrow" w:hAnsi="Arial Narrow" w:cstheme="minorHAnsi"/>
                <w:sz w:val="24"/>
                <w:szCs w:val="24"/>
              </w:rPr>
              <w:t xml:space="preserve">Level </w:t>
            </w:r>
            <w:r w:rsidR="006046BD" w:rsidRPr="00BA3D45">
              <w:rPr>
                <w:rFonts w:ascii="Arial Narrow" w:hAnsi="Arial Narrow" w:cstheme="minorHAnsi"/>
                <w:sz w:val="24"/>
                <w:szCs w:val="24"/>
              </w:rPr>
              <w:t>3</w:t>
            </w:r>
          </w:p>
        </w:tc>
      </w:tr>
      <w:tr w:rsidR="002217C0" w:rsidRPr="00BA3D45" w:rsidTr="00CB5DFD">
        <w:trPr>
          <w:trHeight w:val="3279"/>
        </w:trPr>
        <w:tc>
          <w:tcPr>
            <w:tcW w:w="6480" w:type="dxa"/>
          </w:tcPr>
          <w:p w:rsidR="001B0942" w:rsidRPr="00BA3D45" w:rsidRDefault="001B0942" w:rsidP="001B0942">
            <w:pPr>
              <w:jc w:val="both"/>
              <w:rPr>
                <w:rFonts w:ascii="Arial Narrow" w:hAnsi="Arial Narrow"/>
                <w:b/>
                <w:sz w:val="24"/>
                <w:szCs w:val="24"/>
              </w:rPr>
            </w:pPr>
            <w:r w:rsidRPr="00BA3D45">
              <w:rPr>
                <w:rFonts w:ascii="Arial Narrow" w:hAnsi="Arial Narrow"/>
                <w:b/>
                <w:sz w:val="24"/>
                <w:szCs w:val="24"/>
              </w:rPr>
              <w:t xml:space="preserve">Core Skills </w:t>
            </w:r>
          </w:p>
          <w:p w:rsidR="001B0942" w:rsidRPr="003803FE" w:rsidRDefault="001B0942" w:rsidP="001B0942">
            <w:pPr>
              <w:jc w:val="both"/>
              <w:rPr>
                <w:rFonts w:ascii="Arial Narrow" w:hAnsi="Arial Narrow"/>
                <w:b/>
                <w:sz w:val="16"/>
                <w:szCs w:val="16"/>
              </w:rPr>
            </w:pPr>
          </w:p>
          <w:p w:rsidR="001B0942" w:rsidRPr="00BA3D45" w:rsidRDefault="001B0942" w:rsidP="00CE551E">
            <w:pPr>
              <w:pStyle w:val="ListParagraph"/>
              <w:numPr>
                <w:ilvl w:val="0"/>
                <w:numId w:val="30"/>
              </w:numPr>
              <w:spacing w:after="120"/>
              <w:ind w:left="432"/>
              <w:rPr>
                <w:rFonts w:ascii="Arial Narrow" w:hAnsi="Arial Narrow"/>
                <w:sz w:val="24"/>
                <w:szCs w:val="24"/>
              </w:rPr>
            </w:pPr>
            <w:r w:rsidRPr="00BA3D45">
              <w:rPr>
                <w:rFonts w:ascii="Arial Narrow" w:hAnsi="Arial Narrow"/>
                <w:sz w:val="24"/>
                <w:szCs w:val="24"/>
              </w:rPr>
              <w:t xml:space="preserve">Business Opportunity Identification </w:t>
            </w:r>
          </w:p>
          <w:p w:rsidR="001B0942" w:rsidRPr="00BA3D45" w:rsidRDefault="001B0942" w:rsidP="00CE551E">
            <w:pPr>
              <w:pStyle w:val="ListParagraph"/>
              <w:numPr>
                <w:ilvl w:val="0"/>
                <w:numId w:val="30"/>
              </w:numPr>
              <w:spacing w:after="120"/>
              <w:ind w:left="432"/>
              <w:rPr>
                <w:rFonts w:ascii="Arial Narrow" w:hAnsi="Arial Narrow"/>
                <w:sz w:val="24"/>
                <w:szCs w:val="24"/>
              </w:rPr>
            </w:pPr>
            <w:r w:rsidRPr="00BA3D45">
              <w:rPr>
                <w:rFonts w:ascii="Arial Narrow" w:hAnsi="Arial Narrow"/>
                <w:sz w:val="24"/>
                <w:szCs w:val="24"/>
              </w:rPr>
              <w:t>Market Survey and Business Plan Development</w:t>
            </w:r>
          </w:p>
          <w:p w:rsidR="001B0942" w:rsidRPr="00BA3D45" w:rsidRDefault="001B0942" w:rsidP="00CE551E">
            <w:pPr>
              <w:pStyle w:val="ListParagraph"/>
              <w:numPr>
                <w:ilvl w:val="0"/>
                <w:numId w:val="30"/>
              </w:numPr>
              <w:spacing w:after="120"/>
              <w:ind w:left="432"/>
              <w:rPr>
                <w:rFonts w:ascii="Arial Narrow" w:hAnsi="Arial Narrow"/>
                <w:sz w:val="24"/>
                <w:szCs w:val="24"/>
              </w:rPr>
            </w:pPr>
            <w:r w:rsidRPr="00BA3D45">
              <w:rPr>
                <w:rFonts w:ascii="Arial Narrow" w:hAnsi="Arial Narrow"/>
                <w:sz w:val="24"/>
                <w:szCs w:val="24"/>
              </w:rPr>
              <w:t xml:space="preserve">Planning and Risk Assessment </w:t>
            </w:r>
          </w:p>
          <w:p w:rsidR="001B0942" w:rsidRPr="00BA3D45" w:rsidRDefault="001B0942" w:rsidP="00CE551E">
            <w:pPr>
              <w:pStyle w:val="ListParagraph"/>
              <w:numPr>
                <w:ilvl w:val="0"/>
                <w:numId w:val="30"/>
              </w:numPr>
              <w:spacing w:after="120"/>
              <w:ind w:left="432"/>
              <w:rPr>
                <w:rFonts w:ascii="Arial Narrow" w:hAnsi="Arial Narrow"/>
                <w:sz w:val="24"/>
                <w:szCs w:val="24"/>
              </w:rPr>
            </w:pPr>
            <w:r w:rsidRPr="00BA3D45">
              <w:rPr>
                <w:rFonts w:ascii="Arial Narrow" w:hAnsi="Arial Narrow"/>
                <w:sz w:val="24"/>
                <w:szCs w:val="24"/>
              </w:rPr>
              <w:t xml:space="preserve">Problem solving </w:t>
            </w:r>
          </w:p>
          <w:p w:rsidR="001B0942" w:rsidRPr="00BA3D45" w:rsidRDefault="001B0942" w:rsidP="00CE551E">
            <w:pPr>
              <w:pStyle w:val="ListParagraph"/>
              <w:numPr>
                <w:ilvl w:val="0"/>
                <w:numId w:val="30"/>
              </w:numPr>
              <w:spacing w:after="120"/>
              <w:ind w:left="432"/>
              <w:rPr>
                <w:rFonts w:ascii="Arial Narrow" w:hAnsi="Arial Narrow"/>
                <w:sz w:val="24"/>
                <w:szCs w:val="24"/>
              </w:rPr>
            </w:pPr>
            <w:r w:rsidRPr="00BA3D45">
              <w:rPr>
                <w:rFonts w:ascii="Arial Narrow" w:hAnsi="Arial Narrow"/>
                <w:sz w:val="24"/>
                <w:szCs w:val="24"/>
              </w:rPr>
              <w:t xml:space="preserve">Time management </w:t>
            </w:r>
          </w:p>
          <w:p w:rsidR="001B0942" w:rsidRPr="00BA3D45" w:rsidRDefault="001B0942" w:rsidP="00CE551E">
            <w:pPr>
              <w:pStyle w:val="ListParagraph"/>
              <w:numPr>
                <w:ilvl w:val="0"/>
                <w:numId w:val="30"/>
              </w:numPr>
              <w:spacing w:after="120"/>
              <w:ind w:left="432"/>
              <w:rPr>
                <w:rFonts w:ascii="Arial Narrow" w:hAnsi="Arial Narrow"/>
                <w:sz w:val="24"/>
                <w:szCs w:val="24"/>
              </w:rPr>
            </w:pPr>
            <w:r w:rsidRPr="00BA3D45">
              <w:rPr>
                <w:rFonts w:ascii="Arial Narrow" w:hAnsi="Arial Narrow"/>
                <w:sz w:val="24"/>
                <w:szCs w:val="24"/>
              </w:rPr>
              <w:t>Communication</w:t>
            </w:r>
          </w:p>
          <w:p w:rsidR="002217C0" w:rsidRPr="00BA3D45" w:rsidRDefault="001B0942" w:rsidP="00CE551E">
            <w:pPr>
              <w:pStyle w:val="ListParagraph"/>
              <w:numPr>
                <w:ilvl w:val="0"/>
                <w:numId w:val="30"/>
              </w:numPr>
              <w:spacing w:after="120"/>
              <w:ind w:left="432"/>
              <w:rPr>
                <w:rFonts w:ascii="Arial Narrow" w:hAnsi="Arial Narrow"/>
                <w:sz w:val="24"/>
                <w:szCs w:val="24"/>
              </w:rPr>
            </w:pPr>
            <w:r w:rsidRPr="00BA3D45">
              <w:rPr>
                <w:rFonts w:ascii="Arial Narrow" w:hAnsi="Arial Narrow"/>
                <w:sz w:val="24"/>
                <w:szCs w:val="24"/>
              </w:rPr>
              <w:t>Business Management skills</w:t>
            </w:r>
            <w:r w:rsidRPr="00BA3D45">
              <w:rPr>
                <w:rFonts w:ascii="Arial Narrow" w:hAnsi="Arial Narrow" w:cstheme="minorHAnsi"/>
                <w:b/>
                <w:sz w:val="24"/>
                <w:szCs w:val="24"/>
              </w:rPr>
              <w:t xml:space="preserve"> </w:t>
            </w:r>
          </w:p>
        </w:tc>
        <w:tc>
          <w:tcPr>
            <w:tcW w:w="1440" w:type="dxa"/>
          </w:tcPr>
          <w:p w:rsidR="002217C0" w:rsidRPr="00BA3D45" w:rsidRDefault="002217C0" w:rsidP="00D42F32">
            <w:pPr>
              <w:ind w:firstLine="270"/>
              <w:jc w:val="center"/>
              <w:rPr>
                <w:rFonts w:ascii="Arial Narrow" w:hAnsi="Arial Narrow" w:cstheme="minorHAnsi"/>
                <w:sz w:val="24"/>
                <w:szCs w:val="24"/>
              </w:rPr>
            </w:pPr>
            <w:r w:rsidRPr="00BA3D45">
              <w:rPr>
                <w:rFonts w:ascii="Arial Narrow" w:hAnsi="Arial Narrow" w:cstheme="minorHAnsi"/>
                <w:sz w:val="24"/>
                <w:szCs w:val="24"/>
              </w:rPr>
              <w:t>Mandatory</w:t>
            </w:r>
          </w:p>
        </w:tc>
        <w:tc>
          <w:tcPr>
            <w:tcW w:w="1260" w:type="dxa"/>
          </w:tcPr>
          <w:p w:rsidR="002217C0" w:rsidRPr="00BA3D45" w:rsidRDefault="00CC46ED" w:rsidP="00D42F32">
            <w:pPr>
              <w:ind w:firstLine="270"/>
              <w:jc w:val="center"/>
              <w:rPr>
                <w:rFonts w:ascii="Arial Narrow" w:hAnsi="Arial Narrow" w:cstheme="minorHAnsi"/>
                <w:sz w:val="24"/>
                <w:szCs w:val="24"/>
              </w:rPr>
            </w:pPr>
            <w:r w:rsidRPr="00BA3D45">
              <w:rPr>
                <w:rFonts w:ascii="Arial Narrow" w:hAnsi="Arial Narrow" w:cstheme="minorHAnsi"/>
                <w:sz w:val="24"/>
                <w:szCs w:val="24"/>
              </w:rPr>
              <w:t>12</w:t>
            </w:r>
            <w:r w:rsidR="00041089" w:rsidRPr="00BA3D45">
              <w:rPr>
                <w:rFonts w:ascii="Arial Narrow" w:hAnsi="Arial Narrow" w:cstheme="minorHAnsi"/>
                <w:sz w:val="24"/>
                <w:szCs w:val="24"/>
              </w:rPr>
              <w:t xml:space="preserve"> </w:t>
            </w:r>
            <w:r w:rsidR="00410C1F" w:rsidRPr="00BA3D45">
              <w:rPr>
                <w:rFonts w:ascii="Arial Narrow" w:hAnsi="Arial Narrow" w:cstheme="minorHAnsi"/>
                <w:sz w:val="24"/>
                <w:szCs w:val="24"/>
              </w:rPr>
              <w:t xml:space="preserve"> hrs</w:t>
            </w:r>
          </w:p>
        </w:tc>
        <w:tc>
          <w:tcPr>
            <w:tcW w:w="810" w:type="dxa"/>
          </w:tcPr>
          <w:p w:rsidR="002217C0" w:rsidRPr="00BA3D45" w:rsidRDefault="002217C0" w:rsidP="009A128E">
            <w:pPr>
              <w:rPr>
                <w:rFonts w:ascii="Arial Narrow" w:hAnsi="Arial Narrow" w:cstheme="minorHAnsi"/>
                <w:sz w:val="24"/>
                <w:szCs w:val="24"/>
              </w:rPr>
            </w:pPr>
            <w:r w:rsidRPr="00BA3D45">
              <w:rPr>
                <w:rFonts w:ascii="Arial Narrow" w:hAnsi="Arial Narrow" w:cstheme="minorHAnsi"/>
                <w:sz w:val="24"/>
                <w:szCs w:val="24"/>
              </w:rPr>
              <w:t xml:space="preserve">Level </w:t>
            </w:r>
            <w:r w:rsidR="006046BD" w:rsidRPr="00BA3D45">
              <w:rPr>
                <w:rFonts w:ascii="Arial Narrow" w:hAnsi="Arial Narrow" w:cstheme="minorHAnsi"/>
                <w:sz w:val="24"/>
                <w:szCs w:val="24"/>
              </w:rPr>
              <w:t>3</w:t>
            </w:r>
          </w:p>
        </w:tc>
      </w:tr>
      <w:tr w:rsidR="002217C0" w:rsidRPr="00BA3D45" w:rsidTr="00CB5DFD">
        <w:tc>
          <w:tcPr>
            <w:tcW w:w="6480" w:type="dxa"/>
          </w:tcPr>
          <w:p w:rsidR="002217C0" w:rsidRPr="00BA3D45" w:rsidRDefault="005C7CE5" w:rsidP="003803FE">
            <w:pPr>
              <w:rPr>
                <w:rFonts w:ascii="Arial Narrow" w:hAnsi="Arial Narrow" w:cstheme="minorHAnsi"/>
                <w:b/>
                <w:sz w:val="24"/>
                <w:szCs w:val="24"/>
              </w:rPr>
            </w:pPr>
            <w:r>
              <w:rPr>
                <w:rFonts w:ascii="Arial Narrow" w:hAnsi="Arial Narrow" w:cstheme="minorHAnsi"/>
                <w:b/>
                <w:sz w:val="24"/>
                <w:szCs w:val="24"/>
              </w:rPr>
              <w:t xml:space="preserve">Admission, </w:t>
            </w:r>
            <w:r w:rsidR="002217C0" w:rsidRPr="00BA3D45">
              <w:rPr>
                <w:rFonts w:ascii="Arial Narrow" w:hAnsi="Arial Narrow" w:cstheme="minorHAnsi"/>
                <w:b/>
                <w:sz w:val="24"/>
                <w:szCs w:val="24"/>
              </w:rPr>
              <w:t xml:space="preserve"> E</w:t>
            </w:r>
            <w:r>
              <w:rPr>
                <w:rFonts w:ascii="Arial Narrow" w:hAnsi="Arial Narrow" w:cstheme="minorHAnsi"/>
                <w:b/>
                <w:sz w:val="24"/>
                <w:szCs w:val="24"/>
              </w:rPr>
              <w:t>valuation Test &amp; Valedictory</w:t>
            </w:r>
          </w:p>
        </w:tc>
        <w:tc>
          <w:tcPr>
            <w:tcW w:w="1440" w:type="dxa"/>
          </w:tcPr>
          <w:p w:rsidR="002217C0" w:rsidRPr="00BA3D45" w:rsidRDefault="002217C0" w:rsidP="00D42F32">
            <w:pPr>
              <w:ind w:firstLine="270"/>
              <w:jc w:val="center"/>
              <w:rPr>
                <w:rFonts w:ascii="Arial Narrow" w:hAnsi="Arial Narrow" w:cstheme="minorHAnsi"/>
                <w:sz w:val="24"/>
                <w:szCs w:val="24"/>
              </w:rPr>
            </w:pPr>
            <w:r w:rsidRPr="00BA3D45">
              <w:rPr>
                <w:rFonts w:ascii="Arial Narrow" w:hAnsi="Arial Narrow" w:cstheme="minorHAnsi"/>
                <w:sz w:val="24"/>
                <w:szCs w:val="24"/>
              </w:rPr>
              <w:t>Mandatory</w:t>
            </w:r>
          </w:p>
        </w:tc>
        <w:tc>
          <w:tcPr>
            <w:tcW w:w="1260" w:type="dxa"/>
          </w:tcPr>
          <w:p w:rsidR="002217C0" w:rsidRPr="00BA3D45" w:rsidRDefault="005C7CE5" w:rsidP="00D42F32">
            <w:pPr>
              <w:ind w:firstLine="270"/>
              <w:jc w:val="center"/>
              <w:rPr>
                <w:rFonts w:ascii="Arial Narrow" w:hAnsi="Arial Narrow" w:cstheme="minorHAnsi"/>
                <w:sz w:val="24"/>
                <w:szCs w:val="24"/>
              </w:rPr>
            </w:pPr>
            <w:r>
              <w:rPr>
                <w:rFonts w:ascii="Arial Narrow" w:hAnsi="Arial Narrow" w:cstheme="minorHAnsi"/>
                <w:sz w:val="24"/>
                <w:szCs w:val="24"/>
              </w:rPr>
              <w:t>6</w:t>
            </w:r>
            <w:r w:rsidR="002217C0" w:rsidRPr="00BA3D45">
              <w:rPr>
                <w:rFonts w:ascii="Arial Narrow" w:hAnsi="Arial Narrow" w:cstheme="minorHAnsi"/>
                <w:sz w:val="24"/>
                <w:szCs w:val="24"/>
              </w:rPr>
              <w:t xml:space="preserve"> hrs</w:t>
            </w:r>
          </w:p>
        </w:tc>
        <w:tc>
          <w:tcPr>
            <w:tcW w:w="810" w:type="dxa"/>
          </w:tcPr>
          <w:p w:rsidR="002217C0" w:rsidRPr="00BA3D45" w:rsidRDefault="002217C0" w:rsidP="00D42F32">
            <w:pPr>
              <w:ind w:firstLine="270"/>
              <w:jc w:val="center"/>
              <w:rPr>
                <w:rFonts w:ascii="Arial Narrow" w:hAnsi="Arial Narrow" w:cstheme="minorHAnsi"/>
                <w:sz w:val="24"/>
                <w:szCs w:val="24"/>
              </w:rPr>
            </w:pPr>
            <w:r w:rsidRPr="00BA3D45">
              <w:rPr>
                <w:rFonts w:ascii="Arial Narrow" w:hAnsi="Arial Narrow" w:cstheme="minorHAnsi"/>
                <w:sz w:val="24"/>
                <w:szCs w:val="24"/>
              </w:rPr>
              <w:t>-</w:t>
            </w:r>
          </w:p>
        </w:tc>
      </w:tr>
      <w:tr w:rsidR="003803FE" w:rsidRPr="00BA3D45" w:rsidTr="00CB5DFD">
        <w:trPr>
          <w:trHeight w:val="786"/>
        </w:trPr>
        <w:tc>
          <w:tcPr>
            <w:tcW w:w="7920" w:type="dxa"/>
            <w:gridSpan w:val="2"/>
            <w:vAlign w:val="center"/>
          </w:tcPr>
          <w:p w:rsidR="003803FE" w:rsidRPr="009B58AE" w:rsidRDefault="003803FE" w:rsidP="009B58AE">
            <w:pPr>
              <w:jc w:val="right"/>
              <w:rPr>
                <w:rFonts w:ascii="Arial Narrow" w:hAnsi="Arial Narrow" w:cstheme="minorHAnsi"/>
                <w:b/>
                <w:color w:val="002060"/>
                <w:sz w:val="24"/>
                <w:szCs w:val="24"/>
              </w:rPr>
            </w:pPr>
            <w:r w:rsidRPr="009B58AE">
              <w:rPr>
                <w:rFonts w:ascii="Arial Narrow" w:hAnsi="Arial Narrow" w:cstheme="minorHAnsi"/>
                <w:b/>
                <w:color w:val="002060"/>
                <w:sz w:val="24"/>
                <w:szCs w:val="24"/>
              </w:rPr>
              <w:t>Total Duration of the Course</w:t>
            </w:r>
          </w:p>
        </w:tc>
        <w:tc>
          <w:tcPr>
            <w:tcW w:w="2070" w:type="dxa"/>
            <w:gridSpan w:val="2"/>
            <w:vAlign w:val="center"/>
          </w:tcPr>
          <w:p w:rsidR="003803FE" w:rsidRPr="009B58AE" w:rsidRDefault="009C1853" w:rsidP="009B58AE">
            <w:pPr>
              <w:ind w:firstLine="270"/>
              <w:rPr>
                <w:rFonts w:ascii="Arial Narrow" w:hAnsi="Arial Narrow" w:cstheme="minorHAnsi"/>
                <w:b/>
                <w:color w:val="002060"/>
                <w:sz w:val="24"/>
                <w:szCs w:val="24"/>
              </w:rPr>
            </w:pPr>
            <w:r>
              <w:rPr>
                <w:rFonts w:ascii="Arial Narrow" w:hAnsi="Arial Narrow" w:cstheme="minorHAnsi"/>
                <w:b/>
                <w:color w:val="002060"/>
                <w:sz w:val="24"/>
                <w:szCs w:val="24"/>
              </w:rPr>
              <w:t xml:space="preserve">   </w:t>
            </w:r>
            <w:r w:rsidR="003803FE" w:rsidRPr="009B58AE">
              <w:rPr>
                <w:rFonts w:ascii="Arial Narrow" w:hAnsi="Arial Narrow" w:cstheme="minorHAnsi"/>
                <w:b/>
                <w:color w:val="002060"/>
                <w:sz w:val="24"/>
                <w:szCs w:val="24"/>
              </w:rPr>
              <w:t>104 hrs</w:t>
            </w:r>
          </w:p>
        </w:tc>
      </w:tr>
    </w:tbl>
    <w:p w:rsidR="002217C0" w:rsidRPr="00BA3D45" w:rsidRDefault="002217C0" w:rsidP="00D42F32">
      <w:pPr>
        <w:ind w:firstLine="270"/>
        <w:rPr>
          <w:rFonts w:ascii="Arial Narrow" w:hAnsi="Arial Narrow"/>
          <w:sz w:val="24"/>
          <w:szCs w:val="24"/>
        </w:rPr>
        <w:sectPr w:rsidR="002217C0" w:rsidRPr="00BA3D45" w:rsidSect="00FA1703">
          <w:headerReference w:type="default" r:id="rId10"/>
          <w:footerReference w:type="default" r:id="rId11"/>
          <w:pgSz w:w="11910" w:h="16840"/>
          <w:pgMar w:top="1040" w:right="1340" w:bottom="900" w:left="1320" w:header="764" w:footer="98" w:gutter="0"/>
          <w:cols w:space="720"/>
        </w:sectPr>
      </w:pPr>
    </w:p>
    <w:p w:rsidR="003803FE" w:rsidRPr="0068753E" w:rsidRDefault="003803FE" w:rsidP="0068753E">
      <w:pPr>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F2DBDB" w:themeFill="accent2" w:themeFillTint="33"/>
        <w:spacing w:after="200"/>
        <w:ind w:left="270" w:right="-160"/>
        <w:jc w:val="center"/>
        <w:rPr>
          <w:rFonts w:ascii="Arial Narrow" w:hAnsi="Arial Narrow" w:cstheme="minorHAnsi"/>
          <w:b/>
          <w:color w:val="943634" w:themeColor="accent2" w:themeShade="BF"/>
          <w:sz w:val="24"/>
          <w:szCs w:val="24"/>
        </w:rPr>
      </w:pPr>
      <w:r w:rsidRPr="0068753E">
        <w:rPr>
          <w:rFonts w:ascii="Arial Narrow" w:hAnsi="Arial Narrow" w:cstheme="minorHAnsi"/>
          <w:b/>
          <w:color w:val="943634" w:themeColor="accent2" w:themeShade="BF"/>
          <w:sz w:val="24"/>
          <w:szCs w:val="24"/>
        </w:rPr>
        <w:lastRenderedPageBreak/>
        <w:t>SECTION 1 - ASSESSMENT</w:t>
      </w:r>
    </w:p>
    <w:tbl>
      <w:tblPr>
        <w:tblStyle w:val="TableGrid"/>
        <w:tblW w:w="9450" w:type="dxa"/>
        <w:tblInd w:w="288" w:type="dxa"/>
        <w:tblLook w:val="04A0"/>
      </w:tblPr>
      <w:tblGrid>
        <w:gridCol w:w="9450"/>
      </w:tblGrid>
      <w:tr w:rsidR="003803FE" w:rsidRPr="00A75101" w:rsidTr="0068753E">
        <w:trPr>
          <w:trHeight w:val="885"/>
        </w:trPr>
        <w:tc>
          <w:tcPr>
            <w:tcW w:w="9450" w:type="dxa"/>
          </w:tcPr>
          <w:p w:rsidR="003803FE" w:rsidRPr="0068753E" w:rsidRDefault="003803FE" w:rsidP="00D801BC">
            <w:pPr>
              <w:rPr>
                <w:rFonts w:ascii="Arial Narrow" w:hAnsi="Arial Narrow" w:cstheme="minorHAnsi"/>
                <w:b/>
                <w:color w:val="002060"/>
                <w:sz w:val="24"/>
                <w:szCs w:val="24"/>
              </w:rPr>
            </w:pPr>
            <w:r w:rsidRPr="0068753E">
              <w:rPr>
                <w:rFonts w:ascii="Arial Narrow" w:hAnsi="Arial Narrow" w:cstheme="minorHAnsi"/>
                <w:b/>
                <w:color w:val="002060"/>
                <w:sz w:val="24"/>
                <w:szCs w:val="24"/>
              </w:rPr>
              <w:t>Body/Bodies which will carry out assessment:</w:t>
            </w:r>
          </w:p>
          <w:p w:rsidR="003803FE" w:rsidRPr="00A75101" w:rsidRDefault="003803FE" w:rsidP="00D801BC">
            <w:pPr>
              <w:rPr>
                <w:rFonts w:ascii="Arial Narrow" w:hAnsi="Arial Narrow" w:cstheme="minorHAnsi"/>
                <w:sz w:val="24"/>
                <w:szCs w:val="24"/>
              </w:rPr>
            </w:pPr>
          </w:p>
          <w:p w:rsidR="003803FE" w:rsidRPr="00A75101" w:rsidRDefault="003803FE" w:rsidP="0068753E">
            <w:pPr>
              <w:tabs>
                <w:tab w:val="left" w:pos="36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This qualification will be used by 585 RSETIs (list is furnished in Annexure IV)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assessment. The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3803FE" w:rsidRPr="00A75101" w:rsidRDefault="003803FE" w:rsidP="00D801BC">
            <w:pPr>
              <w:ind w:right="290"/>
              <w:jc w:val="both"/>
              <w:rPr>
                <w:rFonts w:ascii="Arial Narrow" w:hAnsi="Arial Narrow" w:cstheme="minorHAnsi"/>
                <w:sz w:val="16"/>
                <w:szCs w:val="16"/>
              </w:rPr>
            </w:pPr>
          </w:p>
          <w:p w:rsidR="003803FE" w:rsidRPr="0068753E" w:rsidRDefault="003803FE" w:rsidP="00D801BC">
            <w:pPr>
              <w:rPr>
                <w:rFonts w:ascii="Arial Narrow" w:hAnsi="Arial Narrow" w:cstheme="minorHAnsi"/>
                <w:b/>
                <w:color w:val="002060"/>
                <w:sz w:val="24"/>
                <w:szCs w:val="24"/>
              </w:rPr>
            </w:pPr>
            <w:r w:rsidRPr="0068753E">
              <w:rPr>
                <w:rFonts w:ascii="Arial Narrow" w:hAnsi="Arial Narrow" w:cstheme="minorHAnsi"/>
                <w:b/>
                <w:color w:val="002060"/>
                <w:sz w:val="24"/>
                <w:szCs w:val="24"/>
              </w:rPr>
              <w:t>How will RPL assessment be managed and who will carry out?</w:t>
            </w:r>
          </w:p>
          <w:p w:rsidR="003803FE" w:rsidRPr="00A75101" w:rsidRDefault="003803FE" w:rsidP="00D801BC">
            <w:pPr>
              <w:jc w:val="both"/>
              <w:rPr>
                <w:rFonts w:ascii="Arial Narrow" w:hAnsi="Arial Narrow" w:cstheme="minorHAnsi"/>
                <w:sz w:val="24"/>
                <w:szCs w:val="24"/>
              </w:rPr>
            </w:pPr>
            <w:r w:rsidRPr="00A75101">
              <w:rPr>
                <w:rFonts w:ascii="Arial Narrow" w:hAnsi="Arial Narrow" w:cstheme="minorHAnsi"/>
                <w:sz w:val="24"/>
                <w:szCs w:val="24"/>
              </w:rPr>
              <w:t>Not Applicable</w:t>
            </w:r>
          </w:p>
          <w:p w:rsidR="003803FE" w:rsidRPr="00A75101" w:rsidRDefault="003803FE" w:rsidP="00D801BC">
            <w:pPr>
              <w:jc w:val="both"/>
              <w:rPr>
                <w:rFonts w:ascii="Arial Narrow" w:hAnsi="Arial Narrow" w:cstheme="minorHAnsi"/>
                <w:sz w:val="24"/>
                <w:szCs w:val="24"/>
              </w:rPr>
            </w:pPr>
          </w:p>
          <w:p w:rsidR="003803FE" w:rsidRPr="00A75101" w:rsidRDefault="003803FE" w:rsidP="00D801BC">
            <w:pPr>
              <w:jc w:val="both"/>
              <w:rPr>
                <w:rFonts w:ascii="Arial Narrow" w:hAnsi="Arial Narrow" w:cstheme="minorHAnsi"/>
                <w:b/>
                <w:sz w:val="24"/>
                <w:szCs w:val="24"/>
              </w:rPr>
            </w:pPr>
            <w:r w:rsidRPr="00A75101">
              <w:rPr>
                <w:rFonts w:ascii="Arial Narrow" w:hAnsi="Arial Narrow" w:cstheme="minorHAnsi"/>
                <w:b/>
                <w:sz w:val="24"/>
                <w:szCs w:val="24"/>
              </w:rPr>
              <w:t>Describe the overall assessment strategy and specific arrangements which have been put in place to ensure that assessment is always valid, reliable and fair and show that these are in line with the requirements of NSQF.</w:t>
            </w:r>
          </w:p>
          <w:p w:rsidR="003803FE" w:rsidRPr="00A75101" w:rsidRDefault="003803FE" w:rsidP="00D801BC">
            <w:pPr>
              <w:jc w:val="both"/>
              <w:rPr>
                <w:rFonts w:ascii="Arial Narrow" w:hAnsi="Arial Narrow" w:cstheme="minorHAnsi"/>
                <w:b/>
                <w:sz w:val="16"/>
                <w:szCs w:val="16"/>
              </w:rPr>
            </w:pPr>
          </w:p>
          <w:p w:rsidR="003803FE" w:rsidRPr="00A75101" w:rsidRDefault="003803FE" w:rsidP="00D801BC">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Assessment tools for the Qualification are decided on the basis of composition of knowledge and skill in that particular Course. All assessments shall have at least two tools viz.1. Practical test and 2. Written test and/or Viva.</w:t>
            </w:r>
          </w:p>
          <w:p w:rsidR="003803FE" w:rsidRPr="0068753E" w:rsidRDefault="003803FE" w:rsidP="003803FE">
            <w:pPr>
              <w:pStyle w:val="ListParagraph"/>
              <w:numPr>
                <w:ilvl w:val="0"/>
                <w:numId w:val="34"/>
              </w:numPr>
              <w:autoSpaceDE w:val="0"/>
              <w:autoSpaceDN w:val="0"/>
              <w:adjustRightInd w:val="0"/>
              <w:contextualSpacing/>
              <w:rPr>
                <w:rFonts w:ascii="Arial Narrow" w:hAnsi="Arial Narrow" w:cstheme="minorHAnsi"/>
                <w:b/>
                <w:bCs/>
                <w:color w:val="002060"/>
                <w:sz w:val="24"/>
                <w:szCs w:val="24"/>
              </w:rPr>
            </w:pPr>
            <w:r w:rsidRPr="0068753E">
              <w:rPr>
                <w:rFonts w:ascii="Arial Narrow" w:hAnsi="Arial Narrow" w:cstheme="minorHAnsi"/>
                <w:b/>
                <w:bCs/>
                <w:color w:val="002060"/>
                <w:sz w:val="24"/>
                <w:szCs w:val="24"/>
              </w:rPr>
              <w:t>Assessment process:</w:t>
            </w:r>
          </w:p>
          <w:p w:rsidR="003803FE" w:rsidRPr="00A75101" w:rsidRDefault="003803FE" w:rsidP="00D801BC">
            <w:pPr>
              <w:pStyle w:val="ListParagraph"/>
              <w:autoSpaceDE w:val="0"/>
              <w:autoSpaceDN w:val="0"/>
              <w:adjustRightInd w:val="0"/>
              <w:rPr>
                <w:rFonts w:ascii="Arial Narrow" w:hAnsi="Arial Narrow" w:cstheme="minorHAnsi"/>
                <w:b/>
                <w:bCs/>
                <w:sz w:val="16"/>
                <w:szCs w:val="16"/>
              </w:rPr>
            </w:pPr>
          </w:p>
          <w:p w:rsidR="003803FE" w:rsidRPr="00A75101" w:rsidRDefault="003803FE" w:rsidP="00D801BC">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3803FE" w:rsidRPr="00A75101" w:rsidRDefault="003803FE" w:rsidP="00D801BC">
            <w:pPr>
              <w:autoSpaceDE w:val="0"/>
              <w:autoSpaceDN w:val="0"/>
              <w:adjustRightInd w:val="0"/>
              <w:rPr>
                <w:rFonts w:ascii="Arial Narrow" w:hAnsi="Arial Narrow" w:cstheme="minorHAnsi"/>
                <w:sz w:val="16"/>
                <w:szCs w:val="16"/>
              </w:rPr>
            </w:pPr>
          </w:p>
          <w:p w:rsidR="003803FE" w:rsidRPr="00A75101" w:rsidRDefault="003803FE" w:rsidP="00D801BC">
            <w:pPr>
              <w:autoSpaceDE w:val="0"/>
              <w:autoSpaceDN w:val="0"/>
              <w:adjustRightInd w:val="0"/>
              <w:rPr>
                <w:rFonts w:ascii="Arial Narrow" w:hAnsi="Arial Narrow" w:cstheme="minorHAnsi"/>
                <w:b/>
                <w:bCs/>
                <w:sz w:val="24"/>
                <w:szCs w:val="24"/>
              </w:rPr>
            </w:pPr>
            <w:r w:rsidRPr="00A75101">
              <w:rPr>
                <w:rFonts w:ascii="Arial Narrow" w:hAnsi="Arial Narrow" w:cstheme="minorHAnsi"/>
                <w:b/>
                <w:bCs/>
                <w:sz w:val="24"/>
                <w:szCs w:val="24"/>
              </w:rPr>
              <w:t>Minimum pass mark:</w:t>
            </w:r>
            <w:r>
              <w:rPr>
                <w:rFonts w:ascii="Arial Narrow" w:hAnsi="Arial Narrow" w:cstheme="minorHAnsi"/>
                <w:b/>
                <w:bCs/>
                <w:sz w:val="24"/>
                <w:szCs w:val="24"/>
              </w:rPr>
              <w:t xml:space="preserve"> </w:t>
            </w:r>
            <w:r w:rsidRPr="00A75101">
              <w:rPr>
                <w:rFonts w:ascii="Arial Narrow" w:hAnsi="Arial Narrow" w:cstheme="minorHAnsi"/>
                <w:sz w:val="24"/>
                <w:szCs w:val="24"/>
              </w:rPr>
              <w:t>Overall 50%  of marks allotted</w:t>
            </w:r>
          </w:p>
          <w:p w:rsidR="003803FE" w:rsidRPr="00A75101" w:rsidRDefault="003803FE" w:rsidP="00D801BC">
            <w:pPr>
              <w:autoSpaceDE w:val="0"/>
              <w:autoSpaceDN w:val="0"/>
              <w:adjustRightInd w:val="0"/>
              <w:rPr>
                <w:rFonts w:ascii="Arial Narrow" w:hAnsi="Arial Narrow" w:cstheme="minorHAnsi"/>
                <w:sz w:val="24"/>
                <w:szCs w:val="24"/>
              </w:rPr>
            </w:pPr>
          </w:p>
          <w:p w:rsidR="003803FE" w:rsidRPr="0068753E" w:rsidRDefault="003803FE" w:rsidP="003803FE">
            <w:pPr>
              <w:pStyle w:val="ListParagraph"/>
              <w:numPr>
                <w:ilvl w:val="0"/>
                <w:numId w:val="34"/>
              </w:numPr>
              <w:autoSpaceDE w:val="0"/>
              <w:autoSpaceDN w:val="0"/>
              <w:adjustRightInd w:val="0"/>
              <w:contextualSpacing/>
              <w:jc w:val="both"/>
              <w:rPr>
                <w:rFonts w:ascii="Arial Narrow" w:hAnsi="Arial Narrow" w:cstheme="minorHAnsi"/>
                <w:b/>
                <w:bCs/>
                <w:color w:val="002060"/>
                <w:sz w:val="24"/>
                <w:szCs w:val="24"/>
              </w:rPr>
            </w:pPr>
            <w:r w:rsidRPr="0068753E">
              <w:rPr>
                <w:rFonts w:ascii="Arial Narrow" w:hAnsi="Arial Narrow" w:cstheme="minorHAnsi"/>
                <w:b/>
                <w:bCs/>
                <w:color w:val="002060"/>
                <w:sz w:val="24"/>
                <w:szCs w:val="24"/>
              </w:rPr>
              <w:t>Testing and certifications for the course:</w:t>
            </w:r>
          </w:p>
          <w:p w:rsidR="003803FE" w:rsidRPr="00A75101" w:rsidRDefault="003803FE" w:rsidP="00D801BC">
            <w:pPr>
              <w:autoSpaceDE w:val="0"/>
              <w:autoSpaceDN w:val="0"/>
              <w:adjustRightInd w:val="0"/>
              <w:jc w:val="both"/>
              <w:rPr>
                <w:rFonts w:ascii="Arial Narrow" w:hAnsi="Arial Narrow" w:cstheme="minorHAnsi"/>
                <w:sz w:val="16"/>
                <w:szCs w:val="16"/>
              </w:rPr>
            </w:pPr>
          </w:p>
          <w:p w:rsidR="003803FE" w:rsidRPr="00A75101" w:rsidRDefault="003803FE" w:rsidP="00D801BC">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Arrangements will be made by NAR to ensure that the evidence on which assessment / judgments made are comparable for all trainees and that the judgments made does not vary from assessor to assessor. Arrangements relating to the conduct and monitoring process of assessment are as follows:</w:t>
            </w:r>
          </w:p>
          <w:p w:rsidR="003803FE" w:rsidRPr="00A75101" w:rsidRDefault="003803FE" w:rsidP="003803FE">
            <w:pPr>
              <w:pStyle w:val="ListParagraph"/>
              <w:numPr>
                <w:ilvl w:val="0"/>
                <w:numId w:val="35"/>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Questions papers will be prepared by NAR in consultation with vocation experts in the field.</w:t>
            </w:r>
          </w:p>
          <w:p w:rsidR="003803FE" w:rsidRPr="00A75101" w:rsidRDefault="003803FE" w:rsidP="003803FE">
            <w:pPr>
              <w:pStyle w:val="ListParagraph"/>
              <w:numPr>
                <w:ilvl w:val="0"/>
                <w:numId w:val="35"/>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Structured tests at the Institute level will be administered in the presence of the assessors.</w:t>
            </w:r>
          </w:p>
          <w:p w:rsidR="003803FE" w:rsidRPr="00A75101" w:rsidRDefault="003803FE" w:rsidP="003803FE">
            <w:pPr>
              <w:pStyle w:val="ListParagraph"/>
              <w:numPr>
                <w:ilvl w:val="0"/>
                <w:numId w:val="35"/>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 tests will be supervised and monitored at  every Centre</w:t>
            </w:r>
          </w:p>
          <w:p w:rsidR="003803FE" w:rsidRPr="00A75101" w:rsidRDefault="003803FE" w:rsidP="003803FE">
            <w:pPr>
              <w:pStyle w:val="ListParagraph"/>
              <w:numPr>
                <w:ilvl w:val="0"/>
                <w:numId w:val="35"/>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Theory and practical Examinations will be carried out with invigilators/examiners with the overall supervision of the certified assessors.</w:t>
            </w:r>
          </w:p>
          <w:p w:rsidR="003803FE" w:rsidRPr="00A75101" w:rsidRDefault="003803FE" w:rsidP="003803FE">
            <w:pPr>
              <w:pStyle w:val="ListParagraph"/>
              <w:numPr>
                <w:ilvl w:val="0"/>
                <w:numId w:val="35"/>
              </w:numPr>
              <w:tabs>
                <w:tab w:val="left" w:pos="450"/>
              </w:tabs>
              <w:spacing w:after="60"/>
              <w:ind w:right="288"/>
              <w:contextualSpacing/>
              <w:jc w:val="both"/>
              <w:rPr>
                <w:rFonts w:ascii="Arial Narrow" w:hAnsi="Arial Narrow" w:cstheme="minorHAnsi"/>
                <w:sz w:val="24"/>
                <w:szCs w:val="24"/>
              </w:rPr>
            </w:pPr>
            <w:r w:rsidRPr="00A75101">
              <w:rPr>
                <w:rFonts w:ascii="Arial Narrow" w:hAnsi="Arial Narrow" w:cstheme="minorHAnsi"/>
                <w:sz w:val="24"/>
                <w:szCs w:val="24"/>
              </w:rPr>
              <w:t>Examiners called for evaluation of practical will have technical expertise in the field</w:t>
            </w:r>
          </w:p>
        </w:tc>
      </w:tr>
    </w:tbl>
    <w:p w:rsidR="003803FE" w:rsidRPr="00A75101" w:rsidRDefault="003803FE" w:rsidP="003803FE">
      <w:pPr>
        <w:rPr>
          <w:rFonts w:ascii="Arial Narrow" w:hAnsi="Arial Narrow" w:cstheme="minorHAnsi"/>
          <w:b/>
          <w:sz w:val="24"/>
          <w:szCs w:val="24"/>
        </w:rPr>
      </w:pPr>
    </w:p>
    <w:p w:rsidR="003803FE" w:rsidRPr="00651A3F" w:rsidRDefault="003803FE" w:rsidP="00DD480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ind w:right="-70"/>
        <w:jc w:val="center"/>
        <w:rPr>
          <w:rFonts w:ascii="Arial Narrow" w:hAnsi="Arial Narrow" w:cstheme="minorHAnsi"/>
          <w:b/>
          <w:color w:val="943634" w:themeColor="accent2" w:themeShade="BF"/>
          <w:sz w:val="24"/>
          <w:szCs w:val="24"/>
        </w:rPr>
      </w:pPr>
      <w:r w:rsidRPr="00651A3F">
        <w:rPr>
          <w:rFonts w:ascii="Arial Narrow" w:hAnsi="Arial Narrow" w:cstheme="minorHAnsi"/>
          <w:b/>
          <w:color w:val="943634" w:themeColor="accent2" w:themeShade="BF"/>
          <w:sz w:val="24"/>
          <w:szCs w:val="24"/>
        </w:rPr>
        <w:t>ASSESSMENT EVIDENCE</w:t>
      </w:r>
    </w:p>
    <w:p w:rsidR="003803FE" w:rsidRPr="00A75101" w:rsidRDefault="003803FE" w:rsidP="003803FE">
      <w:pPr>
        <w:rPr>
          <w:rFonts w:ascii="Arial Narrow" w:hAnsi="Arial Narrow" w:cstheme="minorHAnsi"/>
          <w:b/>
          <w:sz w:val="24"/>
          <w:szCs w:val="24"/>
        </w:rPr>
      </w:pPr>
    </w:p>
    <w:p w:rsidR="003803FE" w:rsidRPr="00D801BC" w:rsidRDefault="003803FE" w:rsidP="003803FE">
      <w:pPr>
        <w:rPr>
          <w:rFonts w:ascii="Arial Narrow" w:hAnsi="Arial Narrow" w:cstheme="minorHAnsi"/>
          <w:b/>
          <w:color w:val="002060"/>
          <w:sz w:val="24"/>
          <w:szCs w:val="24"/>
        </w:rPr>
      </w:pPr>
      <w:r w:rsidRPr="00D801BC">
        <w:rPr>
          <w:rFonts w:ascii="Arial Narrow" w:hAnsi="Arial Narrow" w:cstheme="minorHAnsi"/>
          <w:b/>
          <w:color w:val="002060"/>
          <w:sz w:val="24"/>
          <w:szCs w:val="24"/>
        </w:rPr>
        <w:t>Assessment &amp; Evaluation:</w:t>
      </w:r>
    </w:p>
    <w:p w:rsidR="003803FE" w:rsidRPr="00A75101" w:rsidRDefault="003803FE" w:rsidP="003803FE">
      <w:pPr>
        <w:rPr>
          <w:rFonts w:ascii="Arial Narrow" w:hAnsi="Arial Narrow" w:cstheme="minorHAnsi"/>
          <w:b/>
          <w:sz w:val="24"/>
          <w:szCs w:val="24"/>
        </w:rPr>
      </w:pPr>
    </w:p>
    <w:p w:rsidR="003803FE" w:rsidRPr="00A75101" w:rsidRDefault="00D801BC" w:rsidP="00651A3F">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180" w:right="-70" w:hanging="180"/>
        <w:jc w:val="both"/>
        <w:rPr>
          <w:rFonts w:ascii="Arial Narrow" w:hAnsi="Arial Narrow" w:cstheme="minorHAnsi"/>
          <w:sz w:val="24"/>
          <w:szCs w:val="24"/>
        </w:rPr>
      </w:pPr>
      <w:r>
        <w:rPr>
          <w:rFonts w:ascii="Arial Narrow" w:hAnsi="Arial Narrow" w:cstheme="minorHAnsi"/>
          <w:sz w:val="24"/>
          <w:szCs w:val="24"/>
        </w:rPr>
        <w:t xml:space="preserve">   </w:t>
      </w:r>
      <w:r w:rsidR="003803FE" w:rsidRPr="00A75101">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3803FE" w:rsidRDefault="003803FE">
      <w:pPr>
        <w:rPr>
          <w:rFonts w:ascii="Arial Narrow" w:hAnsi="Arial Narrow" w:cstheme="minorHAnsi"/>
          <w:sz w:val="24"/>
          <w:szCs w:val="24"/>
        </w:rPr>
      </w:pPr>
      <w:r>
        <w:rPr>
          <w:rFonts w:ascii="Arial Narrow" w:hAnsi="Arial Narrow" w:cstheme="minorHAnsi"/>
          <w:sz w:val="24"/>
          <w:szCs w:val="24"/>
        </w:rPr>
        <w:br w:type="page"/>
      </w:r>
    </w:p>
    <w:tbl>
      <w:tblPr>
        <w:tblStyle w:val="TableGrid"/>
        <w:tblW w:w="9990" w:type="dxa"/>
        <w:tblInd w:w="108" w:type="dxa"/>
        <w:tblLayout w:type="fixed"/>
        <w:tblLook w:val="04A0"/>
      </w:tblPr>
      <w:tblGrid>
        <w:gridCol w:w="3600"/>
        <w:gridCol w:w="4140"/>
        <w:gridCol w:w="720"/>
        <w:gridCol w:w="720"/>
        <w:gridCol w:w="810"/>
      </w:tblGrid>
      <w:tr w:rsidR="003803FE" w:rsidRPr="00BA3D45" w:rsidTr="00816E9F">
        <w:trPr>
          <w:trHeight w:val="323"/>
        </w:trPr>
        <w:tc>
          <w:tcPr>
            <w:tcW w:w="9990" w:type="dxa"/>
            <w:gridSpan w:val="5"/>
            <w:shd w:val="clear" w:color="auto" w:fill="F2DBDB" w:themeFill="accent2" w:themeFillTint="33"/>
          </w:tcPr>
          <w:p w:rsidR="003803FE" w:rsidRPr="00816E9F" w:rsidRDefault="003803FE" w:rsidP="003803FE">
            <w:pPr>
              <w:jc w:val="center"/>
              <w:rPr>
                <w:rFonts w:ascii="Arial Narrow" w:hAnsi="Arial Narrow"/>
                <w:b/>
                <w:color w:val="943634" w:themeColor="accent2" w:themeShade="BF"/>
                <w:sz w:val="24"/>
                <w:szCs w:val="24"/>
              </w:rPr>
            </w:pPr>
            <w:r w:rsidRPr="00816E9F">
              <w:rPr>
                <w:rFonts w:ascii="Arial Narrow" w:hAnsi="Arial Narrow"/>
                <w:b/>
                <w:color w:val="943634" w:themeColor="accent2" w:themeShade="BF"/>
                <w:sz w:val="24"/>
                <w:szCs w:val="24"/>
              </w:rPr>
              <w:lastRenderedPageBreak/>
              <w:t>Entrepreneurship Development</w:t>
            </w:r>
          </w:p>
        </w:tc>
      </w:tr>
      <w:tr w:rsidR="003803FE" w:rsidRPr="00BA3D45" w:rsidTr="00816E9F">
        <w:trPr>
          <w:trHeight w:val="377"/>
        </w:trPr>
        <w:tc>
          <w:tcPr>
            <w:tcW w:w="3600" w:type="dxa"/>
            <w:vMerge w:val="restart"/>
            <w:shd w:val="clear" w:color="auto" w:fill="DAEEF3" w:themeFill="accent5" w:themeFillTint="33"/>
            <w:vAlign w:val="center"/>
          </w:tcPr>
          <w:p w:rsidR="003803FE" w:rsidRPr="00816E9F" w:rsidRDefault="003803FE" w:rsidP="003803FE">
            <w:pPr>
              <w:jc w:val="center"/>
              <w:rPr>
                <w:rFonts w:ascii="Arial Narrow" w:hAnsi="Arial Narrow"/>
                <w:color w:val="002060"/>
                <w:sz w:val="24"/>
                <w:szCs w:val="24"/>
              </w:rPr>
            </w:pPr>
            <w:r w:rsidRPr="00816E9F">
              <w:rPr>
                <w:rFonts w:ascii="Arial Narrow" w:hAnsi="Arial Narrow"/>
                <w:b/>
                <w:color w:val="002060"/>
                <w:sz w:val="24"/>
                <w:szCs w:val="24"/>
              </w:rPr>
              <w:t>Assessable Outcomes</w:t>
            </w:r>
          </w:p>
        </w:tc>
        <w:tc>
          <w:tcPr>
            <w:tcW w:w="4140" w:type="dxa"/>
            <w:vMerge w:val="restart"/>
            <w:shd w:val="clear" w:color="auto" w:fill="DAEEF3" w:themeFill="accent5" w:themeFillTint="33"/>
            <w:vAlign w:val="center"/>
          </w:tcPr>
          <w:p w:rsidR="003803FE" w:rsidRPr="00816E9F" w:rsidRDefault="003803FE" w:rsidP="003803FE">
            <w:pPr>
              <w:jc w:val="center"/>
              <w:rPr>
                <w:rFonts w:ascii="Arial Narrow" w:hAnsi="Arial Narrow"/>
                <w:b/>
                <w:color w:val="002060"/>
                <w:sz w:val="24"/>
                <w:szCs w:val="24"/>
              </w:rPr>
            </w:pPr>
            <w:r w:rsidRPr="00816E9F">
              <w:rPr>
                <w:rFonts w:ascii="Arial Narrow" w:hAnsi="Arial Narrow"/>
                <w:b/>
                <w:color w:val="002060"/>
                <w:sz w:val="24"/>
                <w:szCs w:val="24"/>
              </w:rPr>
              <w:t>Performance Criteria</w:t>
            </w:r>
          </w:p>
        </w:tc>
        <w:tc>
          <w:tcPr>
            <w:tcW w:w="2250" w:type="dxa"/>
            <w:gridSpan w:val="3"/>
            <w:shd w:val="clear" w:color="auto" w:fill="DAEEF3" w:themeFill="accent5" w:themeFillTint="33"/>
          </w:tcPr>
          <w:p w:rsidR="003803FE" w:rsidRPr="00816E9F" w:rsidRDefault="003803FE" w:rsidP="009B51B0">
            <w:pPr>
              <w:jc w:val="center"/>
              <w:rPr>
                <w:rFonts w:ascii="Arial Narrow" w:hAnsi="Arial Narrow"/>
                <w:b/>
                <w:color w:val="002060"/>
                <w:sz w:val="24"/>
                <w:szCs w:val="24"/>
              </w:rPr>
            </w:pPr>
            <w:r w:rsidRPr="00816E9F">
              <w:rPr>
                <w:rFonts w:ascii="Arial Narrow" w:hAnsi="Arial Narrow"/>
                <w:b/>
                <w:color w:val="002060"/>
                <w:sz w:val="24"/>
                <w:szCs w:val="24"/>
              </w:rPr>
              <w:t xml:space="preserve">Assessment Criteria </w:t>
            </w:r>
          </w:p>
        </w:tc>
      </w:tr>
      <w:tr w:rsidR="003803FE" w:rsidRPr="00BA3D45" w:rsidTr="00816E9F">
        <w:trPr>
          <w:trHeight w:val="323"/>
        </w:trPr>
        <w:tc>
          <w:tcPr>
            <w:tcW w:w="3600" w:type="dxa"/>
            <w:vMerge/>
            <w:shd w:val="clear" w:color="auto" w:fill="DAEEF3" w:themeFill="accent5" w:themeFillTint="33"/>
            <w:vAlign w:val="center"/>
          </w:tcPr>
          <w:p w:rsidR="003803FE" w:rsidRPr="00816E9F" w:rsidRDefault="003803FE" w:rsidP="009B51B0">
            <w:pPr>
              <w:jc w:val="center"/>
              <w:rPr>
                <w:rFonts w:ascii="Arial Narrow" w:hAnsi="Arial Narrow"/>
                <w:b/>
                <w:color w:val="002060"/>
                <w:sz w:val="24"/>
                <w:szCs w:val="24"/>
              </w:rPr>
            </w:pPr>
          </w:p>
        </w:tc>
        <w:tc>
          <w:tcPr>
            <w:tcW w:w="4140" w:type="dxa"/>
            <w:vMerge/>
            <w:shd w:val="clear" w:color="auto" w:fill="DAEEF3" w:themeFill="accent5" w:themeFillTint="33"/>
            <w:vAlign w:val="center"/>
          </w:tcPr>
          <w:p w:rsidR="003803FE" w:rsidRPr="00816E9F" w:rsidRDefault="003803FE" w:rsidP="009B51B0">
            <w:pPr>
              <w:jc w:val="center"/>
              <w:rPr>
                <w:rFonts w:ascii="Arial Narrow" w:hAnsi="Arial Narrow"/>
                <w:b/>
                <w:color w:val="002060"/>
                <w:sz w:val="24"/>
                <w:szCs w:val="24"/>
              </w:rPr>
            </w:pPr>
          </w:p>
        </w:tc>
        <w:tc>
          <w:tcPr>
            <w:tcW w:w="720" w:type="dxa"/>
            <w:shd w:val="clear" w:color="auto" w:fill="DAEEF3" w:themeFill="accent5" w:themeFillTint="33"/>
            <w:vAlign w:val="center"/>
          </w:tcPr>
          <w:p w:rsidR="003803FE" w:rsidRPr="00816E9F" w:rsidRDefault="003803FE" w:rsidP="009B51B0">
            <w:pPr>
              <w:jc w:val="center"/>
              <w:rPr>
                <w:rFonts w:ascii="Arial Narrow" w:hAnsi="Arial Narrow"/>
                <w:b/>
                <w:color w:val="002060"/>
                <w:sz w:val="16"/>
                <w:szCs w:val="16"/>
              </w:rPr>
            </w:pPr>
            <w:r w:rsidRPr="00816E9F">
              <w:rPr>
                <w:rFonts w:ascii="Arial Narrow" w:hAnsi="Arial Narrow"/>
                <w:b/>
                <w:color w:val="002060"/>
                <w:sz w:val="16"/>
                <w:szCs w:val="16"/>
              </w:rPr>
              <w:t>Total</w:t>
            </w:r>
          </w:p>
        </w:tc>
        <w:tc>
          <w:tcPr>
            <w:tcW w:w="720" w:type="dxa"/>
            <w:shd w:val="clear" w:color="auto" w:fill="DAEEF3" w:themeFill="accent5" w:themeFillTint="33"/>
            <w:vAlign w:val="center"/>
          </w:tcPr>
          <w:p w:rsidR="003803FE" w:rsidRPr="00816E9F" w:rsidRDefault="003803FE" w:rsidP="009B51B0">
            <w:pPr>
              <w:jc w:val="center"/>
              <w:rPr>
                <w:rFonts w:ascii="Arial Narrow" w:hAnsi="Arial Narrow"/>
                <w:b/>
                <w:color w:val="002060"/>
                <w:sz w:val="16"/>
                <w:szCs w:val="16"/>
              </w:rPr>
            </w:pPr>
            <w:r w:rsidRPr="00816E9F">
              <w:rPr>
                <w:rFonts w:ascii="Arial Narrow" w:hAnsi="Arial Narrow"/>
                <w:b/>
                <w:color w:val="002060"/>
                <w:sz w:val="16"/>
                <w:szCs w:val="16"/>
              </w:rPr>
              <w:t>Theory</w:t>
            </w:r>
          </w:p>
        </w:tc>
        <w:tc>
          <w:tcPr>
            <w:tcW w:w="810" w:type="dxa"/>
            <w:shd w:val="clear" w:color="auto" w:fill="DAEEF3" w:themeFill="accent5" w:themeFillTint="33"/>
            <w:vAlign w:val="center"/>
          </w:tcPr>
          <w:p w:rsidR="003803FE" w:rsidRPr="00816E9F" w:rsidRDefault="003803FE" w:rsidP="009B51B0">
            <w:pPr>
              <w:jc w:val="center"/>
              <w:rPr>
                <w:rFonts w:ascii="Arial Narrow" w:hAnsi="Arial Narrow"/>
                <w:b/>
                <w:color w:val="002060"/>
                <w:sz w:val="16"/>
                <w:szCs w:val="16"/>
              </w:rPr>
            </w:pPr>
            <w:r w:rsidRPr="00816E9F">
              <w:rPr>
                <w:rFonts w:ascii="Arial Narrow" w:hAnsi="Arial Narrow"/>
                <w:b/>
                <w:color w:val="002060"/>
                <w:sz w:val="16"/>
                <w:szCs w:val="16"/>
              </w:rPr>
              <w:t>Practical</w:t>
            </w:r>
          </w:p>
        </w:tc>
      </w:tr>
      <w:tr w:rsidR="00D11FA5" w:rsidRPr="00BA3D45" w:rsidTr="003803FE">
        <w:trPr>
          <w:trHeight w:val="75"/>
        </w:trPr>
        <w:tc>
          <w:tcPr>
            <w:tcW w:w="3600" w:type="dxa"/>
            <w:vMerge w:val="restart"/>
          </w:tcPr>
          <w:p w:rsidR="00A64491" w:rsidRPr="00BA3D45" w:rsidRDefault="00A64491" w:rsidP="003803FE">
            <w:pPr>
              <w:pStyle w:val="ListParagraph"/>
              <w:numPr>
                <w:ilvl w:val="0"/>
                <w:numId w:val="16"/>
              </w:numPr>
              <w:spacing w:after="120"/>
              <w:rPr>
                <w:rFonts w:ascii="Arial Narrow" w:hAnsi="Arial Narrow"/>
                <w:sz w:val="24"/>
                <w:szCs w:val="24"/>
              </w:rPr>
            </w:pPr>
            <w:r w:rsidRPr="00BA3D45">
              <w:rPr>
                <w:rFonts w:ascii="Arial Narrow" w:hAnsi="Arial Narrow"/>
                <w:sz w:val="24"/>
                <w:szCs w:val="24"/>
              </w:rPr>
              <w:t>Candidate is clearly able to differentiate between Wage employment, Self-employment and Entrepreneurship</w:t>
            </w:r>
          </w:p>
          <w:p w:rsidR="00A64491" w:rsidRPr="00BA3D45" w:rsidRDefault="00A64491" w:rsidP="003803FE">
            <w:pPr>
              <w:pStyle w:val="ListParagraph"/>
              <w:numPr>
                <w:ilvl w:val="0"/>
                <w:numId w:val="16"/>
              </w:numPr>
              <w:spacing w:after="120"/>
              <w:rPr>
                <w:rFonts w:ascii="Arial Narrow" w:hAnsi="Arial Narrow"/>
                <w:sz w:val="24"/>
                <w:szCs w:val="24"/>
              </w:rPr>
            </w:pPr>
            <w:r w:rsidRPr="00BA3D45">
              <w:rPr>
                <w:rFonts w:ascii="Arial Narrow" w:hAnsi="Arial Narrow"/>
                <w:sz w:val="24"/>
                <w:szCs w:val="24"/>
              </w:rPr>
              <w:t>Understand, appreciate and develop the self-confidence for embarking on self-employment / entrepreneurship.</w:t>
            </w:r>
          </w:p>
          <w:p w:rsidR="00A64491" w:rsidRPr="00BA3D45" w:rsidRDefault="00A64491" w:rsidP="003803FE">
            <w:pPr>
              <w:pStyle w:val="ListParagraph"/>
              <w:numPr>
                <w:ilvl w:val="0"/>
                <w:numId w:val="16"/>
              </w:numPr>
              <w:spacing w:after="120"/>
              <w:rPr>
                <w:rFonts w:ascii="Arial Narrow" w:hAnsi="Arial Narrow"/>
                <w:sz w:val="24"/>
                <w:szCs w:val="24"/>
              </w:rPr>
            </w:pPr>
            <w:r w:rsidRPr="00BA3D45">
              <w:rPr>
                <w:rFonts w:ascii="Arial Narrow" w:hAnsi="Arial Narrow"/>
                <w:sz w:val="24"/>
                <w:szCs w:val="24"/>
              </w:rPr>
              <w:t>Understand and internalize entrepreneurial competencies and know their importance for becoming a successful entrepreneur.</w:t>
            </w:r>
          </w:p>
          <w:p w:rsidR="00A64491" w:rsidRPr="00BA3D45" w:rsidRDefault="00A64491" w:rsidP="003803FE">
            <w:pPr>
              <w:pStyle w:val="ListParagraph"/>
              <w:numPr>
                <w:ilvl w:val="0"/>
                <w:numId w:val="16"/>
              </w:numPr>
              <w:spacing w:after="120"/>
              <w:rPr>
                <w:rFonts w:ascii="Arial Narrow" w:hAnsi="Arial Narrow"/>
                <w:sz w:val="24"/>
                <w:szCs w:val="24"/>
              </w:rPr>
            </w:pPr>
            <w:r w:rsidRPr="00BA3D45">
              <w:rPr>
                <w:rFonts w:ascii="Arial Narrow" w:hAnsi="Arial Narrow"/>
                <w:sz w:val="24"/>
                <w:szCs w:val="24"/>
              </w:rPr>
              <w:t>Trainee is able to understand the legal and regulatory aspects of launching an enterprise.</w:t>
            </w:r>
          </w:p>
          <w:p w:rsidR="00A64491" w:rsidRPr="00BA3D45" w:rsidRDefault="00A64491" w:rsidP="003803FE">
            <w:pPr>
              <w:pStyle w:val="ListParagraph"/>
              <w:numPr>
                <w:ilvl w:val="0"/>
                <w:numId w:val="16"/>
              </w:numPr>
              <w:spacing w:after="120"/>
              <w:rPr>
                <w:rFonts w:ascii="Arial Narrow" w:hAnsi="Arial Narrow"/>
                <w:sz w:val="24"/>
                <w:szCs w:val="24"/>
              </w:rPr>
            </w:pPr>
            <w:r w:rsidRPr="00BA3D45">
              <w:rPr>
                <w:rFonts w:ascii="Arial Narrow" w:hAnsi="Arial Narrow"/>
                <w:sz w:val="24"/>
                <w:szCs w:val="24"/>
              </w:rPr>
              <w:t>Trainee is able to appreciate need for continuous growth and expansion of an enterprise</w:t>
            </w:r>
          </w:p>
          <w:p w:rsidR="00A64491" w:rsidRPr="00BA3D45" w:rsidRDefault="00A64491" w:rsidP="003803FE">
            <w:pPr>
              <w:pStyle w:val="ListParagraph"/>
              <w:numPr>
                <w:ilvl w:val="0"/>
                <w:numId w:val="16"/>
              </w:numPr>
              <w:spacing w:after="120"/>
              <w:rPr>
                <w:rFonts w:ascii="Arial Narrow" w:hAnsi="Arial Narrow"/>
                <w:sz w:val="24"/>
                <w:szCs w:val="24"/>
              </w:rPr>
            </w:pPr>
            <w:r w:rsidRPr="00BA3D45">
              <w:rPr>
                <w:rFonts w:ascii="Arial Narrow" w:hAnsi="Arial Narrow"/>
                <w:sz w:val="24"/>
                <w:szCs w:val="24"/>
              </w:rPr>
              <w:t>Trainee is able to analyze major trends in a given economic sector / sub-sector and identify Business Opportunities</w:t>
            </w:r>
          </w:p>
          <w:p w:rsidR="00A64491" w:rsidRPr="00BA3D45" w:rsidRDefault="00A64491" w:rsidP="003803FE">
            <w:pPr>
              <w:pStyle w:val="ListParagraph"/>
              <w:numPr>
                <w:ilvl w:val="0"/>
                <w:numId w:val="16"/>
              </w:numPr>
              <w:spacing w:after="120"/>
              <w:rPr>
                <w:rFonts w:ascii="Arial Narrow" w:hAnsi="Arial Narrow"/>
                <w:sz w:val="24"/>
                <w:szCs w:val="24"/>
              </w:rPr>
            </w:pPr>
            <w:r w:rsidRPr="00BA3D45">
              <w:rPr>
                <w:rFonts w:ascii="Arial Narrow" w:hAnsi="Arial Narrow"/>
                <w:sz w:val="24"/>
                <w:szCs w:val="24"/>
              </w:rPr>
              <w:t>Trainee is able to conduct market survey and develop sound Business Plans based on obtained data.</w:t>
            </w:r>
          </w:p>
          <w:p w:rsidR="00A64491" w:rsidRPr="00BA3D45" w:rsidRDefault="00A64491" w:rsidP="003803FE">
            <w:pPr>
              <w:pStyle w:val="ListParagraph"/>
              <w:numPr>
                <w:ilvl w:val="0"/>
                <w:numId w:val="16"/>
              </w:numPr>
              <w:spacing w:after="120"/>
              <w:rPr>
                <w:rFonts w:ascii="Arial Narrow" w:hAnsi="Arial Narrow"/>
                <w:sz w:val="24"/>
                <w:szCs w:val="24"/>
              </w:rPr>
            </w:pPr>
            <w:r w:rsidRPr="00BA3D45">
              <w:rPr>
                <w:rFonts w:ascii="Arial Narrow" w:hAnsi="Arial Narrow"/>
                <w:sz w:val="24"/>
                <w:szCs w:val="24"/>
              </w:rPr>
              <w:t>Develop effective personal management skills like time management and communication skills.</w:t>
            </w:r>
          </w:p>
          <w:p w:rsidR="00A64491" w:rsidRPr="00BA3D45" w:rsidRDefault="00A64491" w:rsidP="003803FE">
            <w:pPr>
              <w:pStyle w:val="ListParagraph"/>
              <w:numPr>
                <w:ilvl w:val="0"/>
                <w:numId w:val="16"/>
              </w:numPr>
              <w:spacing w:after="120"/>
              <w:rPr>
                <w:rFonts w:ascii="Arial Narrow" w:hAnsi="Arial Narrow" w:cstheme="minorHAnsi"/>
                <w:sz w:val="24"/>
                <w:szCs w:val="24"/>
              </w:rPr>
            </w:pPr>
            <w:r w:rsidRPr="00BA3D45">
              <w:rPr>
                <w:rFonts w:ascii="Arial Narrow" w:hAnsi="Arial Narrow" w:cstheme="minorHAnsi"/>
                <w:sz w:val="24"/>
                <w:szCs w:val="24"/>
              </w:rPr>
              <w:t xml:space="preserve">Knows to maintain simple books of accounts and prepare financial statement for small business </w:t>
            </w:r>
          </w:p>
          <w:p w:rsidR="00A64491" w:rsidRPr="00BA3D45" w:rsidRDefault="00A64491" w:rsidP="003803FE">
            <w:pPr>
              <w:pStyle w:val="ListParagraph"/>
              <w:numPr>
                <w:ilvl w:val="0"/>
                <w:numId w:val="16"/>
              </w:numPr>
              <w:spacing w:after="120"/>
              <w:rPr>
                <w:rFonts w:ascii="Arial Narrow" w:hAnsi="Arial Narrow" w:cstheme="minorHAnsi"/>
                <w:sz w:val="24"/>
                <w:szCs w:val="24"/>
              </w:rPr>
            </w:pPr>
            <w:r w:rsidRPr="00BA3D45">
              <w:rPr>
                <w:rFonts w:ascii="Arial Narrow" w:hAnsi="Arial Narrow" w:cstheme="minorHAnsi"/>
                <w:sz w:val="24"/>
                <w:szCs w:val="24"/>
              </w:rPr>
              <w:t>Trainees able to devise a simple marketing and sales strategies and plan for a small  business</w:t>
            </w:r>
          </w:p>
          <w:p w:rsidR="00D11FA5" w:rsidRPr="00BA3D45" w:rsidRDefault="00A64491" w:rsidP="003803FE">
            <w:pPr>
              <w:pStyle w:val="ListParagraph"/>
              <w:numPr>
                <w:ilvl w:val="0"/>
                <w:numId w:val="16"/>
              </w:numPr>
              <w:spacing w:after="120"/>
              <w:rPr>
                <w:rFonts w:ascii="Arial Narrow" w:hAnsi="Arial Narrow" w:cstheme="minorHAnsi"/>
                <w:sz w:val="24"/>
                <w:szCs w:val="24"/>
              </w:rPr>
            </w:pPr>
            <w:r w:rsidRPr="00BA3D45">
              <w:rPr>
                <w:rFonts w:ascii="Arial Narrow" w:hAnsi="Arial Narrow" w:cstheme="minorHAnsi"/>
                <w:sz w:val="24"/>
                <w:szCs w:val="24"/>
              </w:rPr>
              <w:t>Trainees able to manage small team of workers required for managing a small business</w:t>
            </w:r>
          </w:p>
        </w:tc>
        <w:tc>
          <w:tcPr>
            <w:tcW w:w="4140" w:type="dxa"/>
            <w:vAlign w:val="center"/>
          </w:tcPr>
          <w:p w:rsidR="00D11FA5" w:rsidRPr="00BA3D45" w:rsidRDefault="00D11FA5" w:rsidP="009B51B0">
            <w:pPr>
              <w:rPr>
                <w:rFonts w:ascii="Arial Narrow" w:hAnsi="Arial Narrow"/>
                <w:sz w:val="24"/>
                <w:szCs w:val="24"/>
              </w:rPr>
            </w:pPr>
            <w:r w:rsidRPr="00BA3D45">
              <w:rPr>
                <w:rFonts w:ascii="Arial Narrow" w:hAnsi="Arial Narrow"/>
                <w:b/>
                <w:sz w:val="24"/>
                <w:szCs w:val="24"/>
              </w:rPr>
              <w:t>PC 1</w:t>
            </w:r>
            <w:r w:rsidRPr="00BA3D45">
              <w:rPr>
                <w:rFonts w:ascii="Arial Narrow" w:hAnsi="Arial Narrow"/>
                <w:sz w:val="24"/>
                <w:szCs w:val="24"/>
              </w:rPr>
              <w:t xml:space="preserve"> – Understanding the Context and Need for Rural Entrepreneurship Development, Role of RSETIs</w:t>
            </w:r>
          </w:p>
        </w:tc>
        <w:tc>
          <w:tcPr>
            <w:tcW w:w="72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1</w:t>
            </w:r>
          </w:p>
        </w:tc>
        <w:tc>
          <w:tcPr>
            <w:tcW w:w="72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1</w:t>
            </w:r>
          </w:p>
        </w:tc>
        <w:tc>
          <w:tcPr>
            <w:tcW w:w="81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0</w:t>
            </w:r>
          </w:p>
        </w:tc>
      </w:tr>
      <w:tr w:rsidR="00D11FA5" w:rsidRPr="00BA3D45" w:rsidTr="003803FE">
        <w:trPr>
          <w:trHeight w:val="647"/>
        </w:trPr>
        <w:tc>
          <w:tcPr>
            <w:tcW w:w="3600" w:type="dxa"/>
            <w:vMerge/>
          </w:tcPr>
          <w:p w:rsidR="00D11FA5" w:rsidRPr="00BA3D45" w:rsidRDefault="00D11FA5" w:rsidP="009B51B0">
            <w:pPr>
              <w:rPr>
                <w:rFonts w:ascii="Arial Narrow" w:hAnsi="Arial Narrow"/>
                <w:sz w:val="24"/>
                <w:szCs w:val="24"/>
              </w:rPr>
            </w:pPr>
          </w:p>
        </w:tc>
        <w:tc>
          <w:tcPr>
            <w:tcW w:w="4140" w:type="dxa"/>
            <w:vAlign w:val="center"/>
          </w:tcPr>
          <w:p w:rsidR="00D11FA5" w:rsidRPr="00BA3D45" w:rsidRDefault="00D11FA5" w:rsidP="009B51B0">
            <w:pPr>
              <w:rPr>
                <w:rFonts w:ascii="Arial Narrow" w:hAnsi="Arial Narrow"/>
                <w:sz w:val="24"/>
                <w:szCs w:val="24"/>
              </w:rPr>
            </w:pPr>
            <w:r w:rsidRPr="00BA3D45">
              <w:rPr>
                <w:rFonts w:ascii="Arial Narrow" w:hAnsi="Arial Narrow"/>
                <w:b/>
                <w:sz w:val="24"/>
                <w:szCs w:val="24"/>
              </w:rPr>
              <w:t>PC 2</w:t>
            </w:r>
            <w:r w:rsidRPr="00BA3D45">
              <w:rPr>
                <w:rFonts w:ascii="Arial Narrow" w:hAnsi="Arial Narrow"/>
                <w:sz w:val="24"/>
                <w:szCs w:val="24"/>
              </w:rPr>
              <w:t xml:space="preserve"> – Developing Self Confidence and Positive Attitude (Micro Lab &amp; Tower Building)</w:t>
            </w:r>
          </w:p>
        </w:tc>
        <w:tc>
          <w:tcPr>
            <w:tcW w:w="72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2</w:t>
            </w:r>
          </w:p>
        </w:tc>
        <w:tc>
          <w:tcPr>
            <w:tcW w:w="72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1</w:t>
            </w:r>
          </w:p>
        </w:tc>
        <w:tc>
          <w:tcPr>
            <w:tcW w:w="81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1</w:t>
            </w:r>
          </w:p>
        </w:tc>
      </w:tr>
      <w:tr w:rsidR="00D11FA5" w:rsidRPr="00BA3D45" w:rsidTr="003803FE">
        <w:trPr>
          <w:trHeight w:val="548"/>
        </w:trPr>
        <w:tc>
          <w:tcPr>
            <w:tcW w:w="3600" w:type="dxa"/>
            <w:vMerge/>
          </w:tcPr>
          <w:p w:rsidR="00D11FA5" w:rsidRPr="00BA3D45" w:rsidRDefault="00D11FA5" w:rsidP="009B51B0">
            <w:pPr>
              <w:rPr>
                <w:rFonts w:ascii="Arial Narrow" w:hAnsi="Arial Narrow"/>
                <w:sz w:val="24"/>
                <w:szCs w:val="24"/>
              </w:rPr>
            </w:pPr>
          </w:p>
        </w:tc>
        <w:tc>
          <w:tcPr>
            <w:tcW w:w="4140" w:type="dxa"/>
            <w:vAlign w:val="center"/>
          </w:tcPr>
          <w:p w:rsidR="00D11FA5" w:rsidRPr="00BA3D45" w:rsidRDefault="00D11FA5" w:rsidP="009B51B0">
            <w:pPr>
              <w:rPr>
                <w:rFonts w:ascii="Arial Narrow" w:hAnsi="Arial Narrow"/>
                <w:sz w:val="24"/>
                <w:szCs w:val="24"/>
              </w:rPr>
            </w:pPr>
            <w:r w:rsidRPr="00BA3D45">
              <w:rPr>
                <w:rFonts w:ascii="Arial Narrow" w:hAnsi="Arial Narrow"/>
                <w:b/>
                <w:sz w:val="24"/>
                <w:szCs w:val="24"/>
              </w:rPr>
              <w:t xml:space="preserve">PC 3 </w:t>
            </w:r>
            <w:r w:rsidRPr="00BA3D45">
              <w:rPr>
                <w:rFonts w:ascii="Arial Narrow" w:hAnsi="Arial Narrow"/>
                <w:sz w:val="24"/>
                <w:szCs w:val="24"/>
              </w:rPr>
              <w:t>– Comparative Advantages of Entrepreneurship and Self Employment over Wage Employment</w:t>
            </w:r>
          </w:p>
        </w:tc>
        <w:tc>
          <w:tcPr>
            <w:tcW w:w="72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1</w:t>
            </w:r>
          </w:p>
        </w:tc>
        <w:tc>
          <w:tcPr>
            <w:tcW w:w="72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1</w:t>
            </w:r>
          </w:p>
        </w:tc>
        <w:tc>
          <w:tcPr>
            <w:tcW w:w="81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0</w:t>
            </w:r>
          </w:p>
        </w:tc>
      </w:tr>
      <w:tr w:rsidR="00D11FA5" w:rsidRPr="00BA3D45" w:rsidTr="003803FE">
        <w:trPr>
          <w:trHeight w:val="602"/>
        </w:trPr>
        <w:tc>
          <w:tcPr>
            <w:tcW w:w="3600" w:type="dxa"/>
            <w:vMerge/>
          </w:tcPr>
          <w:p w:rsidR="00D11FA5" w:rsidRPr="00BA3D45" w:rsidRDefault="00D11FA5" w:rsidP="009B51B0">
            <w:pPr>
              <w:rPr>
                <w:rFonts w:ascii="Arial Narrow" w:hAnsi="Arial Narrow"/>
                <w:sz w:val="24"/>
                <w:szCs w:val="24"/>
              </w:rPr>
            </w:pPr>
          </w:p>
        </w:tc>
        <w:tc>
          <w:tcPr>
            <w:tcW w:w="4140" w:type="dxa"/>
            <w:vAlign w:val="center"/>
          </w:tcPr>
          <w:p w:rsidR="00D11FA5" w:rsidRPr="00BA3D45" w:rsidRDefault="00D11FA5" w:rsidP="009B51B0">
            <w:pPr>
              <w:rPr>
                <w:rFonts w:ascii="Arial Narrow" w:hAnsi="Arial Narrow"/>
                <w:sz w:val="24"/>
                <w:szCs w:val="24"/>
              </w:rPr>
            </w:pPr>
            <w:r w:rsidRPr="00BA3D45">
              <w:rPr>
                <w:rFonts w:ascii="Arial Narrow" w:hAnsi="Arial Narrow"/>
                <w:b/>
                <w:sz w:val="24"/>
                <w:szCs w:val="24"/>
              </w:rPr>
              <w:t>PC 5</w:t>
            </w:r>
            <w:r w:rsidRPr="00BA3D45">
              <w:rPr>
                <w:rFonts w:ascii="Arial Narrow" w:hAnsi="Arial Narrow"/>
                <w:sz w:val="24"/>
                <w:szCs w:val="24"/>
              </w:rPr>
              <w:t xml:space="preserve">  - Understanding and internalizing  entrepreneurial  competencies</w:t>
            </w:r>
          </w:p>
        </w:tc>
        <w:tc>
          <w:tcPr>
            <w:tcW w:w="72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5</w:t>
            </w:r>
          </w:p>
        </w:tc>
        <w:tc>
          <w:tcPr>
            <w:tcW w:w="72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2</w:t>
            </w:r>
          </w:p>
        </w:tc>
        <w:tc>
          <w:tcPr>
            <w:tcW w:w="81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3</w:t>
            </w:r>
          </w:p>
        </w:tc>
      </w:tr>
      <w:tr w:rsidR="00D11FA5" w:rsidRPr="00BA3D45" w:rsidTr="003803FE">
        <w:trPr>
          <w:trHeight w:val="548"/>
        </w:trPr>
        <w:tc>
          <w:tcPr>
            <w:tcW w:w="3600" w:type="dxa"/>
            <w:vMerge/>
          </w:tcPr>
          <w:p w:rsidR="00D11FA5" w:rsidRPr="00BA3D45" w:rsidRDefault="00D11FA5" w:rsidP="009B51B0">
            <w:pPr>
              <w:rPr>
                <w:rFonts w:ascii="Arial Narrow" w:hAnsi="Arial Narrow"/>
                <w:sz w:val="24"/>
                <w:szCs w:val="24"/>
              </w:rPr>
            </w:pPr>
          </w:p>
        </w:tc>
        <w:tc>
          <w:tcPr>
            <w:tcW w:w="4140" w:type="dxa"/>
            <w:vAlign w:val="center"/>
          </w:tcPr>
          <w:p w:rsidR="00D11FA5" w:rsidRPr="00BA3D45" w:rsidRDefault="00D11FA5" w:rsidP="009B51B0">
            <w:pPr>
              <w:rPr>
                <w:rFonts w:ascii="Arial Narrow" w:hAnsi="Arial Narrow"/>
                <w:sz w:val="24"/>
                <w:szCs w:val="24"/>
              </w:rPr>
            </w:pPr>
            <w:r w:rsidRPr="00BA3D45">
              <w:rPr>
                <w:rFonts w:ascii="Arial Narrow" w:hAnsi="Arial Narrow"/>
                <w:b/>
                <w:sz w:val="24"/>
                <w:szCs w:val="24"/>
              </w:rPr>
              <w:t>PC 9</w:t>
            </w:r>
            <w:r w:rsidRPr="00BA3D45">
              <w:rPr>
                <w:rFonts w:ascii="Arial Narrow" w:hAnsi="Arial Narrow"/>
                <w:sz w:val="24"/>
                <w:szCs w:val="24"/>
              </w:rPr>
              <w:t xml:space="preserve"> - Understanding the process of steps in Problem Solving </w:t>
            </w:r>
          </w:p>
        </w:tc>
        <w:tc>
          <w:tcPr>
            <w:tcW w:w="72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2</w:t>
            </w:r>
          </w:p>
        </w:tc>
        <w:tc>
          <w:tcPr>
            <w:tcW w:w="72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1</w:t>
            </w:r>
          </w:p>
        </w:tc>
        <w:tc>
          <w:tcPr>
            <w:tcW w:w="81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1</w:t>
            </w:r>
          </w:p>
        </w:tc>
      </w:tr>
      <w:tr w:rsidR="00D11FA5" w:rsidRPr="00BA3D45" w:rsidTr="003803FE">
        <w:trPr>
          <w:trHeight w:val="620"/>
        </w:trPr>
        <w:tc>
          <w:tcPr>
            <w:tcW w:w="3600" w:type="dxa"/>
            <w:vMerge/>
          </w:tcPr>
          <w:p w:rsidR="00D11FA5" w:rsidRPr="00BA3D45" w:rsidRDefault="00D11FA5" w:rsidP="009B51B0">
            <w:pPr>
              <w:rPr>
                <w:rFonts w:ascii="Arial Narrow" w:hAnsi="Arial Narrow"/>
                <w:sz w:val="24"/>
                <w:szCs w:val="24"/>
              </w:rPr>
            </w:pPr>
          </w:p>
        </w:tc>
        <w:tc>
          <w:tcPr>
            <w:tcW w:w="4140" w:type="dxa"/>
            <w:vAlign w:val="center"/>
          </w:tcPr>
          <w:p w:rsidR="00D11FA5" w:rsidRPr="00BA3D45" w:rsidRDefault="00D11FA5" w:rsidP="009B51B0">
            <w:pPr>
              <w:rPr>
                <w:rFonts w:ascii="Arial Narrow" w:hAnsi="Arial Narrow"/>
                <w:sz w:val="24"/>
                <w:szCs w:val="24"/>
              </w:rPr>
            </w:pPr>
            <w:r w:rsidRPr="00BA3D45">
              <w:rPr>
                <w:rFonts w:ascii="Arial Narrow" w:hAnsi="Arial Narrow"/>
                <w:b/>
                <w:sz w:val="24"/>
                <w:szCs w:val="24"/>
              </w:rPr>
              <w:t xml:space="preserve">PC 10 – </w:t>
            </w:r>
            <w:r w:rsidRPr="00BA3D45">
              <w:rPr>
                <w:rFonts w:ascii="Arial Narrow" w:hAnsi="Arial Narrow"/>
                <w:sz w:val="24"/>
                <w:szCs w:val="24"/>
              </w:rPr>
              <w:t>Time Management – Understanding of Basic Concepts and ability to manage time</w:t>
            </w:r>
          </w:p>
        </w:tc>
        <w:tc>
          <w:tcPr>
            <w:tcW w:w="72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3</w:t>
            </w:r>
          </w:p>
        </w:tc>
        <w:tc>
          <w:tcPr>
            <w:tcW w:w="72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2</w:t>
            </w:r>
          </w:p>
        </w:tc>
        <w:tc>
          <w:tcPr>
            <w:tcW w:w="81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1</w:t>
            </w:r>
          </w:p>
        </w:tc>
      </w:tr>
      <w:tr w:rsidR="00D11FA5" w:rsidRPr="00BA3D45" w:rsidTr="003803FE">
        <w:trPr>
          <w:trHeight w:val="620"/>
        </w:trPr>
        <w:tc>
          <w:tcPr>
            <w:tcW w:w="3600" w:type="dxa"/>
            <w:vMerge/>
          </w:tcPr>
          <w:p w:rsidR="00D11FA5" w:rsidRPr="00BA3D45" w:rsidRDefault="00D11FA5" w:rsidP="009B51B0">
            <w:pPr>
              <w:rPr>
                <w:rFonts w:ascii="Arial Narrow" w:hAnsi="Arial Narrow"/>
                <w:sz w:val="24"/>
                <w:szCs w:val="24"/>
              </w:rPr>
            </w:pPr>
          </w:p>
        </w:tc>
        <w:tc>
          <w:tcPr>
            <w:tcW w:w="4140" w:type="dxa"/>
            <w:vAlign w:val="center"/>
          </w:tcPr>
          <w:p w:rsidR="00D11FA5" w:rsidRPr="00BA3D45" w:rsidRDefault="00D11FA5" w:rsidP="009B51B0">
            <w:pPr>
              <w:rPr>
                <w:rFonts w:ascii="Arial Narrow" w:hAnsi="Arial Narrow"/>
                <w:sz w:val="24"/>
                <w:szCs w:val="24"/>
              </w:rPr>
            </w:pPr>
            <w:r w:rsidRPr="00BA3D45">
              <w:rPr>
                <w:rFonts w:ascii="Arial Narrow" w:hAnsi="Arial Narrow"/>
                <w:b/>
                <w:sz w:val="24"/>
                <w:szCs w:val="24"/>
              </w:rPr>
              <w:t xml:space="preserve">PC 11 – </w:t>
            </w:r>
            <w:r w:rsidRPr="00BA3D45">
              <w:rPr>
                <w:rFonts w:ascii="Arial Narrow" w:hAnsi="Arial Narrow"/>
                <w:sz w:val="24"/>
                <w:szCs w:val="24"/>
              </w:rPr>
              <w:t>Effective Communication Skills – Understanding of Basic  Concepts and ability</w:t>
            </w:r>
          </w:p>
        </w:tc>
        <w:tc>
          <w:tcPr>
            <w:tcW w:w="72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2</w:t>
            </w:r>
          </w:p>
        </w:tc>
        <w:tc>
          <w:tcPr>
            <w:tcW w:w="72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1</w:t>
            </w:r>
          </w:p>
        </w:tc>
        <w:tc>
          <w:tcPr>
            <w:tcW w:w="81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1</w:t>
            </w:r>
          </w:p>
        </w:tc>
      </w:tr>
      <w:tr w:rsidR="00D11FA5" w:rsidRPr="00BA3D45" w:rsidTr="003803FE">
        <w:trPr>
          <w:trHeight w:val="422"/>
        </w:trPr>
        <w:tc>
          <w:tcPr>
            <w:tcW w:w="3600" w:type="dxa"/>
            <w:vMerge/>
            <w:vAlign w:val="center"/>
          </w:tcPr>
          <w:p w:rsidR="00D11FA5" w:rsidRPr="00BA3D45" w:rsidRDefault="00D11FA5" w:rsidP="009B51B0">
            <w:pPr>
              <w:rPr>
                <w:rFonts w:ascii="Arial Narrow" w:hAnsi="Arial Narrow"/>
                <w:sz w:val="24"/>
                <w:szCs w:val="24"/>
              </w:rPr>
            </w:pPr>
          </w:p>
        </w:tc>
        <w:tc>
          <w:tcPr>
            <w:tcW w:w="4140" w:type="dxa"/>
            <w:vAlign w:val="center"/>
          </w:tcPr>
          <w:p w:rsidR="00D11FA5" w:rsidRPr="00BA3D45" w:rsidRDefault="00D11FA5" w:rsidP="009B51B0">
            <w:pPr>
              <w:rPr>
                <w:rFonts w:ascii="Arial Narrow" w:hAnsi="Arial Narrow"/>
                <w:sz w:val="24"/>
                <w:szCs w:val="24"/>
              </w:rPr>
            </w:pPr>
            <w:r w:rsidRPr="00BA3D45">
              <w:rPr>
                <w:rFonts w:ascii="Arial Narrow" w:hAnsi="Arial Narrow"/>
                <w:b/>
                <w:sz w:val="24"/>
                <w:szCs w:val="24"/>
              </w:rPr>
              <w:t>PC  1</w:t>
            </w:r>
            <w:r w:rsidR="00A64491" w:rsidRPr="00BA3D45">
              <w:rPr>
                <w:rFonts w:ascii="Arial Narrow" w:hAnsi="Arial Narrow"/>
                <w:b/>
                <w:sz w:val="24"/>
                <w:szCs w:val="24"/>
              </w:rPr>
              <w:t>2</w:t>
            </w:r>
            <w:r w:rsidRPr="00BA3D45">
              <w:rPr>
                <w:rFonts w:ascii="Arial Narrow" w:hAnsi="Arial Narrow"/>
                <w:sz w:val="24"/>
                <w:szCs w:val="24"/>
              </w:rPr>
              <w:t xml:space="preserve"> – Ability to assess market conditions and indentify appropriate business opportunities</w:t>
            </w:r>
          </w:p>
        </w:tc>
        <w:tc>
          <w:tcPr>
            <w:tcW w:w="72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2</w:t>
            </w:r>
          </w:p>
        </w:tc>
        <w:tc>
          <w:tcPr>
            <w:tcW w:w="72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1</w:t>
            </w:r>
          </w:p>
        </w:tc>
        <w:tc>
          <w:tcPr>
            <w:tcW w:w="81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1</w:t>
            </w:r>
          </w:p>
        </w:tc>
      </w:tr>
      <w:tr w:rsidR="00D11FA5" w:rsidRPr="00BA3D45" w:rsidTr="003803FE">
        <w:trPr>
          <w:trHeight w:val="620"/>
        </w:trPr>
        <w:tc>
          <w:tcPr>
            <w:tcW w:w="3600" w:type="dxa"/>
            <w:vMerge/>
          </w:tcPr>
          <w:p w:rsidR="00D11FA5" w:rsidRPr="00BA3D45" w:rsidRDefault="00D11FA5" w:rsidP="009B51B0">
            <w:pPr>
              <w:rPr>
                <w:rFonts w:ascii="Arial Narrow" w:hAnsi="Arial Narrow"/>
                <w:sz w:val="24"/>
                <w:szCs w:val="24"/>
              </w:rPr>
            </w:pPr>
          </w:p>
        </w:tc>
        <w:tc>
          <w:tcPr>
            <w:tcW w:w="4140" w:type="dxa"/>
            <w:vAlign w:val="center"/>
          </w:tcPr>
          <w:p w:rsidR="00D11FA5" w:rsidRPr="00BA3D45" w:rsidRDefault="00D11FA5" w:rsidP="009B51B0">
            <w:pPr>
              <w:rPr>
                <w:rFonts w:ascii="Arial Narrow" w:hAnsi="Arial Narrow"/>
                <w:sz w:val="24"/>
                <w:szCs w:val="24"/>
              </w:rPr>
            </w:pPr>
            <w:r w:rsidRPr="00BA3D45">
              <w:rPr>
                <w:rFonts w:ascii="Arial Narrow" w:hAnsi="Arial Narrow"/>
                <w:b/>
                <w:sz w:val="24"/>
                <w:szCs w:val="24"/>
              </w:rPr>
              <w:t xml:space="preserve">PC </w:t>
            </w:r>
            <w:r w:rsidR="00A64491" w:rsidRPr="00BA3D45">
              <w:rPr>
                <w:rFonts w:ascii="Arial Narrow" w:hAnsi="Arial Narrow"/>
                <w:b/>
                <w:sz w:val="24"/>
                <w:szCs w:val="24"/>
              </w:rPr>
              <w:t>1</w:t>
            </w:r>
            <w:r w:rsidRPr="00BA3D45">
              <w:rPr>
                <w:rFonts w:ascii="Arial Narrow" w:hAnsi="Arial Narrow"/>
                <w:b/>
                <w:sz w:val="24"/>
                <w:szCs w:val="24"/>
              </w:rPr>
              <w:t>3</w:t>
            </w:r>
            <w:r w:rsidRPr="00BA3D45">
              <w:rPr>
                <w:rFonts w:ascii="Arial Narrow" w:hAnsi="Arial Narrow"/>
                <w:sz w:val="24"/>
                <w:szCs w:val="24"/>
              </w:rPr>
              <w:t xml:space="preserve"> – Understanding of Banking &amp; Insurance and how it can help a start up enterprise</w:t>
            </w:r>
          </w:p>
        </w:tc>
        <w:tc>
          <w:tcPr>
            <w:tcW w:w="72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2</w:t>
            </w:r>
          </w:p>
        </w:tc>
        <w:tc>
          <w:tcPr>
            <w:tcW w:w="72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1</w:t>
            </w:r>
          </w:p>
        </w:tc>
        <w:tc>
          <w:tcPr>
            <w:tcW w:w="81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1</w:t>
            </w:r>
          </w:p>
        </w:tc>
      </w:tr>
      <w:tr w:rsidR="00D11FA5" w:rsidRPr="00BA3D45" w:rsidTr="003803FE">
        <w:trPr>
          <w:trHeight w:val="620"/>
        </w:trPr>
        <w:tc>
          <w:tcPr>
            <w:tcW w:w="3600" w:type="dxa"/>
            <w:vMerge/>
          </w:tcPr>
          <w:p w:rsidR="00D11FA5" w:rsidRPr="00BA3D45" w:rsidRDefault="00D11FA5" w:rsidP="009B51B0">
            <w:pPr>
              <w:rPr>
                <w:rFonts w:ascii="Arial Narrow" w:hAnsi="Arial Narrow"/>
                <w:sz w:val="24"/>
                <w:szCs w:val="24"/>
              </w:rPr>
            </w:pPr>
          </w:p>
        </w:tc>
        <w:tc>
          <w:tcPr>
            <w:tcW w:w="4140" w:type="dxa"/>
            <w:vAlign w:val="center"/>
          </w:tcPr>
          <w:p w:rsidR="00D11FA5" w:rsidRPr="00BA3D45" w:rsidRDefault="00D11FA5" w:rsidP="00A64491">
            <w:pPr>
              <w:rPr>
                <w:rFonts w:ascii="Arial Narrow" w:hAnsi="Arial Narrow"/>
                <w:b/>
                <w:sz w:val="24"/>
                <w:szCs w:val="24"/>
              </w:rPr>
            </w:pPr>
            <w:r w:rsidRPr="00BA3D45">
              <w:rPr>
                <w:rFonts w:ascii="Arial Narrow" w:hAnsi="Arial Narrow"/>
                <w:b/>
                <w:sz w:val="24"/>
                <w:szCs w:val="24"/>
              </w:rPr>
              <w:t>PC</w:t>
            </w:r>
            <w:r w:rsidR="00A64491" w:rsidRPr="00BA3D45">
              <w:rPr>
                <w:rFonts w:ascii="Arial Narrow" w:hAnsi="Arial Narrow"/>
                <w:b/>
                <w:sz w:val="24"/>
                <w:szCs w:val="24"/>
              </w:rPr>
              <w:t xml:space="preserve"> 1</w:t>
            </w:r>
            <w:r w:rsidRPr="00BA3D45">
              <w:rPr>
                <w:rFonts w:ascii="Arial Narrow" w:hAnsi="Arial Narrow"/>
                <w:b/>
                <w:sz w:val="24"/>
                <w:szCs w:val="24"/>
              </w:rPr>
              <w:t>4</w:t>
            </w:r>
            <w:r w:rsidRPr="00BA3D45">
              <w:rPr>
                <w:rFonts w:ascii="Arial Narrow" w:hAnsi="Arial Narrow"/>
                <w:sz w:val="24"/>
                <w:szCs w:val="24"/>
              </w:rPr>
              <w:t xml:space="preserve"> – Ability to Prepare Business Plan based on data obtained from Market Survey</w:t>
            </w:r>
          </w:p>
        </w:tc>
        <w:tc>
          <w:tcPr>
            <w:tcW w:w="72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10</w:t>
            </w:r>
          </w:p>
        </w:tc>
        <w:tc>
          <w:tcPr>
            <w:tcW w:w="72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6</w:t>
            </w:r>
          </w:p>
        </w:tc>
        <w:tc>
          <w:tcPr>
            <w:tcW w:w="81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4</w:t>
            </w:r>
          </w:p>
        </w:tc>
      </w:tr>
      <w:tr w:rsidR="00D11FA5" w:rsidRPr="00BA3D45" w:rsidTr="003803FE">
        <w:trPr>
          <w:trHeight w:val="440"/>
        </w:trPr>
        <w:tc>
          <w:tcPr>
            <w:tcW w:w="3600" w:type="dxa"/>
            <w:vMerge/>
          </w:tcPr>
          <w:p w:rsidR="00D11FA5" w:rsidRPr="00BA3D45" w:rsidRDefault="00D11FA5" w:rsidP="009B51B0">
            <w:pPr>
              <w:rPr>
                <w:rFonts w:ascii="Arial Narrow" w:hAnsi="Arial Narrow"/>
                <w:sz w:val="24"/>
                <w:szCs w:val="24"/>
              </w:rPr>
            </w:pPr>
          </w:p>
        </w:tc>
        <w:tc>
          <w:tcPr>
            <w:tcW w:w="4140" w:type="dxa"/>
            <w:vAlign w:val="center"/>
          </w:tcPr>
          <w:p w:rsidR="00D11FA5" w:rsidRPr="00BA3D45" w:rsidRDefault="00D11FA5" w:rsidP="009B51B0">
            <w:pPr>
              <w:rPr>
                <w:rFonts w:ascii="Arial Narrow" w:hAnsi="Arial Narrow"/>
                <w:sz w:val="24"/>
                <w:szCs w:val="24"/>
              </w:rPr>
            </w:pPr>
            <w:r w:rsidRPr="00BA3D45">
              <w:rPr>
                <w:rFonts w:ascii="Arial Narrow" w:hAnsi="Arial Narrow"/>
                <w:b/>
                <w:sz w:val="24"/>
                <w:szCs w:val="24"/>
              </w:rPr>
              <w:t xml:space="preserve">PC </w:t>
            </w:r>
            <w:r w:rsidR="00A64491" w:rsidRPr="00BA3D45">
              <w:rPr>
                <w:rFonts w:ascii="Arial Narrow" w:hAnsi="Arial Narrow"/>
                <w:b/>
                <w:sz w:val="24"/>
                <w:szCs w:val="24"/>
              </w:rPr>
              <w:t>1</w:t>
            </w:r>
            <w:r w:rsidRPr="00BA3D45">
              <w:rPr>
                <w:rFonts w:ascii="Arial Narrow" w:hAnsi="Arial Narrow"/>
                <w:b/>
                <w:sz w:val="24"/>
                <w:szCs w:val="24"/>
              </w:rPr>
              <w:t>5</w:t>
            </w:r>
            <w:r w:rsidRPr="00BA3D45">
              <w:rPr>
                <w:rFonts w:ascii="Arial Narrow" w:hAnsi="Arial Narrow"/>
                <w:sz w:val="24"/>
                <w:szCs w:val="24"/>
              </w:rPr>
              <w:t xml:space="preserve"> – Understanding licensing and regulatory aspects of launching an enterprise. </w:t>
            </w:r>
          </w:p>
        </w:tc>
        <w:tc>
          <w:tcPr>
            <w:tcW w:w="72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2</w:t>
            </w:r>
          </w:p>
        </w:tc>
        <w:tc>
          <w:tcPr>
            <w:tcW w:w="72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1</w:t>
            </w:r>
          </w:p>
        </w:tc>
        <w:tc>
          <w:tcPr>
            <w:tcW w:w="81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1</w:t>
            </w:r>
          </w:p>
        </w:tc>
      </w:tr>
      <w:tr w:rsidR="00D11FA5" w:rsidRPr="00BA3D45" w:rsidTr="003803FE">
        <w:trPr>
          <w:trHeight w:val="530"/>
        </w:trPr>
        <w:tc>
          <w:tcPr>
            <w:tcW w:w="3600" w:type="dxa"/>
            <w:vMerge/>
            <w:vAlign w:val="center"/>
          </w:tcPr>
          <w:p w:rsidR="00D11FA5" w:rsidRPr="00BA3D45" w:rsidRDefault="00D11FA5" w:rsidP="009B51B0">
            <w:pPr>
              <w:rPr>
                <w:rFonts w:ascii="Arial Narrow" w:hAnsi="Arial Narrow"/>
                <w:sz w:val="24"/>
                <w:szCs w:val="24"/>
              </w:rPr>
            </w:pPr>
          </w:p>
        </w:tc>
        <w:tc>
          <w:tcPr>
            <w:tcW w:w="4140" w:type="dxa"/>
          </w:tcPr>
          <w:p w:rsidR="00D11FA5" w:rsidRPr="00BA3D45" w:rsidRDefault="00D11FA5" w:rsidP="009B51B0">
            <w:pPr>
              <w:rPr>
                <w:rFonts w:ascii="Arial Narrow" w:hAnsi="Arial Narrow"/>
                <w:sz w:val="24"/>
                <w:szCs w:val="24"/>
              </w:rPr>
            </w:pPr>
            <w:r w:rsidRPr="00BA3D45">
              <w:rPr>
                <w:rFonts w:ascii="Arial Narrow" w:hAnsi="Arial Narrow"/>
                <w:sz w:val="24"/>
                <w:szCs w:val="24"/>
              </w:rPr>
              <w:t xml:space="preserve"> </w:t>
            </w:r>
            <w:r w:rsidRPr="00BA3D45">
              <w:rPr>
                <w:rFonts w:ascii="Arial Narrow" w:hAnsi="Arial Narrow"/>
                <w:b/>
                <w:sz w:val="24"/>
                <w:szCs w:val="24"/>
              </w:rPr>
              <w:t>PC 1</w:t>
            </w:r>
            <w:r w:rsidR="00A64491" w:rsidRPr="00BA3D45">
              <w:rPr>
                <w:rFonts w:ascii="Arial Narrow" w:hAnsi="Arial Narrow"/>
                <w:b/>
                <w:sz w:val="24"/>
                <w:szCs w:val="24"/>
              </w:rPr>
              <w:t>6</w:t>
            </w:r>
            <w:r w:rsidRPr="00BA3D45">
              <w:rPr>
                <w:rFonts w:ascii="Arial Narrow" w:hAnsi="Arial Narrow"/>
                <w:sz w:val="24"/>
                <w:szCs w:val="24"/>
              </w:rPr>
              <w:t xml:space="preserve"> – Ability to Maintain Books of Accounts and Develop Financial Statements for a Small Business</w:t>
            </w:r>
          </w:p>
        </w:tc>
        <w:tc>
          <w:tcPr>
            <w:tcW w:w="72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5</w:t>
            </w:r>
          </w:p>
        </w:tc>
        <w:tc>
          <w:tcPr>
            <w:tcW w:w="72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3</w:t>
            </w:r>
          </w:p>
        </w:tc>
        <w:tc>
          <w:tcPr>
            <w:tcW w:w="81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2</w:t>
            </w:r>
          </w:p>
        </w:tc>
      </w:tr>
      <w:tr w:rsidR="00D11FA5" w:rsidRPr="00BA3D45" w:rsidTr="003803FE">
        <w:trPr>
          <w:trHeight w:val="620"/>
        </w:trPr>
        <w:tc>
          <w:tcPr>
            <w:tcW w:w="3600" w:type="dxa"/>
            <w:vMerge/>
          </w:tcPr>
          <w:p w:rsidR="00D11FA5" w:rsidRPr="00BA3D45" w:rsidRDefault="00D11FA5" w:rsidP="009B51B0">
            <w:pPr>
              <w:rPr>
                <w:rFonts w:ascii="Arial Narrow" w:hAnsi="Arial Narrow"/>
                <w:sz w:val="24"/>
                <w:szCs w:val="24"/>
              </w:rPr>
            </w:pPr>
          </w:p>
        </w:tc>
        <w:tc>
          <w:tcPr>
            <w:tcW w:w="4140" w:type="dxa"/>
          </w:tcPr>
          <w:p w:rsidR="00D11FA5" w:rsidRPr="00BA3D45" w:rsidRDefault="00D11FA5" w:rsidP="00A64491">
            <w:pPr>
              <w:rPr>
                <w:rFonts w:ascii="Arial Narrow" w:hAnsi="Arial Narrow"/>
                <w:sz w:val="24"/>
                <w:szCs w:val="24"/>
              </w:rPr>
            </w:pPr>
            <w:r w:rsidRPr="00BA3D45">
              <w:rPr>
                <w:rFonts w:ascii="Arial Narrow" w:hAnsi="Arial Narrow"/>
                <w:b/>
                <w:sz w:val="24"/>
                <w:szCs w:val="24"/>
              </w:rPr>
              <w:t xml:space="preserve">PC </w:t>
            </w:r>
            <w:r w:rsidR="00A64491" w:rsidRPr="00BA3D45">
              <w:rPr>
                <w:rFonts w:ascii="Arial Narrow" w:hAnsi="Arial Narrow"/>
                <w:b/>
                <w:sz w:val="24"/>
                <w:szCs w:val="24"/>
              </w:rPr>
              <w:t>17</w:t>
            </w:r>
            <w:r w:rsidRPr="00BA3D45">
              <w:rPr>
                <w:rFonts w:ascii="Arial Narrow" w:hAnsi="Arial Narrow"/>
                <w:sz w:val="24"/>
                <w:szCs w:val="24"/>
              </w:rPr>
              <w:t xml:space="preserve"> – Understanding and ability for Inventory and Materials Management</w:t>
            </w:r>
          </w:p>
        </w:tc>
        <w:tc>
          <w:tcPr>
            <w:tcW w:w="72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5</w:t>
            </w:r>
          </w:p>
        </w:tc>
        <w:tc>
          <w:tcPr>
            <w:tcW w:w="72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3</w:t>
            </w:r>
          </w:p>
        </w:tc>
        <w:tc>
          <w:tcPr>
            <w:tcW w:w="81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2</w:t>
            </w:r>
          </w:p>
        </w:tc>
      </w:tr>
      <w:tr w:rsidR="00D11FA5" w:rsidRPr="00BA3D45" w:rsidTr="003803FE">
        <w:trPr>
          <w:trHeight w:val="620"/>
        </w:trPr>
        <w:tc>
          <w:tcPr>
            <w:tcW w:w="3600" w:type="dxa"/>
            <w:vMerge/>
          </w:tcPr>
          <w:p w:rsidR="00D11FA5" w:rsidRPr="00BA3D45" w:rsidRDefault="00D11FA5" w:rsidP="009B51B0">
            <w:pPr>
              <w:rPr>
                <w:rFonts w:ascii="Arial Narrow" w:hAnsi="Arial Narrow"/>
                <w:sz w:val="24"/>
                <w:szCs w:val="24"/>
              </w:rPr>
            </w:pPr>
          </w:p>
        </w:tc>
        <w:tc>
          <w:tcPr>
            <w:tcW w:w="4140" w:type="dxa"/>
          </w:tcPr>
          <w:p w:rsidR="00D11FA5" w:rsidRPr="00BA3D45" w:rsidRDefault="00D11FA5" w:rsidP="00A64491">
            <w:pPr>
              <w:rPr>
                <w:rFonts w:ascii="Arial Narrow" w:hAnsi="Arial Narrow"/>
                <w:sz w:val="24"/>
                <w:szCs w:val="24"/>
              </w:rPr>
            </w:pPr>
            <w:r w:rsidRPr="00BA3D45">
              <w:rPr>
                <w:rFonts w:ascii="Arial Narrow" w:hAnsi="Arial Narrow"/>
                <w:b/>
                <w:sz w:val="24"/>
                <w:szCs w:val="24"/>
              </w:rPr>
              <w:t xml:space="preserve">PC </w:t>
            </w:r>
            <w:r w:rsidR="00A64491" w:rsidRPr="00BA3D45">
              <w:rPr>
                <w:rFonts w:ascii="Arial Narrow" w:hAnsi="Arial Narrow"/>
                <w:b/>
                <w:sz w:val="24"/>
                <w:szCs w:val="24"/>
              </w:rPr>
              <w:t>18</w:t>
            </w:r>
            <w:r w:rsidRPr="00BA3D45">
              <w:rPr>
                <w:rFonts w:ascii="Arial Narrow" w:hAnsi="Arial Narrow"/>
                <w:sz w:val="24"/>
                <w:szCs w:val="24"/>
              </w:rPr>
              <w:t xml:space="preserve"> – Understanding  and ability for Sales and Marketing</w:t>
            </w:r>
          </w:p>
        </w:tc>
        <w:tc>
          <w:tcPr>
            <w:tcW w:w="72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5</w:t>
            </w:r>
          </w:p>
        </w:tc>
        <w:tc>
          <w:tcPr>
            <w:tcW w:w="72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3</w:t>
            </w:r>
          </w:p>
        </w:tc>
        <w:tc>
          <w:tcPr>
            <w:tcW w:w="81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2</w:t>
            </w:r>
          </w:p>
        </w:tc>
      </w:tr>
      <w:tr w:rsidR="00D11FA5" w:rsidRPr="00BA3D45" w:rsidTr="003803FE">
        <w:trPr>
          <w:trHeight w:val="876"/>
        </w:trPr>
        <w:tc>
          <w:tcPr>
            <w:tcW w:w="3600" w:type="dxa"/>
            <w:vMerge/>
          </w:tcPr>
          <w:p w:rsidR="00D11FA5" w:rsidRPr="00BA3D45" w:rsidRDefault="00D11FA5" w:rsidP="009B51B0">
            <w:pPr>
              <w:rPr>
                <w:rFonts w:ascii="Arial Narrow" w:hAnsi="Arial Narrow"/>
                <w:sz w:val="24"/>
                <w:szCs w:val="24"/>
              </w:rPr>
            </w:pPr>
          </w:p>
        </w:tc>
        <w:tc>
          <w:tcPr>
            <w:tcW w:w="4140" w:type="dxa"/>
          </w:tcPr>
          <w:p w:rsidR="00D11FA5" w:rsidRPr="00BA3D45" w:rsidRDefault="00D11FA5" w:rsidP="00A64491">
            <w:pPr>
              <w:rPr>
                <w:rFonts w:ascii="Arial Narrow" w:hAnsi="Arial Narrow"/>
                <w:sz w:val="24"/>
                <w:szCs w:val="24"/>
              </w:rPr>
            </w:pPr>
            <w:r w:rsidRPr="00BA3D45">
              <w:rPr>
                <w:rFonts w:ascii="Arial Narrow" w:hAnsi="Arial Narrow"/>
                <w:b/>
                <w:sz w:val="24"/>
                <w:szCs w:val="24"/>
              </w:rPr>
              <w:t xml:space="preserve">PC </w:t>
            </w:r>
            <w:r w:rsidR="00A64491" w:rsidRPr="00BA3D45">
              <w:rPr>
                <w:rFonts w:ascii="Arial Narrow" w:hAnsi="Arial Narrow"/>
                <w:b/>
                <w:sz w:val="24"/>
                <w:szCs w:val="24"/>
              </w:rPr>
              <w:t>19</w:t>
            </w:r>
            <w:r w:rsidRPr="00BA3D45">
              <w:rPr>
                <w:rFonts w:ascii="Arial Narrow" w:hAnsi="Arial Narrow"/>
                <w:sz w:val="24"/>
                <w:szCs w:val="24"/>
              </w:rPr>
              <w:t xml:space="preserve"> – Human Resource Management – Understanding of Concepts and ability to manage a team</w:t>
            </w:r>
          </w:p>
        </w:tc>
        <w:tc>
          <w:tcPr>
            <w:tcW w:w="72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5</w:t>
            </w:r>
          </w:p>
        </w:tc>
        <w:tc>
          <w:tcPr>
            <w:tcW w:w="72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3</w:t>
            </w:r>
          </w:p>
        </w:tc>
        <w:tc>
          <w:tcPr>
            <w:tcW w:w="81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2</w:t>
            </w:r>
          </w:p>
        </w:tc>
      </w:tr>
      <w:tr w:rsidR="00D11FA5" w:rsidRPr="00BA3D45" w:rsidTr="003803FE">
        <w:trPr>
          <w:trHeight w:val="615"/>
        </w:trPr>
        <w:tc>
          <w:tcPr>
            <w:tcW w:w="3600" w:type="dxa"/>
            <w:vMerge/>
          </w:tcPr>
          <w:p w:rsidR="00D11FA5" w:rsidRPr="00BA3D45" w:rsidRDefault="00D11FA5" w:rsidP="009B51B0">
            <w:pPr>
              <w:rPr>
                <w:rFonts w:ascii="Arial Narrow" w:hAnsi="Arial Narrow"/>
                <w:sz w:val="24"/>
                <w:szCs w:val="24"/>
              </w:rPr>
            </w:pPr>
          </w:p>
        </w:tc>
        <w:tc>
          <w:tcPr>
            <w:tcW w:w="4140" w:type="dxa"/>
          </w:tcPr>
          <w:p w:rsidR="00D11FA5" w:rsidRPr="00BA3D45" w:rsidRDefault="00D11FA5" w:rsidP="00A64491">
            <w:pPr>
              <w:rPr>
                <w:rFonts w:ascii="Arial Narrow" w:hAnsi="Arial Narrow"/>
                <w:sz w:val="24"/>
                <w:szCs w:val="24"/>
              </w:rPr>
            </w:pPr>
            <w:r w:rsidRPr="00BA3D45">
              <w:rPr>
                <w:rFonts w:ascii="Arial Narrow" w:hAnsi="Arial Narrow"/>
                <w:b/>
                <w:sz w:val="24"/>
                <w:szCs w:val="24"/>
              </w:rPr>
              <w:t xml:space="preserve">PC </w:t>
            </w:r>
            <w:r w:rsidR="00A64491" w:rsidRPr="00BA3D45">
              <w:rPr>
                <w:rFonts w:ascii="Arial Narrow" w:hAnsi="Arial Narrow"/>
                <w:b/>
                <w:sz w:val="24"/>
                <w:szCs w:val="24"/>
              </w:rPr>
              <w:t>20</w:t>
            </w:r>
            <w:r w:rsidRPr="00BA3D45">
              <w:rPr>
                <w:rFonts w:ascii="Arial Narrow" w:hAnsi="Arial Narrow"/>
                <w:sz w:val="24"/>
                <w:szCs w:val="24"/>
              </w:rPr>
              <w:t xml:space="preserve"> - Understanding of Basic Laws relating to MSMEs</w:t>
            </w:r>
          </w:p>
        </w:tc>
        <w:tc>
          <w:tcPr>
            <w:tcW w:w="72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5</w:t>
            </w:r>
          </w:p>
        </w:tc>
        <w:tc>
          <w:tcPr>
            <w:tcW w:w="72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3</w:t>
            </w:r>
          </w:p>
        </w:tc>
        <w:tc>
          <w:tcPr>
            <w:tcW w:w="81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2</w:t>
            </w:r>
          </w:p>
        </w:tc>
      </w:tr>
      <w:tr w:rsidR="00D11FA5" w:rsidRPr="00BA3D45" w:rsidTr="003803FE">
        <w:trPr>
          <w:trHeight w:val="795"/>
        </w:trPr>
        <w:tc>
          <w:tcPr>
            <w:tcW w:w="3600" w:type="dxa"/>
            <w:vMerge/>
          </w:tcPr>
          <w:p w:rsidR="00D11FA5" w:rsidRPr="00BA3D45" w:rsidRDefault="00D11FA5" w:rsidP="009B51B0">
            <w:pPr>
              <w:rPr>
                <w:rFonts w:ascii="Arial Narrow" w:hAnsi="Arial Narrow"/>
                <w:sz w:val="24"/>
                <w:szCs w:val="24"/>
              </w:rPr>
            </w:pPr>
          </w:p>
        </w:tc>
        <w:tc>
          <w:tcPr>
            <w:tcW w:w="4140" w:type="dxa"/>
          </w:tcPr>
          <w:p w:rsidR="00D11FA5" w:rsidRPr="00BA3D45" w:rsidRDefault="00D11FA5" w:rsidP="00A64491">
            <w:pPr>
              <w:rPr>
                <w:rFonts w:ascii="Arial Narrow" w:hAnsi="Arial Narrow"/>
                <w:sz w:val="24"/>
                <w:szCs w:val="24"/>
              </w:rPr>
            </w:pPr>
            <w:r w:rsidRPr="00BA3D45">
              <w:rPr>
                <w:rFonts w:ascii="Arial Narrow" w:hAnsi="Arial Narrow"/>
                <w:b/>
                <w:sz w:val="24"/>
                <w:szCs w:val="24"/>
              </w:rPr>
              <w:t xml:space="preserve">PC </w:t>
            </w:r>
            <w:r w:rsidR="00A64491" w:rsidRPr="00BA3D45">
              <w:rPr>
                <w:rFonts w:ascii="Arial Narrow" w:hAnsi="Arial Narrow"/>
                <w:b/>
                <w:sz w:val="24"/>
                <w:szCs w:val="24"/>
              </w:rPr>
              <w:t>21</w:t>
            </w:r>
            <w:r w:rsidRPr="00BA3D45">
              <w:rPr>
                <w:rFonts w:ascii="Arial Narrow" w:hAnsi="Arial Narrow"/>
                <w:sz w:val="24"/>
                <w:szCs w:val="24"/>
              </w:rPr>
              <w:t xml:space="preserve"> – Growth and Strategic Planning  - Understanding of Concepts</w:t>
            </w:r>
          </w:p>
        </w:tc>
        <w:tc>
          <w:tcPr>
            <w:tcW w:w="72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3</w:t>
            </w:r>
          </w:p>
        </w:tc>
        <w:tc>
          <w:tcPr>
            <w:tcW w:w="72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3</w:t>
            </w:r>
          </w:p>
        </w:tc>
        <w:tc>
          <w:tcPr>
            <w:tcW w:w="810" w:type="dxa"/>
            <w:vAlign w:val="center"/>
          </w:tcPr>
          <w:p w:rsidR="00D11FA5" w:rsidRPr="00BA3D45" w:rsidRDefault="00D11FA5" w:rsidP="009B51B0">
            <w:pPr>
              <w:jc w:val="center"/>
              <w:rPr>
                <w:rFonts w:ascii="Arial Narrow" w:hAnsi="Arial Narrow"/>
                <w:sz w:val="24"/>
                <w:szCs w:val="24"/>
              </w:rPr>
            </w:pPr>
            <w:r w:rsidRPr="00BA3D45">
              <w:rPr>
                <w:rFonts w:ascii="Arial Narrow" w:hAnsi="Arial Narrow"/>
                <w:sz w:val="24"/>
                <w:szCs w:val="24"/>
              </w:rPr>
              <w:t>0</w:t>
            </w:r>
          </w:p>
        </w:tc>
      </w:tr>
      <w:tr w:rsidR="00D11FA5" w:rsidRPr="00BA3D45" w:rsidTr="007744E1">
        <w:trPr>
          <w:trHeight w:val="264"/>
        </w:trPr>
        <w:tc>
          <w:tcPr>
            <w:tcW w:w="3600" w:type="dxa"/>
            <w:vMerge/>
          </w:tcPr>
          <w:p w:rsidR="00D11FA5" w:rsidRPr="00BA3D45" w:rsidRDefault="00D11FA5" w:rsidP="009B51B0">
            <w:pPr>
              <w:rPr>
                <w:rFonts w:ascii="Arial Narrow" w:hAnsi="Arial Narrow"/>
                <w:sz w:val="24"/>
                <w:szCs w:val="24"/>
              </w:rPr>
            </w:pPr>
          </w:p>
        </w:tc>
        <w:tc>
          <w:tcPr>
            <w:tcW w:w="4140" w:type="dxa"/>
            <w:shd w:val="clear" w:color="auto" w:fill="auto"/>
            <w:vAlign w:val="center"/>
          </w:tcPr>
          <w:p w:rsidR="00C61D03" w:rsidRPr="007744E1" w:rsidRDefault="00D11FA5" w:rsidP="00816E9F">
            <w:pPr>
              <w:jc w:val="right"/>
              <w:rPr>
                <w:rFonts w:ascii="Arial Narrow" w:hAnsi="Arial Narrow"/>
                <w:b/>
                <w:color w:val="002060"/>
                <w:sz w:val="24"/>
                <w:szCs w:val="24"/>
              </w:rPr>
            </w:pPr>
            <w:r w:rsidRPr="007744E1">
              <w:rPr>
                <w:rFonts w:ascii="Arial Narrow" w:hAnsi="Arial Narrow"/>
                <w:b/>
                <w:color w:val="002060"/>
                <w:sz w:val="24"/>
                <w:szCs w:val="24"/>
              </w:rPr>
              <w:t>Total REDP</w:t>
            </w:r>
          </w:p>
        </w:tc>
        <w:tc>
          <w:tcPr>
            <w:tcW w:w="720" w:type="dxa"/>
            <w:shd w:val="clear" w:color="auto" w:fill="auto"/>
            <w:vAlign w:val="center"/>
          </w:tcPr>
          <w:p w:rsidR="00D11FA5" w:rsidRPr="007744E1" w:rsidRDefault="00D11FA5" w:rsidP="009B51B0">
            <w:pPr>
              <w:jc w:val="center"/>
              <w:rPr>
                <w:rFonts w:ascii="Arial Narrow" w:hAnsi="Arial Narrow"/>
                <w:b/>
                <w:color w:val="002060"/>
                <w:sz w:val="24"/>
                <w:szCs w:val="24"/>
              </w:rPr>
            </w:pPr>
            <w:r w:rsidRPr="007744E1">
              <w:rPr>
                <w:rFonts w:ascii="Arial Narrow" w:hAnsi="Arial Narrow"/>
                <w:b/>
                <w:color w:val="002060"/>
                <w:sz w:val="24"/>
                <w:szCs w:val="24"/>
              </w:rPr>
              <w:t>60</w:t>
            </w:r>
          </w:p>
        </w:tc>
        <w:tc>
          <w:tcPr>
            <w:tcW w:w="720" w:type="dxa"/>
            <w:shd w:val="clear" w:color="auto" w:fill="auto"/>
            <w:vAlign w:val="center"/>
          </w:tcPr>
          <w:p w:rsidR="00D11FA5" w:rsidRPr="007744E1" w:rsidRDefault="00D11FA5" w:rsidP="009B51B0">
            <w:pPr>
              <w:jc w:val="center"/>
              <w:rPr>
                <w:rFonts w:ascii="Arial Narrow" w:hAnsi="Arial Narrow"/>
                <w:b/>
                <w:color w:val="002060"/>
                <w:sz w:val="24"/>
                <w:szCs w:val="24"/>
              </w:rPr>
            </w:pPr>
            <w:r w:rsidRPr="007744E1">
              <w:rPr>
                <w:rFonts w:ascii="Arial Narrow" w:hAnsi="Arial Narrow"/>
                <w:b/>
                <w:color w:val="002060"/>
                <w:sz w:val="24"/>
                <w:szCs w:val="24"/>
              </w:rPr>
              <w:t>36</w:t>
            </w:r>
          </w:p>
        </w:tc>
        <w:tc>
          <w:tcPr>
            <w:tcW w:w="810" w:type="dxa"/>
            <w:shd w:val="clear" w:color="auto" w:fill="auto"/>
            <w:vAlign w:val="center"/>
          </w:tcPr>
          <w:p w:rsidR="00D11FA5" w:rsidRPr="007744E1" w:rsidRDefault="00D11FA5" w:rsidP="009B51B0">
            <w:pPr>
              <w:jc w:val="center"/>
              <w:rPr>
                <w:rFonts w:ascii="Arial Narrow" w:hAnsi="Arial Narrow"/>
                <w:b/>
                <w:color w:val="002060"/>
                <w:sz w:val="24"/>
                <w:szCs w:val="24"/>
              </w:rPr>
            </w:pPr>
            <w:r w:rsidRPr="007744E1">
              <w:rPr>
                <w:rFonts w:ascii="Arial Narrow" w:hAnsi="Arial Narrow"/>
                <w:b/>
                <w:color w:val="002060"/>
                <w:sz w:val="24"/>
                <w:szCs w:val="24"/>
              </w:rPr>
              <w:t>24</w:t>
            </w:r>
          </w:p>
        </w:tc>
      </w:tr>
    </w:tbl>
    <w:p w:rsidR="003803FE" w:rsidRDefault="003803FE"/>
    <w:p w:rsidR="00D00368" w:rsidRDefault="00D00368"/>
    <w:tbl>
      <w:tblPr>
        <w:tblStyle w:val="TableGrid"/>
        <w:tblW w:w="9990" w:type="dxa"/>
        <w:tblInd w:w="108" w:type="dxa"/>
        <w:tblLayout w:type="fixed"/>
        <w:tblLook w:val="04A0"/>
      </w:tblPr>
      <w:tblGrid>
        <w:gridCol w:w="3870"/>
        <w:gridCol w:w="3870"/>
        <w:gridCol w:w="720"/>
        <w:gridCol w:w="720"/>
        <w:gridCol w:w="810"/>
      </w:tblGrid>
      <w:tr w:rsidR="00D11FA5" w:rsidRPr="00BA3D45" w:rsidTr="003803FE">
        <w:trPr>
          <w:trHeight w:val="525"/>
        </w:trPr>
        <w:tc>
          <w:tcPr>
            <w:tcW w:w="3870" w:type="dxa"/>
            <w:vMerge w:val="restart"/>
          </w:tcPr>
          <w:p w:rsidR="00D11FA5" w:rsidRPr="00BA3D45" w:rsidRDefault="00D11FA5" w:rsidP="000459BD">
            <w:pPr>
              <w:rPr>
                <w:rFonts w:ascii="Arial Narrow" w:hAnsi="Arial Narrow" w:cstheme="minorHAnsi"/>
                <w:sz w:val="24"/>
                <w:szCs w:val="24"/>
              </w:rPr>
            </w:pPr>
            <w:r w:rsidRPr="00BA3D45">
              <w:rPr>
                <w:rFonts w:ascii="Arial Narrow" w:hAnsi="Arial Narrow" w:cstheme="minorHAnsi"/>
                <w:b/>
                <w:sz w:val="24"/>
                <w:szCs w:val="24"/>
              </w:rPr>
              <w:lastRenderedPageBreak/>
              <w:t>Professional Knowledge</w:t>
            </w:r>
            <w:r w:rsidRPr="00BA3D45">
              <w:rPr>
                <w:rFonts w:ascii="Arial Narrow" w:hAnsi="Arial Narrow" w:cstheme="minorHAnsi"/>
                <w:sz w:val="24"/>
                <w:szCs w:val="24"/>
              </w:rPr>
              <w:t xml:space="preserve"> </w:t>
            </w:r>
          </w:p>
          <w:p w:rsidR="00A64491" w:rsidRPr="003803FE" w:rsidRDefault="00A64491" w:rsidP="000459BD">
            <w:pPr>
              <w:rPr>
                <w:rFonts w:ascii="Arial Narrow" w:hAnsi="Arial Narrow" w:cstheme="minorHAnsi"/>
                <w:sz w:val="16"/>
                <w:szCs w:val="16"/>
              </w:rPr>
            </w:pPr>
          </w:p>
          <w:p w:rsidR="00802457" w:rsidRPr="006462E1" w:rsidRDefault="00D11FA5" w:rsidP="00CA20CD">
            <w:pPr>
              <w:rPr>
                <w:rFonts w:ascii="Arial Narrow" w:hAnsi="Arial Narrow" w:cstheme="minorHAnsi"/>
                <w:b/>
                <w:color w:val="002060"/>
                <w:sz w:val="24"/>
                <w:szCs w:val="24"/>
              </w:rPr>
            </w:pPr>
            <w:r w:rsidRPr="006462E1">
              <w:rPr>
                <w:rFonts w:ascii="Arial Narrow" w:hAnsi="Arial Narrow" w:cstheme="minorHAnsi"/>
                <w:b/>
                <w:color w:val="002060"/>
                <w:sz w:val="24"/>
                <w:szCs w:val="24"/>
              </w:rPr>
              <w:t>B. Technical Knowledge</w:t>
            </w:r>
          </w:p>
          <w:p w:rsidR="00A64491" w:rsidRPr="003803FE" w:rsidRDefault="00A64491" w:rsidP="00CA20CD">
            <w:pPr>
              <w:rPr>
                <w:rFonts w:ascii="Arial Narrow" w:hAnsi="Arial Narrow" w:cstheme="minorHAnsi"/>
                <w:b/>
                <w:sz w:val="16"/>
                <w:szCs w:val="16"/>
              </w:rPr>
            </w:pPr>
          </w:p>
          <w:p w:rsidR="00D11FA5" w:rsidRPr="00BA3D45" w:rsidRDefault="00D11FA5" w:rsidP="00EF2EF1">
            <w:pPr>
              <w:pStyle w:val="ListParagraph"/>
              <w:numPr>
                <w:ilvl w:val="0"/>
                <w:numId w:val="21"/>
              </w:numPr>
              <w:spacing w:after="120"/>
              <w:rPr>
                <w:rFonts w:ascii="Arial Narrow" w:hAnsi="Arial Narrow"/>
                <w:sz w:val="24"/>
                <w:szCs w:val="24"/>
              </w:rPr>
            </w:pPr>
            <w:r w:rsidRPr="00BA3D45">
              <w:rPr>
                <w:rFonts w:ascii="Arial Narrow" w:hAnsi="Arial Narrow"/>
                <w:sz w:val="24"/>
                <w:szCs w:val="24"/>
              </w:rPr>
              <w:t xml:space="preserve">Interest generated in learning the techniques of </w:t>
            </w:r>
            <w:r w:rsidR="00762043" w:rsidRPr="00BA3D45">
              <w:rPr>
                <w:rFonts w:ascii="Arial Narrow" w:hAnsi="Arial Narrow"/>
                <w:sz w:val="24"/>
                <w:szCs w:val="24"/>
              </w:rPr>
              <w:t xml:space="preserve">Costume </w:t>
            </w:r>
            <w:r w:rsidRPr="00BA3D45">
              <w:rPr>
                <w:rFonts w:ascii="Arial Narrow" w:hAnsi="Arial Narrow"/>
                <w:sz w:val="24"/>
                <w:szCs w:val="24"/>
              </w:rPr>
              <w:t>Jewelry making for taking it up as self employment venture.</w:t>
            </w:r>
          </w:p>
          <w:p w:rsidR="00D11FA5" w:rsidRPr="00BA3D45" w:rsidRDefault="00D11FA5" w:rsidP="00EF2EF1">
            <w:pPr>
              <w:pStyle w:val="ListParagraph"/>
              <w:numPr>
                <w:ilvl w:val="0"/>
                <w:numId w:val="21"/>
              </w:numPr>
              <w:spacing w:after="120"/>
              <w:rPr>
                <w:rFonts w:ascii="Arial Narrow" w:hAnsi="Arial Narrow"/>
                <w:sz w:val="24"/>
                <w:szCs w:val="24"/>
              </w:rPr>
            </w:pPr>
            <w:r w:rsidRPr="00BA3D45">
              <w:rPr>
                <w:rFonts w:ascii="Arial Narrow" w:hAnsi="Arial Narrow"/>
                <w:sz w:val="24"/>
                <w:szCs w:val="24"/>
              </w:rPr>
              <w:t xml:space="preserve">Knowledge of various techniques and designs for </w:t>
            </w:r>
            <w:r w:rsidR="00762043" w:rsidRPr="00BA3D45">
              <w:rPr>
                <w:rFonts w:ascii="Arial Narrow" w:hAnsi="Arial Narrow"/>
                <w:sz w:val="24"/>
                <w:szCs w:val="24"/>
              </w:rPr>
              <w:t>costume</w:t>
            </w:r>
            <w:r w:rsidRPr="00BA3D45">
              <w:rPr>
                <w:rFonts w:ascii="Arial Narrow" w:hAnsi="Arial Narrow"/>
                <w:sz w:val="24"/>
                <w:szCs w:val="24"/>
              </w:rPr>
              <w:t xml:space="preserve"> jewel</w:t>
            </w:r>
            <w:r w:rsidR="00762043" w:rsidRPr="00BA3D45">
              <w:rPr>
                <w:rFonts w:ascii="Arial Narrow" w:hAnsi="Arial Narrow"/>
                <w:sz w:val="24"/>
                <w:szCs w:val="24"/>
              </w:rPr>
              <w:t>ry</w:t>
            </w:r>
            <w:r w:rsidRPr="00BA3D45">
              <w:rPr>
                <w:rFonts w:ascii="Arial Narrow" w:hAnsi="Arial Narrow"/>
                <w:sz w:val="24"/>
                <w:szCs w:val="24"/>
              </w:rPr>
              <w:t xml:space="preserve"> making.</w:t>
            </w:r>
          </w:p>
          <w:p w:rsidR="00D11FA5" w:rsidRPr="00BA3D45" w:rsidRDefault="00D11FA5" w:rsidP="00802457">
            <w:pPr>
              <w:pStyle w:val="ListParagraph"/>
              <w:numPr>
                <w:ilvl w:val="0"/>
                <w:numId w:val="21"/>
              </w:numPr>
              <w:spacing w:after="120"/>
              <w:rPr>
                <w:rFonts w:ascii="Arial Narrow" w:hAnsi="Arial Narrow"/>
                <w:sz w:val="24"/>
                <w:szCs w:val="24"/>
              </w:rPr>
            </w:pPr>
            <w:r w:rsidRPr="00BA3D45">
              <w:rPr>
                <w:rFonts w:ascii="Arial Narrow" w:hAnsi="Arial Narrow"/>
                <w:sz w:val="24"/>
                <w:szCs w:val="24"/>
              </w:rPr>
              <w:t xml:space="preserve">Knowledge of various tools, raw materials required for </w:t>
            </w:r>
            <w:r w:rsidR="00762043" w:rsidRPr="00BA3D45">
              <w:rPr>
                <w:rFonts w:ascii="Arial Narrow" w:hAnsi="Arial Narrow"/>
                <w:sz w:val="24"/>
                <w:szCs w:val="24"/>
              </w:rPr>
              <w:t>costume</w:t>
            </w:r>
            <w:r w:rsidRPr="00BA3D45">
              <w:rPr>
                <w:rFonts w:ascii="Arial Narrow" w:hAnsi="Arial Narrow"/>
                <w:sz w:val="24"/>
                <w:szCs w:val="24"/>
              </w:rPr>
              <w:t xml:space="preserve"> </w:t>
            </w:r>
            <w:r w:rsidR="00762043" w:rsidRPr="00BA3D45">
              <w:rPr>
                <w:rFonts w:ascii="Arial Narrow" w:hAnsi="Arial Narrow"/>
                <w:sz w:val="24"/>
                <w:szCs w:val="24"/>
              </w:rPr>
              <w:t>j</w:t>
            </w:r>
            <w:r w:rsidRPr="00BA3D45">
              <w:rPr>
                <w:rFonts w:ascii="Arial Narrow" w:hAnsi="Arial Narrow"/>
                <w:sz w:val="24"/>
                <w:szCs w:val="24"/>
              </w:rPr>
              <w:t>ewel</w:t>
            </w:r>
            <w:r w:rsidR="00762043" w:rsidRPr="00BA3D45">
              <w:rPr>
                <w:rFonts w:ascii="Arial Narrow" w:hAnsi="Arial Narrow"/>
                <w:sz w:val="24"/>
                <w:szCs w:val="24"/>
              </w:rPr>
              <w:t>ry</w:t>
            </w:r>
            <w:r w:rsidRPr="00BA3D45">
              <w:rPr>
                <w:rFonts w:ascii="Arial Narrow" w:hAnsi="Arial Narrow"/>
                <w:sz w:val="24"/>
                <w:szCs w:val="24"/>
              </w:rPr>
              <w:t xml:space="preserve"> making.</w:t>
            </w:r>
          </w:p>
        </w:tc>
        <w:tc>
          <w:tcPr>
            <w:tcW w:w="3870" w:type="dxa"/>
            <w:tcBorders>
              <w:bottom w:val="single" w:sz="4" w:space="0" w:color="auto"/>
            </w:tcBorders>
          </w:tcPr>
          <w:p w:rsidR="00D11FA5" w:rsidRPr="00BA3D45" w:rsidRDefault="00D11FA5" w:rsidP="006040DC">
            <w:pPr>
              <w:spacing w:after="120"/>
              <w:rPr>
                <w:rFonts w:ascii="Arial Narrow" w:hAnsi="Arial Narrow"/>
                <w:sz w:val="24"/>
                <w:szCs w:val="24"/>
              </w:rPr>
            </w:pPr>
            <w:r w:rsidRPr="00BA3D45">
              <w:rPr>
                <w:rFonts w:ascii="Arial Narrow" w:hAnsi="Arial Narrow"/>
                <w:b/>
                <w:sz w:val="24"/>
                <w:szCs w:val="24"/>
              </w:rPr>
              <w:t>PC 1</w:t>
            </w:r>
            <w:r w:rsidRPr="00BA3D45">
              <w:rPr>
                <w:rFonts w:ascii="Arial Narrow" w:hAnsi="Arial Narrow"/>
                <w:sz w:val="24"/>
                <w:szCs w:val="24"/>
              </w:rPr>
              <w:t xml:space="preserve"> – Good level of interest in becoming a professional </w:t>
            </w:r>
            <w:r w:rsidR="00762043" w:rsidRPr="00BA3D45">
              <w:rPr>
                <w:rFonts w:ascii="Arial Narrow" w:hAnsi="Arial Narrow"/>
                <w:sz w:val="24"/>
                <w:szCs w:val="24"/>
              </w:rPr>
              <w:t xml:space="preserve">Costume </w:t>
            </w:r>
            <w:r w:rsidRPr="00BA3D45">
              <w:rPr>
                <w:rFonts w:ascii="Arial Narrow" w:hAnsi="Arial Narrow"/>
                <w:sz w:val="24"/>
                <w:szCs w:val="24"/>
              </w:rPr>
              <w:t>Jewelry maker.</w:t>
            </w:r>
          </w:p>
        </w:tc>
        <w:tc>
          <w:tcPr>
            <w:tcW w:w="720" w:type="dxa"/>
            <w:tcBorders>
              <w:bottom w:val="single" w:sz="4" w:space="0" w:color="auto"/>
            </w:tcBorders>
            <w:vAlign w:val="center"/>
          </w:tcPr>
          <w:p w:rsidR="00D11FA5" w:rsidRPr="00D00368" w:rsidRDefault="00D11FA5" w:rsidP="00802457">
            <w:pPr>
              <w:spacing w:after="120"/>
              <w:jc w:val="center"/>
              <w:rPr>
                <w:rFonts w:ascii="Arial Narrow" w:hAnsi="Arial Narrow"/>
                <w:sz w:val="24"/>
                <w:szCs w:val="24"/>
              </w:rPr>
            </w:pPr>
            <w:r w:rsidRPr="00D00368">
              <w:rPr>
                <w:rFonts w:ascii="Arial Narrow" w:hAnsi="Arial Narrow"/>
                <w:sz w:val="24"/>
                <w:szCs w:val="24"/>
              </w:rPr>
              <w:t>10</w:t>
            </w:r>
          </w:p>
        </w:tc>
        <w:tc>
          <w:tcPr>
            <w:tcW w:w="720" w:type="dxa"/>
            <w:tcBorders>
              <w:bottom w:val="single" w:sz="4" w:space="0" w:color="auto"/>
            </w:tcBorders>
            <w:vAlign w:val="center"/>
          </w:tcPr>
          <w:p w:rsidR="00D11FA5" w:rsidRPr="00D00368" w:rsidRDefault="00D11FA5" w:rsidP="00802457">
            <w:pPr>
              <w:spacing w:after="120"/>
              <w:jc w:val="center"/>
              <w:rPr>
                <w:rFonts w:ascii="Arial Narrow" w:hAnsi="Arial Narrow"/>
                <w:sz w:val="24"/>
                <w:szCs w:val="24"/>
              </w:rPr>
            </w:pPr>
            <w:r w:rsidRPr="00D00368">
              <w:rPr>
                <w:rFonts w:ascii="Arial Narrow" w:hAnsi="Arial Narrow"/>
                <w:sz w:val="24"/>
                <w:szCs w:val="24"/>
              </w:rPr>
              <w:t>10</w:t>
            </w:r>
          </w:p>
        </w:tc>
        <w:tc>
          <w:tcPr>
            <w:tcW w:w="810" w:type="dxa"/>
            <w:tcBorders>
              <w:bottom w:val="single" w:sz="4" w:space="0" w:color="auto"/>
            </w:tcBorders>
            <w:vAlign w:val="center"/>
          </w:tcPr>
          <w:p w:rsidR="00D11FA5" w:rsidRPr="00D00368" w:rsidRDefault="00D11FA5" w:rsidP="00802457">
            <w:pPr>
              <w:spacing w:after="120"/>
              <w:jc w:val="center"/>
              <w:rPr>
                <w:rFonts w:ascii="Arial Narrow" w:hAnsi="Arial Narrow"/>
                <w:sz w:val="24"/>
                <w:szCs w:val="24"/>
              </w:rPr>
            </w:pPr>
            <w:r w:rsidRPr="00D00368">
              <w:rPr>
                <w:rFonts w:ascii="Arial Narrow" w:hAnsi="Arial Narrow"/>
                <w:sz w:val="24"/>
                <w:szCs w:val="24"/>
              </w:rPr>
              <w:t>Nil</w:t>
            </w:r>
          </w:p>
        </w:tc>
      </w:tr>
      <w:tr w:rsidR="00D11FA5" w:rsidRPr="00BA3D45" w:rsidTr="003803FE">
        <w:trPr>
          <w:trHeight w:val="840"/>
        </w:trPr>
        <w:tc>
          <w:tcPr>
            <w:tcW w:w="3870" w:type="dxa"/>
            <w:vMerge/>
          </w:tcPr>
          <w:p w:rsidR="00D11FA5" w:rsidRPr="00BA3D45" w:rsidRDefault="00D11FA5" w:rsidP="000459BD">
            <w:pPr>
              <w:rPr>
                <w:rFonts w:ascii="Arial Narrow" w:hAnsi="Arial Narrow" w:cstheme="minorHAnsi"/>
                <w:b/>
                <w:sz w:val="24"/>
                <w:szCs w:val="24"/>
                <w:highlight w:val="yellow"/>
              </w:rPr>
            </w:pPr>
          </w:p>
        </w:tc>
        <w:tc>
          <w:tcPr>
            <w:tcW w:w="3870" w:type="dxa"/>
            <w:tcBorders>
              <w:top w:val="single" w:sz="4" w:space="0" w:color="auto"/>
              <w:bottom w:val="single" w:sz="4" w:space="0" w:color="auto"/>
            </w:tcBorders>
          </w:tcPr>
          <w:p w:rsidR="00D11FA5" w:rsidRPr="00BA3D45" w:rsidRDefault="00D11FA5" w:rsidP="006040DC">
            <w:pPr>
              <w:spacing w:after="120"/>
              <w:rPr>
                <w:rFonts w:ascii="Arial Narrow" w:hAnsi="Arial Narrow"/>
                <w:sz w:val="24"/>
                <w:szCs w:val="24"/>
              </w:rPr>
            </w:pPr>
            <w:r w:rsidRPr="00BA3D45">
              <w:rPr>
                <w:rFonts w:ascii="Arial Narrow" w:hAnsi="Arial Narrow"/>
                <w:b/>
                <w:sz w:val="24"/>
                <w:szCs w:val="24"/>
              </w:rPr>
              <w:t>PC 2</w:t>
            </w:r>
            <w:r w:rsidRPr="00BA3D45">
              <w:rPr>
                <w:rFonts w:ascii="Arial Narrow" w:hAnsi="Arial Narrow"/>
                <w:sz w:val="24"/>
                <w:szCs w:val="24"/>
              </w:rPr>
              <w:t xml:space="preserve"> – Knowledge of Various techniques and designs for making </w:t>
            </w:r>
            <w:r w:rsidR="00762043" w:rsidRPr="00BA3D45">
              <w:rPr>
                <w:rFonts w:ascii="Arial Narrow" w:hAnsi="Arial Narrow"/>
                <w:sz w:val="24"/>
                <w:szCs w:val="24"/>
              </w:rPr>
              <w:t xml:space="preserve">Costume Jewelry </w:t>
            </w:r>
            <w:r w:rsidRPr="00BA3D45">
              <w:rPr>
                <w:rFonts w:ascii="Arial Narrow" w:hAnsi="Arial Narrow"/>
                <w:sz w:val="24"/>
                <w:szCs w:val="24"/>
              </w:rPr>
              <w:t>making.</w:t>
            </w:r>
          </w:p>
        </w:tc>
        <w:tc>
          <w:tcPr>
            <w:tcW w:w="720" w:type="dxa"/>
            <w:tcBorders>
              <w:top w:val="single" w:sz="4" w:space="0" w:color="auto"/>
              <w:bottom w:val="single" w:sz="4" w:space="0" w:color="auto"/>
            </w:tcBorders>
            <w:vAlign w:val="center"/>
          </w:tcPr>
          <w:p w:rsidR="00D11FA5" w:rsidRPr="00D00368" w:rsidRDefault="00D00368" w:rsidP="00802457">
            <w:pPr>
              <w:spacing w:after="120"/>
              <w:jc w:val="center"/>
              <w:rPr>
                <w:rFonts w:ascii="Arial Narrow" w:hAnsi="Arial Narrow"/>
                <w:sz w:val="24"/>
                <w:szCs w:val="24"/>
              </w:rPr>
            </w:pPr>
            <w:r>
              <w:rPr>
                <w:rFonts w:ascii="Arial Narrow" w:hAnsi="Arial Narrow"/>
                <w:sz w:val="24"/>
                <w:szCs w:val="24"/>
              </w:rPr>
              <w:t>1</w:t>
            </w:r>
            <w:r w:rsidR="00D11FA5" w:rsidRPr="00D00368">
              <w:rPr>
                <w:rFonts w:ascii="Arial Narrow" w:hAnsi="Arial Narrow"/>
                <w:sz w:val="24"/>
                <w:szCs w:val="24"/>
              </w:rPr>
              <w:t>0</w:t>
            </w:r>
          </w:p>
          <w:p w:rsidR="00D11FA5" w:rsidRPr="00D00368" w:rsidRDefault="00D11FA5" w:rsidP="006040DC">
            <w:pPr>
              <w:spacing w:after="120"/>
              <w:jc w:val="center"/>
              <w:rPr>
                <w:rFonts w:ascii="Arial Narrow" w:hAnsi="Arial Narrow"/>
                <w:sz w:val="24"/>
                <w:szCs w:val="24"/>
              </w:rPr>
            </w:pPr>
          </w:p>
        </w:tc>
        <w:tc>
          <w:tcPr>
            <w:tcW w:w="720" w:type="dxa"/>
            <w:tcBorders>
              <w:top w:val="single" w:sz="4" w:space="0" w:color="auto"/>
              <w:bottom w:val="single" w:sz="4" w:space="0" w:color="auto"/>
            </w:tcBorders>
            <w:vAlign w:val="center"/>
          </w:tcPr>
          <w:p w:rsidR="00D11FA5" w:rsidRPr="00D00368" w:rsidRDefault="00D00368" w:rsidP="00802457">
            <w:pPr>
              <w:spacing w:after="120"/>
              <w:jc w:val="center"/>
              <w:rPr>
                <w:rFonts w:ascii="Arial Narrow" w:hAnsi="Arial Narrow"/>
                <w:sz w:val="24"/>
                <w:szCs w:val="24"/>
              </w:rPr>
            </w:pPr>
            <w:r>
              <w:rPr>
                <w:rFonts w:ascii="Arial Narrow" w:hAnsi="Arial Narrow"/>
                <w:sz w:val="24"/>
                <w:szCs w:val="24"/>
              </w:rPr>
              <w:t>1</w:t>
            </w:r>
            <w:r w:rsidR="00D11FA5" w:rsidRPr="00D00368">
              <w:rPr>
                <w:rFonts w:ascii="Arial Narrow" w:hAnsi="Arial Narrow"/>
                <w:sz w:val="24"/>
                <w:szCs w:val="24"/>
              </w:rPr>
              <w:t>0</w:t>
            </w:r>
          </w:p>
          <w:p w:rsidR="00D11FA5" w:rsidRPr="00D00368" w:rsidRDefault="00D11FA5" w:rsidP="006040DC">
            <w:pPr>
              <w:spacing w:after="120"/>
              <w:jc w:val="center"/>
              <w:rPr>
                <w:rFonts w:ascii="Arial Narrow" w:hAnsi="Arial Narrow"/>
                <w:sz w:val="24"/>
                <w:szCs w:val="24"/>
              </w:rPr>
            </w:pPr>
          </w:p>
        </w:tc>
        <w:tc>
          <w:tcPr>
            <w:tcW w:w="810" w:type="dxa"/>
            <w:tcBorders>
              <w:top w:val="single" w:sz="4" w:space="0" w:color="auto"/>
              <w:bottom w:val="single" w:sz="4" w:space="0" w:color="auto"/>
            </w:tcBorders>
            <w:vAlign w:val="center"/>
          </w:tcPr>
          <w:p w:rsidR="00D11FA5" w:rsidRPr="00D00368" w:rsidRDefault="00D11FA5" w:rsidP="006040DC">
            <w:pPr>
              <w:spacing w:after="120"/>
              <w:jc w:val="center"/>
              <w:rPr>
                <w:rFonts w:ascii="Arial Narrow" w:hAnsi="Arial Narrow"/>
                <w:sz w:val="24"/>
                <w:szCs w:val="24"/>
              </w:rPr>
            </w:pPr>
            <w:r w:rsidRPr="00D00368">
              <w:rPr>
                <w:rFonts w:ascii="Arial Narrow" w:hAnsi="Arial Narrow"/>
                <w:sz w:val="24"/>
                <w:szCs w:val="24"/>
              </w:rPr>
              <w:t>Nil</w:t>
            </w:r>
          </w:p>
          <w:p w:rsidR="00D11FA5" w:rsidRPr="00D00368" w:rsidRDefault="00D11FA5" w:rsidP="00802457">
            <w:pPr>
              <w:spacing w:after="120"/>
              <w:rPr>
                <w:rFonts w:ascii="Arial Narrow" w:hAnsi="Arial Narrow"/>
                <w:sz w:val="24"/>
                <w:szCs w:val="24"/>
              </w:rPr>
            </w:pPr>
          </w:p>
        </w:tc>
      </w:tr>
      <w:tr w:rsidR="00D11FA5" w:rsidRPr="00BA3D45" w:rsidTr="003803FE">
        <w:trPr>
          <w:trHeight w:val="678"/>
        </w:trPr>
        <w:tc>
          <w:tcPr>
            <w:tcW w:w="3870" w:type="dxa"/>
            <w:vMerge/>
          </w:tcPr>
          <w:p w:rsidR="00D11FA5" w:rsidRPr="00BA3D45" w:rsidRDefault="00D11FA5" w:rsidP="000459BD">
            <w:pPr>
              <w:rPr>
                <w:rFonts w:ascii="Arial Narrow" w:hAnsi="Arial Narrow" w:cstheme="minorHAnsi"/>
                <w:b/>
                <w:sz w:val="24"/>
                <w:szCs w:val="24"/>
                <w:highlight w:val="yellow"/>
              </w:rPr>
            </w:pPr>
          </w:p>
        </w:tc>
        <w:tc>
          <w:tcPr>
            <w:tcW w:w="3870" w:type="dxa"/>
            <w:tcBorders>
              <w:top w:val="single" w:sz="4" w:space="0" w:color="auto"/>
              <w:bottom w:val="single" w:sz="4" w:space="0" w:color="auto"/>
            </w:tcBorders>
          </w:tcPr>
          <w:p w:rsidR="00D11FA5" w:rsidRPr="00BA3D45" w:rsidRDefault="00D11FA5" w:rsidP="006040DC">
            <w:pPr>
              <w:spacing w:after="120"/>
              <w:rPr>
                <w:rFonts w:ascii="Arial Narrow" w:hAnsi="Arial Narrow"/>
                <w:sz w:val="24"/>
                <w:szCs w:val="24"/>
              </w:rPr>
            </w:pPr>
            <w:r w:rsidRPr="00BA3D45">
              <w:rPr>
                <w:rFonts w:ascii="Arial Narrow" w:hAnsi="Arial Narrow"/>
                <w:b/>
                <w:sz w:val="24"/>
                <w:szCs w:val="24"/>
              </w:rPr>
              <w:t>PC 3</w:t>
            </w:r>
            <w:r w:rsidRPr="00BA3D45">
              <w:rPr>
                <w:rFonts w:ascii="Arial Narrow" w:hAnsi="Arial Narrow"/>
                <w:sz w:val="24"/>
                <w:szCs w:val="24"/>
              </w:rPr>
              <w:t xml:space="preserve"> – Knowledge of various tools required for </w:t>
            </w:r>
            <w:r w:rsidR="00802457" w:rsidRPr="00BA3D45">
              <w:rPr>
                <w:rFonts w:ascii="Arial Narrow" w:hAnsi="Arial Narrow"/>
                <w:sz w:val="24"/>
                <w:szCs w:val="24"/>
              </w:rPr>
              <w:t xml:space="preserve">Costume Jewelry </w:t>
            </w:r>
            <w:r w:rsidRPr="00BA3D45">
              <w:rPr>
                <w:rFonts w:ascii="Arial Narrow" w:hAnsi="Arial Narrow"/>
                <w:sz w:val="24"/>
                <w:szCs w:val="24"/>
              </w:rPr>
              <w:t>making.</w:t>
            </w:r>
          </w:p>
        </w:tc>
        <w:tc>
          <w:tcPr>
            <w:tcW w:w="720" w:type="dxa"/>
            <w:tcBorders>
              <w:top w:val="single" w:sz="4" w:space="0" w:color="auto"/>
              <w:bottom w:val="single" w:sz="4" w:space="0" w:color="auto"/>
            </w:tcBorders>
            <w:vAlign w:val="center"/>
          </w:tcPr>
          <w:p w:rsidR="00D11FA5" w:rsidRPr="00D00368" w:rsidRDefault="00D11FA5" w:rsidP="00802457">
            <w:pPr>
              <w:spacing w:after="120"/>
              <w:jc w:val="center"/>
              <w:rPr>
                <w:rFonts w:ascii="Arial Narrow" w:hAnsi="Arial Narrow"/>
                <w:sz w:val="24"/>
                <w:szCs w:val="24"/>
              </w:rPr>
            </w:pPr>
            <w:r w:rsidRPr="00D00368">
              <w:rPr>
                <w:rFonts w:ascii="Arial Narrow" w:hAnsi="Arial Narrow"/>
                <w:sz w:val="24"/>
                <w:szCs w:val="24"/>
              </w:rPr>
              <w:t>10</w:t>
            </w:r>
          </w:p>
        </w:tc>
        <w:tc>
          <w:tcPr>
            <w:tcW w:w="720" w:type="dxa"/>
            <w:tcBorders>
              <w:top w:val="single" w:sz="4" w:space="0" w:color="auto"/>
              <w:bottom w:val="single" w:sz="4" w:space="0" w:color="auto"/>
            </w:tcBorders>
            <w:vAlign w:val="center"/>
          </w:tcPr>
          <w:p w:rsidR="00D11FA5" w:rsidRPr="00D00368" w:rsidRDefault="00D11FA5" w:rsidP="00802457">
            <w:pPr>
              <w:spacing w:after="120"/>
              <w:jc w:val="center"/>
              <w:rPr>
                <w:rFonts w:ascii="Arial Narrow" w:hAnsi="Arial Narrow"/>
                <w:sz w:val="24"/>
                <w:szCs w:val="24"/>
              </w:rPr>
            </w:pPr>
            <w:r w:rsidRPr="00D00368">
              <w:rPr>
                <w:rFonts w:ascii="Arial Narrow" w:hAnsi="Arial Narrow"/>
                <w:sz w:val="24"/>
                <w:szCs w:val="24"/>
              </w:rPr>
              <w:t>10</w:t>
            </w:r>
          </w:p>
        </w:tc>
        <w:tc>
          <w:tcPr>
            <w:tcW w:w="810" w:type="dxa"/>
            <w:tcBorders>
              <w:top w:val="single" w:sz="4" w:space="0" w:color="auto"/>
              <w:bottom w:val="single" w:sz="4" w:space="0" w:color="auto"/>
            </w:tcBorders>
            <w:vAlign w:val="center"/>
          </w:tcPr>
          <w:p w:rsidR="00D11FA5" w:rsidRPr="00D00368" w:rsidRDefault="00762043" w:rsidP="006040DC">
            <w:pPr>
              <w:spacing w:after="120"/>
              <w:jc w:val="center"/>
              <w:rPr>
                <w:rFonts w:ascii="Arial Narrow" w:hAnsi="Arial Narrow"/>
                <w:sz w:val="24"/>
                <w:szCs w:val="24"/>
              </w:rPr>
            </w:pPr>
            <w:r w:rsidRPr="00D00368">
              <w:rPr>
                <w:rFonts w:ascii="Arial Narrow" w:hAnsi="Arial Narrow"/>
                <w:sz w:val="24"/>
                <w:szCs w:val="24"/>
              </w:rPr>
              <w:t>N</w:t>
            </w:r>
            <w:r w:rsidR="00D11FA5" w:rsidRPr="00D00368">
              <w:rPr>
                <w:rFonts w:ascii="Arial Narrow" w:hAnsi="Arial Narrow"/>
                <w:sz w:val="24"/>
                <w:szCs w:val="24"/>
              </w:rPr>
              <w:t>il</w:t>
            </w:r>
          </w:p>
        </w:tc>
      </w:tr>
      <w:tr w:rsidR="00D11FA5" w:rsidRPr="00BA3D45" w:rsidTr="003803FE">
        <w:trPr>
          <w:trHeight w:val="804"/>
        </w:trPr>
        <w:tc>
          <w:tcPr>
            <w:tcW w:w="3870" w:type="dxa"/>
            <w:vMerge/>
          </w:tcPr>
          <w:p w:rsidR="00D11FA5" w:rsidRPr="00BA3D45" w:rsidRDefault="00D11FA5" w:rsidP="000459BD">
            <w:pPr>
              <w:rPr>
                <w:rFonts w:ascii="Arial Narrow" w:hAnsi="Arial Narrow" w:cstheme="minorHAnsi"/>
                <w:b/>
                <w:sz w:val="24"/>
                <w:szCs w:val="24"/>
                <w:highlight w:val="yellow"/>
              </w:rPr>
            </w:pPr>
          </w:p>
        </w:tc>
        <w:tc>
          <w:tcPr>
            <w:tcW w:w="3870" w:type="dxa"/>
            <w:tcBorders>
              <w:top w:val="single" w:sz="4" w:space="0" w:color="auto"/>
              <w:bottom w:val="single" w:sz="4" w:space="0" w:color="auto"/>
            </w:tcBorders>
          </w:tcPr>
          <w:p w:rsidR="00D11FA5" w:rsidRPr="00BA3D45" w:rsidRDefault="00D11FA5" w:rsidP="006040DC">
            <w:pPr>
              <w:spacing w:after="120"/>
              <w:rPr>
                <w:rFonts w:ascii="Arial Narrow" w:hAnsi="Arial Narrow"/>
                <w:sz w:val="24"/>
                <w:szCs w:val="24"/>
              </w:rPr>
            </w:pPr>
            <w:r w:rsidRPr="00BA3D45">
              <w:rPr>
                <w:rFonts w:ascii="Arial Narrow" w:hAnsi="Arial Narrow"/>
                <w:b/>
                <w:sz w:val="24"/>
                <w:szCs w:val="24"/>
              </w:rPr>
              <w:t>PC 4</w:t>
            </w:r>
            <w:r w:rsidRPr="00BA3D45">
              <w:rPr>
                <w:rFonts w:ascii="Arial Narrow" w:hAnsi="Arial Narrow"/>
                <w:sz w:val="24"/>
                <w:szCs w:val="24"/>
              </w:rPr>
              <w:t xml:space="preserve"> – Knowledge of various raw materials required for </w:t>
            </w:r>
            <w:r w:rsidR="00762043" w:rsidRPr="00BA3D45">
              <w:rPr>
                <w:rFonts w:ascii="Arial Narrow" w:hAnsi="Arial Narrow"/>
                <w:sz w:val="24"/>
                <w:szCs w:val="24"/>
              </w:rPr>
              <w:t>costume jewelry</w:t>
            </w:r>
            <w:r w:rsidRPr="00BA3D45">
              <w:rPr>
                <w:rFonts w:ascii="Arial Narrow" w:hAnsi="Arial Narrow"/>
                <w:sz w:val="24"/>
                <w:szCs w:val="24"/>
              </w:rPr>
              <w:t xml:space="preserve"> making.</w:t>
            </w:r>
          </w:p>
        </w:tc>
        <w:tc>
          <w:tcPr>
            <w:tcW w:w="720" w:type="dxa"/>
            <w:tcBorders>
              <w:top w:val="single" w:sz="4" w:space="0" w:color="auto"/>
              <w:bottom w:val="single" w:sz="4" w:space="0" w:color="auto"/>
            </w:tcBorders>
            <w:vAlign w:val="center"/>
          </w:tcPr>
          <w:p w:rsidR="00D11FA5" w:rsidRPr="00D00368" w:rsidRDefault="00D11FA5" w:rsidP="006040DC">
            <w:pPr>
              <w:spacing w:after="120"/>
              <w:jc w:val="center"/>
              <w:rPr>
                <w:rFonts w:ascii="Arial Narrow" w:hAnsi="Arial Narrow"/>
                <w:sz w:val="24"/>
                <w:szCs w:val="24"/>
              </w:rPr>
            </w:pPr>
            <w:r w:rsidRPr="00D00368">
              <w:rPr>
                <w:rFonts w:ascii="Arial Narrow" w:hAnsi="Arial Narrow"/>
                <w:sz w:val="24"/>
                <w:szCs w:val="24"/>
              </w:rPr>
              <w:t>10</w:t>
            </w:r>
          </w:p>
        </w:tc>
        <w:tc>
          <w:tcPr>
            <w:tcW w:w="720" w:type="dxa"/>
            <w:tcBorders>
              <w:top w:val="single" w:sz="4" w:space="0" w:color="auto"/>
              <w:bottom w:val="single" w:sz="4" w:space="0" w:color="auto"/>
            </w:tcBorders>
            <w:vAlign w:val="center"/>
          </w:tcPr>
          <w:p w:rsidR="00D11FA5" w:rsidRPr="00D00368" w:rsidRDefault="00D11FA5" w:rsidP="006040DC">
            <w:pPr>
              <w:spacing w:after="120"/>
              <w:jc w:val="center"/>
              <w:rPr>
                <w:rFonts w:ascii="Arial Narrow" w:hAnsi="Arial Narrow"/>
                <w:sz w:val="24"/>
                <w:szCs w:val="24"/>
              </w:rPr>
            </w:pPr>
            <w:r w:rsidRPr="00D00368">
              <w:rPr>
                <w:rFonts w:ascii="Arial Narrow" w:hAnsi="Arial Narrow"/>
                <w:sz w:val="24"/>
                <w:szCs w:val="24"/>
              </w:rPr>
              <w:t>10</w:t>
            </w:r>
          </w:p>
        </w:tc>
        <w:tc>
          <w:tcPr>
            <w:tcW w:w="810" w:type="dxa"/>
            <w:tcBorders>
              <w:top w:val="single" w:sz="4" w:space="0" w:color="auto"/>
              <w:bottom w:val="single" w:sz="4" w:space="0" w:color="auto"/>
            </w:tcBorders>
            <w:vAlign w:val="center"/>
          </w:tcPr>
          <w:p w:rsidR="00D11FA5" w:rsidRPr="00D00368" w:rsidRDefault="00D11FA5" w:rsidP="006040DC">
            <w:pPr>
              <w:spacing w:after="120"/>
              <w:jc w:val="center"/>
              <w:rPr>
                <w:rFonts w:ascii="Arial Narrow" w:hAnsi="Arial Narrow"/>
                <w:sz w:val="24"/>
                <w:szCs w:val="24"/>
              </w:rPr>
            </w:pPr>
            <w:r w:rsidRPr="00D00368">
              <w:rPr>
                <w:rFonts w:ascii="Arial Narrow" w:hAnsi="Arial Narrow"/>
                <w:sz w:val="24"/>
                <w:szCs w:val="24"/>
              </w:rPr>
              <w:t>Nil</w:t>
            </w:r>
          </w:p>
        </w:tc>
      </w:tr>
      <w:tr w:rsidR="002E0550" w:rsidRPr="00BA3D45" w:rsidTr="007744E1">
        <w:trPr>
          <w:trHeight w:val="120"/>
        </w:trPr>
        <w:tc>
          <w:tcPr>
            <w:tcW w:w="3870" w:type="dxa"/>
            <w:vMerge/>
          </w:tcPr>
          <w:p w:rsidR="002E0550" w:rsidRPr="00BA3D45" w:rsidRDefault="002E0550" w:rsidP="000459BD">
            <w:pPr>
              <w:rPr>
                <w:rFonts w:ascii="Arial Narrow" w:hAnsi="Arial Narrow" w:cstheme="minorHAnsi"/>
                <w:b/>
                <w:sz w:val="24"/>
                <w:szCs w:val="24"/>
                <w:highlight w:val="yellow"/>
              </w:rPr>
            </w:pPr>
          </w:p>
        </w:tc>
        <w:tc>
          <w:tcPr>
            <w:tcW w:w="3870" w:type="dxa"/>
            <w:tcBorders>
              <w:top w:val="single" w:sz="4" w:space="0" w:color="auto"/>
              <w:bottom w:val="single" w:sz="4" w:space="0" w:color="auto"/>
            </w:tcBorders>
          </w:tcPr>
          <w:p w:rsidR="002E0550" w:rsidRPr="007744E1" w:rsidRDefault="002E0550" w:rsidP="007744E1">
            <w:pPr>
              <w:jc w:val="right"/>
              <w:rPr>
                <w:rFonts w:ascii="Arial Narrow" w:hAnsi="Arial Narrow" w:cstheme="minorHAnsi"/>
                <w:color w:val="002060"/>
                <w:sz w:val="24"/>
                <w:szCs w:val="24"/>
              </w:rPr>
            </w:pPr>
            <w:r w:rsidRPr="007744E1">
              <w:rPr>
                <w:rFonts w:ascii="Arial Narrow" w:hAnsi="Arial Narrow" w:cstheme="minorHAnsi"/>
                <w:b/>
                <w:color w:val="002060"/>
                <w:sz w:val="24"/>
                <w:szCs w:val="24"/>
              </w:rPr>
              <w:t>Total</w:t>
            </w:r>
          </w:p>
        </w:tc>
        <w:tc>
          <w:tcPr>
            <w:tcW w:w="720" w:type="dxa"/>
            <w:tcBorders>
              <w:top w:val="single" w:sz="4" w:space="0" w:color="auto"/>
              <w:bottom w:val="single" w:sz="4" w:space="0" w:color="auto"/>
            </w:tcBorders>
          </w:tcPr>
          <w:p w:rsidR="002E0550" w:rsidRPr="007744E1" w:rsidRDefault="00D00368" w:rsidP="007744E1">
            <w:pPr>
              <w:spacing w:after="120"/>
              <w:jc w:val="right"/>
              <w:rPr>
                <w:rFonts w:ascii="Arial Narrow" w:hAnsi="Arial Narrow"/>
                <w:b/>
                <w:color w:val="002060"/>
                <w:sz w:val="24"/>
                <w:szCs w:val="24"/>
              </w:rPr>
            </w:pPr>
            <w:r w:rsidRPr="007744E1">
              <w:rPr>
                <w:rFonts w:ascii="Arial Narrow" w:hAnsi="Arial Narrow"/>
                <w:b/>
                <w:color w:val="002060"/>
                <w:sz w:val="24"/>
                <w:szCs w:val="24"/>
              </w:rPr>
              <w:t>4</w:t>
            </w:r>
            <w:r w:rsidR="00D11FA5" w:rsidRPr="007744E1">
              <w:rPr>
                <w:rFonts w:ascii="Arial Narrow" w:hAnsi="Arial Narrow"/>
                <w:b/>
                <w:color w:val="002060"/>
                <w:sz w:val="24"/>
                <w:szCs w:val="24"/>
              </w:rPr>
              <w:t>0</w:t>
            </w:r>
          </w:p>
        </w:tc>
        <w:tc>
          <w:tcPr>
            <w:tcW w:w="720" w:type="dxa"/>
            <w:tcBorders>
              <w:top w:val="single" w:sz="4" w:space="0" w:color="auto"/>
              <w:bottom w:val="single" w:sz="4" w:space="0" w:color="auto"/>
            </w:tcBorders>
          </w:tcPr>
          <w:p w:rsidR="002E0550" w:rsidRPr="007744E1" w:rsidRDefault="00D00368" w:rsidP="007744E1">
            <w:pPr>
              <w:spacing w:after="120"/>
              <w:jc w:val="right"/>
              <w:rPr>
                <w:rFonts w:ascii="Arial Narrow" w:hAnsi="Arial Narrow"/>
                <w:b/>
                <w:color w:val="002060"/>
                <w:sz w:val="24"/>
                <w:szCs w:val="24"/>
              </w:rPr>
            </w:pPr>
            <w:r w:rsidRPr="007744E1">
              <w:rPr>
                <w:rFonts w:ascii="Arial Narrow" w:hAnsi="Arial Narrow"/>
                <w:b/>
                <w:color w:val="002060"/>
                <w:sz w:val="24"/>
                <w:szCs w:val="24"/>
              </w:rPr>
              <w:t>4</w:t>
            </w:r>
            <w:r w:rsidR="00D11FA5" w:rsidRPr="007744E1">
              <w:rPr>
                <w:rFonts w:ascii="Arial Narrow" w:hAnsi="Arial Narrow"/>
                <w:b/>
                <w:color w:val="002060"/>
                <w:sz w:val="24"/>
                <w:szCs w:val="24"/>
              </w:rPr>
              <w:t>0</w:t>
            </w:r>
          </w:p>
        </w:tc>
        <w:tc>
          <w:tcPr>
            <w:tcW w:w="810" w:type="dxa"/>
            <w:tcBorders>
              <w:top w:val="single" w:sz="4" w:space="0" w:color="auto"/>
              <w:bottom w:val="single" w:sz="4" w:space="0" w:color="auto"/>
            </w:tcBorders>
          </w:tcPr>
          <w:p w:rsidR="002E0550" w:rsidRPr="007744E1" w:rsidRDefault="002E0550" w:rsidP="007744E1">
            <w:pPr>
              <w:spacing w:after="120"/>
              <w:jc w:val="right"/>
              <w:rPr>
                <w:rFonts w:ascii="Arial Narrow" w:hAnsi="Arial Narrow"/>
                <w:b/>
                <w:color w:val="002060"/>
                <w:sz w:val="24"/>
                <w:szCs w:val="24"/>
              </w:rPr>
            </w:pPr>
            <w:r w:rsidRPr="007744E1">
              <w:rPr>
                <w:rFonts w:ascii="Arial Narrow" w:hAnsi="Arial Narrow"/>
                <w:b/>
                <w:color w:val="002060"/>
                <w:sz w:val="24"/>
                <w:szCs w:val="24"/>
              </w:rPr>
              <w:t>Nil</w:t>
            </w:r>
          </w:p>
        </w:tc>
      </w:tr>
      <w:tr w:rsidR="00536337" w:rsidRPr="00BA3D45" w:rsidTr="00D00368">
        <w:trPr>
          <w:trHeight w:val="255"/>
        </w:trPr>
        <w:tc>
          <w:tcPr>
            <w:tcW w:w="3870" w:type="dxa"/>
            <w:vMerge w:val="restart"/>
            <w:tcBorders>
              <w:top w:val="single" w:sz="4" w:space="0" w:color="auto"/>
              <w:left w:val="single" w:sz="4" w:space="0" w:color="auto"/>
              <w:right w:val="single" w:sz="4" w:space="0" w:color="auto"/>
            </w:tcBorders>
          </w:tcPr>
          <w:p w:rsidR="00536337" w:rsidRPr="00BA3D45" w:rsidRDefault="00536337" w:rsidP="00CA20CD">
            <w:pPr>
              <w:rPr>
                <w:rFonts w:ascii="Arial Narrow" w:hAnsi="Arial Narrow" w:cstheme="minorHAnsi"/>
                <w:b/>
                <w:sz w:val="24"/>
                <w:szCs w:val="24"/>
              </w:rPr>
            </w:pPr>
            <w:r w:rsidRPr="00BA3D45">
              <w:rPr>
                <w:rFonts w:ascii="Arial Narrow" w:hAnsi="Arial Narrow" w:cstheme="minorHAnsi"/>
                <w:b/>
                <w:sz w:val="24"/>
                <w:szCs w:val="24"/>
              </w:rPr>
              <w:t>Professional Skills</w:t>
            </w:r>
          </w:p>
          <w:p w:rsidR="003803FE" w:rsidRPr="003803FE" w:rsidRDefault="003803FE" w:rsidP="003803FE">
            <w:pPr>
              <w:pStyle w:val="ListParagraph"/>
              <w:spacing w:after="120"/>
              <w:ind w:left="360"/>
              <w:rPr>
                <w:rFonts w:ascii="Arial Narrow" w:hAnsi="Arial Narrow"/>
                <w:sz w:val="16"/>
                <w:szCs w:val="16"/>
              </w:rPr>
            </w:pPr>
          </w:p>
          <w:p w:rsidR="00536337" w:rsidRPr="00BA3D45" w:rsidRDefault="00536337" w:rsidP="00762043">
            <w:pPr>
              <w:pStyle w:val="ListParagraph"/>
              <w:numPr>
                <w:ilvl w:val="0"/>
                <w:numId w:val="25"/>
              </w:numPr>
              <w:spacing w:after="120"/>
              <w:rPr>
                <w:rFonts w:ascii="Arial Narrow" w:hAnsi="Arial Narrow"/>
                <w:sz w:val="24"/>
                <w:szCs w:val="24"/>
              </w:rPr>
            </w:pPr>
            <w:r w:rsidRPr="00BA3D45">
              <w:rPr>
                <w:rFonts w:ascii="Arial Narrow" w:hAnsi="Arial Narrow"/>
                <w:sz w:val="24"/>
                <w:szCs w:val="24"/>
              </w:rPr>
              <w:t>Ab</w:t>
            </w:r>
            <w:r w:rsidR="003803FE">
              <w:rPr>
                <w:rFonts w:ascii="Arial Narrow" w:hAnsi="Arial Narrow"/>
                <w:sz w:val="24"/>
                <w:szCs w:val="24"/>
              </w:rPr>
              <w:t>ility</w:t>
            </w:r>
            <w:r w:rsidRPr="00BA3D45">
              <w:rPr>
                <w:rFonts w:ascii="Arial Narrow" w:hAnsi="Arial Narrow"/>
                <w:sz w:val="24"/>
                <w:szCs w:val="24"/>
              </w:rPr>
              <w:t xml:space="preserve"> to draw the inner and outer designs for various types of jewels. </w:t>
            </w:r>
          </w:p>
          <w:p w:rsidR="00536337" w:rsidRPr="00BA3D45" w:rsidRDefault="00536337" w:rsidP="00762043">
            <w:pPr>
              <w:pStyle w:val="ListParagraph"/>
              <w:numPr>
                <w:ilvl w:val="0"/>
                <w:numId w:val="25"/>
              </w:numPr>
              <w:spacing w:after="120"/>
              <w:rPr>
                <w:rFonts w:ascii="Arial Narrow" w:hAnsi="Arial Narrow"/>
                <w:sz w:val="24"/>
                <w:szCs w:val="24"/>
              </w:rPr>
            </w:pPr>
            <w:r w:rsidRPr="00BA3D45">
              <w:rPr>
                <w:rFonts w:ascii="Arial Narrow" w:hAnsi="Arial Narrow"/>
                <w:sz w:val="24"/>
                <w:szCs w:val="24"/>
              </w:rPr>
              <w:t>Abl</w:t>
            </w:r>
            <w:r w:rsidR="003803FE">
              <w:rPr>
                <w:rFonts w:ascii="Arial Narrow" w:hAnsi="Arial Narrow"/>
                <w:sz w:val="24"/>
                <w:szCs w:val="24"/>
              </w:rPr>
              <w:t>ity</w:t>
            </w:r>
            <w:r w:rsidRPr="00BA3D45">
              <w:rPr>
                <w:rFonts w:ascii="Arial Narrow" w:hAnsi="Arial Narrow"/>
                <w:sz w:val="24"/>
                <w:szCs w:val="24"/>
              </w:rPr>
              <w:t xml:space="preserve"> to draw design for various kinds of jewel joints.</w:t>
            </w:r>
          </w:p>
          <w:p w:rsidR="00536337" w:rsidRPr="00BA3D45" w:rsidRDefault="00536337" w:rsidP="00762043">
            <w:pPr>
              <w:pStyle w:val="ListParagraph"/>
              <w:numPr>
                <w:ilvl w:val="0"/>
                <w:numId w:val="25"/>
              </w:numPr>
              <w:spacing w:after="120"/>
              <w:rPr>
                <w:rFonts w:ascii="Arial Narrow" w:hAnsi="Arial Narrow"/>
                <w:sz w:val="24"/>
                <w:szCs w:val="24"/>
              </w:rPr>
            </w:pPr>
            <w:r w:rsidRPr="00BA3D45">
              <w:rPr>
                <w:rFonts w:ascii="Arial Narrow" w:hAnsi="Arial Narrow"/>
                <w:sz w:val="24"/>
                <w:szCs w:val="24"/>
              </w:rPr>
              <w:t>Creativity in visualizing of new and attractive designs.</w:t>
            </w:r>
          </w:p>
          <w:p w:rsidR="00536337" w:rsidRPr="00BA3D45" w:rsidRDefault="00536337" w:rsidP="00762043">
            <w:pPr>
              <w:pStyle w:val="ListParagraph"/>
              <w:numPr>
                <w:ilvl w:val="0"/>
                <w:numId w:val="25"/>
              </w:numPr>
              <w:spacing w:after="120"/>
              <w:rPr>
                <w:rFonts w:ascii="Arial Narrow" w:hAnsi="Arial Narrow"/>
                <w:sz w:val="24"/>
                <w:szCs w:val="24"/>
              </w:rPr>
            </w:pPr>
            <w:r w:rsidRPr="00BA3D45">
              <w:rPr>
                <w:rFonts w:ascii="Arial Narrow" w:hAnsi="Arial Narrow"/>
                <w:sz w:val="24"/>
                <w:szCs w:val="24"/>
              </w:rPr>
              <w:t>Ab</w:t>
            </w:r>
            <w:r w:rsidR="003803FE">
              <w:rPr>
                <w:rFonts w:ascii="Arial Narrow" w:hAnsi="Arial Narrow"/>
                <w:sz w:val="24"/>
                <w:szCs w:val="24"/>
              </w:rPr>
              <w:t>i</w:t>
            </w:r>
            <w:r w:rsidRPr="00BA3D45">
              <w:rPr>
                <w:rFonts w:ascii="Arial Narrow" w:hAnsi="Arial Narrow"/>
                <w:sz w:val="24"/>
                <w:szCs w:val="24"/>
              </w:rPr>
              <w:t>l</w:t>
            </w:r>
            <w:r w:rsidR="003803FE">
              <w:rPr>
                <w:rFonts w:ascii="Arial Narrow" w:hAnsi="Arial Narrow"/>
                <w:sz w:val="24"/>
                <w:szCs w:val="24"/>
              </w:rPr>
              <w:t>ity</w:t>
            </w:r>
            <w:r w:rsidRPr="00BA3D45">
              <w:rPr>
                <w:rFonts w:ascii="Arial Narrow" w:hAnsi="Arial Narrow"/>
                <w:sz w:val="24"/>
                <w:szCs w:val="24"/>
              </w:rPr>
              <w:t xml:space="preserve"> to make Rings and Chains.</w:t>
            </w:r>
          </w:p>
          <w:p w:rsidR="00536337" w:rsidRPr="00BA3D45" w:rsidRDefault="00536337" w:rsidP="00762043">
            <w:pPr>
              <w:pStyle w:val="ListParagraph"/>
              <w:numPr>
                <w:ilvl w:val="0"/>
                <w:numId w:val="25"/>
              </w:numPr>
              <w:spacing w:after="120"/>
              <w:rPr>
                <w:rFonts w:ascii="Arial Narrow" w:hAnsi="Arial Narrow"/>
                <w:sz w:val="24"/>
                <w:szCs w:val="24"/>
              </w:rPr>
            </w:pPr>
            <w:r w:rsidRPr="00BA3D45">
              <w:rPr>
                <w:rFonts w:ascii="Arial Narrow" w:hAnsi="Arial Narrow"/>
                <w:sz w:val="24"/>
                <w:szCs w:val="24"/>
              </w:rPr>
              <w:t>Ab</w:t>
            </w:r>
            <w:r w:rsidR="003803FE">
              <w:rPr>
                <w:rFonts w:ascii="Arial Narrow" w:hAnsi="Arial Narrow"/>
                <w:sz w:val="24"/>
                <w:szCs w:val="24"/>
              </w:rPr>
              <w:t>i</w:t>
            </w:r>
            <w:r w:rsidRPr="00BA3D45">
              <w:rPr>
                <w:rFonts w:ascii="Arial Narrow" w:hAnsi="Arial Narrow"/>
                <w:sz w:val="24"/>
                <w:szCs w:val="24"/>
              </w:rPr>
              <w:t>l</w:t>
            </w:r>
            <w:r w:rsidR="003803FE">
              <w:rPr>
                <w:rFonts w:ascii="Arial Narrow" w:hAnsi="Arial Narrow"/>
                <w:sz w:val="24"/>
                <w:szCs w:val="24"/>
              </w:rPr>
              <w:t>ity</w:t>
            </w:r>
            <w:r w:rsidRPr="00BA3D45">
              <w:rPr>
                <w:rFonts w:ascii="Arial Narrow" w:hAnsi="Arial Narrow"/>
                <w:sz w:val="24"/>
                <w:szCs w:val="24"/>
              </w:rPr>
              <w:t xml:space="preserve"> to make Bangles and Necklaces.</w:t>
            </w:r>
          </w:p>
          <w:p w:rsidR="00536337" w:rsidRPr="00BA3D45" w:rsidRDefault="00536337" w:rsidP="00EC3B93">
            <w:pPr>
              <w:pStyle w:val="ListParagraph"/>
              <w:numPr>
                <w:ilvl w:val="0"/>
                <w:numId w:val="25"/>
              </w:numPr>
              <w:spacing w:after="120"/>
              <w:rPr>
                <w:rFonts w:ascii="Arial Narrow" w:hAnsi="Arial Narrow"/>
                <w:sz w:val="24"/>
                <w:szCs w:val="24"/>
              </w:rPr>
            </w:pPr>
            <w:r w:rsidRPr="00BA3D45">
              <w:rPr>
                <w:rFonts w:ascii="Arial Narrow" w:hAnsi="Arial Narrow"/>
                <w:sz w:val="24"/>
                <w:szCs w:val="24"/>
              </w:rPr>
              <w:t xml:space="preserve">Able to make </w:t>
            </w:r>
            <w:r w:rsidR="00762043" w:rsidRPr="00BA3D45">
              <w:rPr>
                <w:rFonts w:ascii="Arial Narrow" w:hAnsi="Arial Narrow"/>
                <w:sz w:val="24"/>
                <w:szCs w:val="24"/>
              </w:rPr>
              <w:t>Steads and D</w:t>
            </w:r>
            <w:r w:rsidRPr="00BA3D45">
              <w:rPr>
                <w:rFonts w:ascii="Arial Narrow" w:hAnsi="Arial Narrow"/>
                <w:sz w:val="24"/>
                <w:szCs w:val="24"/>
              </w:rPr>
              <w:t>ollars.</w:t>
            </w:r>
          </w:p>
        </w:tc>
        <w:tc>
          <w:tcPr>
            <w:tcW w:w="3870" w:type="dxa"/>
            <w:tcBorders>
              <w:top w:val="single" w:sz="4" w:space="0" w:color="auto"/>
              <w:left w:val="single" w:sz="4" w:space="0" w:color="auto"/>
              <w:bottom w:val="single" w:sz="4" w:space="0" w:color="auto"/>
              <w:right w:val="single" w:sz="4" w:space="0" w:color="auto"/>
            </w:tcBorders>
          </w:tcPr>
          <w:p w:rsidR="00536337" w:rsidRPr="00BA3D45" w:rsidRDefault="00536337" w:rsidP="006040DC">
            <w:pPr>
              <w:spacing w:after="120"/>
              <w:rPr>
                <w:rFonts w:ascii="Arial Narrow" w:hAnsi="Arial Narrow"/>
                <w:sz w:val="24"/>
                <w:szCs w:val="24"/>
              </w:rPr>
            </w:pPr>
            <w:r w:rsidRPr="00BA3D45">
              <w:rPr>
                <w:rFonts w:ascii="Arial Narrow" w:hAnsi="Arial Narrow"/>
                <w:b/>
                <w:sz w:val="24"/>
                <w:szCs w:val="24"/>
              </w:rPr>
              <w:t>PC 1</w:t>
            </w:r>
            <w:r w:rsidRPr="00BA3D45">
              <w:rPr>
                <w:rFonts w:ascii="Arial Narrow" w:hAnsi="Arial Narrow"/>
                <w:sz w:val="24"/>
                <w:szCs w:val="24"/>
              </w:rPr>
              <w:t xml:space="preserve"> – Ability to draw both inner and outer designs for various types of jewels. </w:t>
            </w:r>
          </w:p>
        </w:tc>
        <w:tc>
          <w:tcPr>
            <w:tcW w:w="720" w:type="dxa"/>
            <w:tcBorders>
              <w:top w:val="single" w:sz="4" w:space="0" w:color="auto"/>
              <w:left w:val="single" w:sz="4" w:space="0" w:color="auto"/>
              <w:bottom w:val="single" w:sz="4" w:space="0" w:color="auto"/>
              <w:right w:val="single" w:sz="4" w:space="0" w:color="auto"/>
            </w:tcBorders>
            <w:vAlign w:val="center"/>
          </w:tcPr>
          <w:p w:rsidR="00536337" w:rsidRPr="00D00368" w:rsidRDefault="00536337" w:rsidP="00D00368">
            <w:pPr>
              <w:spacing w:after="120"/>
              <w:jc w:val="center"/>
              <w:rPr>
                <w:rFonts w:ascii="Arial Narrow" w:hAnsi="Arial Narrow"/>
                <w:sz w:val="24"/>
                <w:szCs w:val="24"/>
              </w:rPr>
            </w:pPr>
            <w:r w:rsidRPr="00D00368">
              <w:rPr>
                <w:rFonts w:ascii="Arial Narrow" w:hAnsi="Arial Narrow"/>
                <w:sz w:val="24"/>
                <w:szCs w:val="24"/>
              </w:rPr>
              <w:t>20</w:t>
            </w:r>
          </w:p>
        </w:tc>
        <w:tc>
          <w:tcPr>
            <w:tcW w:w="720" w:type="dxa"/>
            <w:tcBorders>
              <w:top w:val="single" w:sz="4" w:space="0" w:color="auto"/>
              <w:left w:val="single" w:sz="4" w:space="0" w:color="auto"/>
              <w:bottom w:val="single" w:sz="4" w:space="0" w:color="auto"/>
              <w:right w:val="single" w:sz="4" w:space="0" w:color="auto"/>
            </w:tcBorders>
            <w:vAlign w:val="center"/>
          </w:tcPr>
          <w:p w:rsidR="00536337" w:rsidRPr="00D00368" w:rsidRDefault="00536337" w:rsidP="00D00368">
            <w:pPr>
              <w:jc w:val="center"/>
              <w:rPr>
                <w:rFonts w:ascii="Arial Narrow" w:hAnsi="Arial Narrow"/>
                <w:sz w:val="24"/>
                <w:szCs w:val="24"/>
              </w:rPr>
            </w:pPr>
            <w:r w:rsidRPr="00D00368">
              <w:rPr>
                <w:rFonts w:ascii="Arial Narrow" w:hAnsi="Arial Narrow"/>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536337" w:rsidRPr="00D00368" w:rsidRDefault="00536337" w:rsidP="00D00368">
            <w:pPr>
              <w:jc w:val="center"/>
              <w:rPr>
                <w:rFonts w:ascii="Arial Narrow" w:hAnsi="Arial Narrow"/>
                <w:sz w:val="24"/>
                <w:szCs w:val="24"/>
              </w:rPr>
            </w:pPr>
            <w:r w:rsidRPr="00D00368">
              <w:rPr>
                <w:rFonts w:ascii="Arial Narrow" w:hAnsi="Arial Narrow"/>
                <w:sz w:val="24"/>
                <w:szCs w:val="24"/>
              </w:rPr>
              <w:t>20</w:t>
            </w:r>
          </w:p>
        </w:tc>
      </w:tr>
      <w:tr w:rsidR="00536337" w:rsidRPr="00BA3D45" w:rsidTr="003803FE">
        <w:trPr>
          <w:trHeight w:val="534"/>
        </w:trPr>
        <w:tc>
          <w:tcPr>
            <w:tcW w:w="3870" w:type="dxa"/>
            <w:vMerge/>
            <w:tcBorders>
              <w:left w:val="single" w:sz="4" w:space="0" w:color="auto"/>
              <w:right w:val="single" w:sz="4" w:space="0" w:color="auto"/>
            </w:tcBorders>
          </w:tcPr>
          <w:p w:rsidR="00536337" w:rsidRPr="00BA3D45" w:rsidRDefault="00536337" w:rsidP="00CA20CD">
            <w:pPr>
              <w:rPr>
                <w:rFonts w:ascii="Arial Narrow" w:hAnsi="Arial Narrow" w:cstheme="minorHAnsi"/>
                <w:b/>
                <w:sz w:val="24"/>
                <w:szCs w:val="24"/>
                <w:highlight w:val="yellow"/>
              </w:rPr>
            </w:pPr>
          </w:p>
        </w:tc>
        <w:tc>
          <w:tcPr>
            <w:tcW w:w="3870" w:type="dxa"/>
            <w:tcBorders>
              <w:top w:val="single" w:sz="4" w:space="0" w:color="auto"/>
              <w:left w:val="single" w:sz="4" w:space="0" w:color="auto"/>
              <w:bottom w:val="single" w:sz="4" w:space="0" w:color="auto"/>
              <w:right w:val="single" w:sz="4" w:space="0" w:color="auto"/>
            </w:tcBorders>
          </w:tcPr>
          <w:p w:rsidR="00536337" w:rsidRPr="00BA3D45" w:rsidRDefault="00536337" w:rsidP="006040DC">
            <w:pPr>
              <w:spacing w:after="120"/>
              <w:rPr>
                <w:rFonts w:ascii="Arial Narrow" w:hAnsi="Arial Narrow"/>
                <w:sz w:val="24"/>
                <w:szCs w:val="24"/>
              </w:rPr>
            </w:pPr>
            <w:r w:rsidRPr="00BA3D45">
              <w:rPr>
                <w:rFonts w:ascii="Arial Narrow" w:hAnsi="Arial Narrow"/>
                <w:b/>
                <w:sz w:val="24"/>
                <w:szCs w:val="24"/>
              </w:rPr>
              <w:t>PC 2</w:t>
            </w:r>
            <w:r w:rsidRPr="00BA3D45">
              <w:rPr>
                <w:rFonts w:ascii="Arial Narrow" w:hAnsi="Arial Narrow"/>
                <w:sz w:val="24"/>
                <w:szCs w:val="24"/>
              </w:rPr>
              <w:t xml:space="preserve"> – Ability draw designs for various types of joints in </w:t>
            </w:r>
            <w:r w:rsidR="00762043" w:rsidRPr="00BA3D45">
              <w:rPr>
                <w:rFonts w:ascii="Arial Narrow" w:hAnsi="Arial Narrow"/>
                <w:sz w:val="24"/>
                <w:szCs w:val="24"/>
              </w:rPr>
              <w:t>jewelry</w:t>
            </w:r>
            <w:r w:rsidRPr="00BA3D45">
              <w:rPr>
                <w:rFonts w:ascii="Arial Narrow" w:hAnsi="Arial Narrow"/>
                <w:sz w:val="24"/>
                <w:szCs w:val="24"/>
              </w:rPr>
              <w:t xml:space="preserve"> making.  </w:t>
            </w:r>
          </w:p>
        </w:tc>
        <w:tc>
          <w:tcPr>
            <w:tcW w:w="720" w:type="dxa"/>
            <w:tcBorders>
              <w:top w:val="single" w:sz="4" w:space="0" w:color="auto"/>
              <w:left w:val="single" w:sz="4" w:space="0" w:color="auto"/>
              <w:bottom w:val="single" w:sz="4" w:space="0" w:color="auto"/>
              <w:right w:val="single" w:sz="4" w:space="0" w:color="auto"/>
            </w:tcBorders>
            <w:vAlign w:val="center"/>
          </w:tcPr>
          <w:p w:rsidR="00536337" w:rsidRPr="00D00368" w:rsidRDefault="00536337" w:rsidP="006040DC">
            <w:pPr>
              <w:spacing w:after="120"/>
              <w:jc w:val="center"/>
              <w:rPr>
                <w:rFonts w:ascii="Arial Narrow" w:hAnsi="Arial Narrow"/>
                <w:sz w:val="24"/>
                <w:szCs w:val="24"/>
              </w:rPr>
            </w:pPr>
            <w:r w:rsidRPr="00D00368">
              <w:rPr>
                <w:rFonts w:ascii="Arial Narrow" w:hAnsi="Arial Narrow"/>
                <w:sz w:val="24"/>
                <w:szCs w:val="24"/>
              </w:rPr>
              <w:t>1</w:t>
            </w:r>
            <w:r w:rsidR="006040DC" w:rsidRPr="00D00368">
              <w:rPr>
                <w:rFonts w:ascii="Arial Narrow" w:hAnsi="Arial Narrow"/>
                <w:sz w:val="24"/>
                <w:szCs w:val="24"/>
              </w:rPr>
              <w:t>5</w:t>
            </w:r>
          </w:p>
        </w:tc>
        <w:tc>
          <w:tcPr>
            <w:tcW w:w="720" w:type="dxa"/>
            <w:tcBorders>
              <w:top w:val="single" w:sz="4" w:space="0" w:color="auto"/>
              <w:left w:val="single" w:sz="4" w:space="0" w:color="auto"/>
              <w:bottom w:val="single" w:sz="4" w:space="0" w:color="auto"/>
              <w:right w:val="single" w:sz="4" w:space="0" w:color="auto"/>
            </w:tcBorders>
            <w:vAlign w:val="center"/>
          </w:tcPr>
          <w:p w:rsidR="00536337" w:rsidRPr="00D00368" w:rsidRDefault="00536337" w:rsidP="006040DC">
            <w:pPr>
              <w:spacing w:after="120"/>
              <w:jc w:val="center"/>
              <w:rPr>
                <w:rFonts w:ascii="Arial Narrow" w:hAnsi="Arial Narrow"/>
                <w:sz w:val="24"/>
                <w:szCs w:val="24"/>
              </w:rPr>
            </w:pPr>
            <w:r w:rsidRPr="00D00368">
              <w:rPr>
                <w:rFonts w:ascii="Arial Narrow" w:hAnsi="Arial Narrow"/>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536337" w:rsidRPr="00D00368" w:rsidRDefault="00536337" w:rsidP="006040DC">
            <w:pPr>
              <w:spacing w:after="120"/>
              <w:jc w:val="center"/>
              <w:rPr>
                <w:rFonts w:ascii="Arial Narrow" w:hAnsi="Arial Narrow"/>
                <w:sz w:val="24"/>
                <w:szCs w:val="24"/>
              </w:rPr>
            </w:pPr>
            <w:r w:rsidRPr="00D00368">
              <w:rPr>
                <w:rFonts w:ascii="Arial Narrow" w:hAnsi="Arial Narrow"/>
                <w:sz w:val="24"/>
                <w:szCs w:val="24"/>
              </w:rPr>
              <w:t>1</w:t>
            </w:r>
            <w:r w:rsidR="006040DC" w:rsidRPr="00D00368">
              <w:rPr>
                <w:rFonts w:ascii="Arial Narrow" w:hAnsi="Arial Narrow"/>
                <w:sz w:val="24"/>
                <w:szCs w:val="24"/>
              </w:rPr>
              <w:t>5</w:t>
            </w:r>
          </w:p>
        </w:tc>
      </w:tr>
      <w:tr w:rsidR="00536337" w:rsidRPr="00BA3D45" w:rsidTr="003803FE">
        <w:trPr>
          <w:trHeight w:val="570"/>
        </w:trPr>
        <w:tc>
          <w:tcPr>
            <w:tcW w:w="3870" w:type="dxa"/>
            <w:vMerge/>
            <w:tcBorders>
              <w:left w:val="single" w:sz="4" w:space="0" w:color="auto"/>
              <w:right w:val="single" w:sz="4" w:space="0" w:color="auto"/>
            </w:tcBorders>
          </w:tcPr>
          <w:p w:rsidR="00536337" w:rsidRPr="00BA3D45" w:rsidRDefault="00536337" w:rsidP="00CA20CD">
            <w:pPr>
              <w:rPr>
                <w:rFonts w:ascii="Arial Narrow" w:hAnsi="Arial Narrow" w:cstheme="minorHAnsi"/>
                <w:b/>
                <w:sz w:val="24"/>
                <w:szCs w:val="24"/>
                <w:highlight w:val="yellow"/>
              </w:rPr>
            </w:pPr>
          </w:p>
        </w:tc>
        <w:tc>
          <w:tcPr>
            <w:tcW w:w="3870" w:type="dxa"/>
            <w:tcBorders>
              <w:top w:val="single" w:sz="4" w:space="0" w:color="auto"/>
              <w:left w:val="single" w:sz="4" w:space="0" w:color="auto"/>
              <w:bottom w:val="single" w:sz="4" w:space="0" w:color="auto"/>
              <w:right w:val="single" w:sz="4" w:space="0" w:color="auto"/>
            </w:tcBorders>
          </w:tcPr>
          <w:p w:rsidR="00536337" w:rsidRPr="00BA3D45" w:rsidRDefault="00536337" w:rsidP="00802457">
            <w:pPr>
              <w:spacing w:after="120"/>
              <w:rPr>
                <w:rFonts w:ascii="Arial Narrow" w:hAnsi="Arial Narrow"/>
                <w:sz w:val="24"/>
                <w:szCs w:val="24"/>
              </w:rPr>
            </w:pPr>
            <w:r w:rsidRPr="00BA3D45">
              <w:rPr>
                <w:rFonts w:ascii="Arial Narrow" w:hAnsi="Arial Narrow"/>
                <w:sz w:val="24"/>
                <w:szCs w:val="24"/>
              </w:rPr>
              <w:t xml:space="preserve"> </w:t>
            </w:r>
            <w:r w:rsidRPr="00BA3D45">
              <w:rPr>
                <w:rFonts w:ascii="Arial Narrow" w:hAnsi="Arial Narrow"/>
                <w:b/>
                <w:sz w:val="24"/>
                <w:szCs w:val="24"/>
              </w:rPr>
              <w:t>PC</w:t>
            </w:r>
            <w:r w:rsidR="006040DC" w:rsidRPr="00BA3D45">
              <w:rPr>
                <w:rFonts w:ascii="Arial Narrow" w:hAnsi="Arial Narrow"/>
                <w:b/>
                <w:sz w:val="24"/>
                <w:szCs w:val="24"/>
              </w:rPr>
              <w:t xml:space="preserve"> </w:t>
            </w:r>
            <w:r w:rsidRPr="00BA3D45">
              <w:rPr>
                <w:rFonts w:ascii="Arial Narrow" w:hAnsi="Arial Narrow"/>
                <w:b/>
                <w:sz w:val="24"/>
                <w:szCs w:val="24"/>
              </w:rPr>
              <w:t>3</w:t>
            </w:r>
            <w:r w:rsidR="006040DC" w:rsidRPr="00BA3D45">
              <w:rPr>
                <w:rFonts w:ascii="Arial Narrow" w:hAnsi="Arial Narrow"/>
                <w:sz w:val="24"/>
                <w:szCs w:val="24"/>
              </w:rPr>
              <w:t xml:space="preserve"> </w:t>
            </w:r>
            <w:r w:rsidRPr="00BA3D45">
              <w:rPr>
                <w:rFonts w:ascii="Arial Narrow" w:hAnsi="Arial Narrow"/>
                <w:sz w:val="24"/>
                <w:szCs w:val="24"/>
              </w:rPr>
              <w:t>- Ability to visualize new and attractive designs.</w:t>
            </w:r>
          </w:p>
        </w:tc>
        <w:tc>
          <w:tcPr>
            <w:tcW w:w="720" w:type="dxa"/>
            <w:tcBorders>
              <w:top w:val="single" w:sz="4" w:space="0" w:color="auto"/>
              <w:left w:val="single" w:sz="4" w:space="0" w:color="auto"/>
              <w:bottom w:val="single" w:sz="4" w:space="0" w:color="auto"/>
              <w:right w:val="single" w:sz="4" w:space="0" w:color="auto"/>
            </w:tcBorders>
            <w:vAlign w:val="center"/>
          </w:tcPr>
          <w:p w:rsidR="00536337" w:rsidRPr="00D00368" w:rsidRDefault="00536337" w:rsidP="006040DC">
            <w:pPr>
              <w:spacing w:after="120"/>
              <w:jc w:val="center"/>
              <w:rPr>
                <w:rFonts w:ascii="Arial Narrow" w:hAnsi="Arial Narrow"/>
                <w:sz w:val="24"/>
                <w:szCs w:val="24"/>
              </w:rPr>
            </w:pPr>
            <w:r w:rsidRPr="00D00368">
              <w:rPr>
                <w:rFonts w:ascii="Arial Narrow" w:hAnsi="Arial Narrow"/>
                <w:sz w:val="24"/>
                <w:szCs w:val="24"/>
              </w:rPr>
              <w:t>15</w:t>
            </w:r>
          </w:p>
        </w:tc>
        <w:tc>
          <w:tcPr>
            <w:tcW w:w="720" w:type="dxa"/>
            <w:tcBorders>
              <w:top w:val="single" w:sz="4" w:space="0" w:color="auto"/>
              <w:left w:val="single" w:sz="4" w:space="0" w:color="auto"/>
              <w:bottom w:val="single" w:sz="4" w:space="0" w:color="auto"/>
              <w:right w:val="single" w:sz="4" w:space="0" w:color="auto"/>
            </w:tcBorders>
            <w:vAlign w:val="center"/>
          </w:tcPr>
          <w:p w:rsidR="00536337" w:rsidRPr="00D00368" w:rsidRDefault="00536337" w:rsidP="006040DC">
            <w:pPr>
              <w:spacing w:after="120"/>
              <w:jc w:val="center"/>
              <w:rPr>
                <w:rFonts w:ascii="Arial Narrow" w:hAnsi="Arial Narrow"/>
                <w:sz w:val="24"/>
                <w:szCs w:val="24"/>
              </w:rPr>
            </w:pPr>
            <w:r w:rsidRPr="00D00368">
              <w:rPr>
                <w:rFonts w:ascii="Arial Narrow" w:hAnsi="Arial Narrow"/>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536337" w:rsidRPr="00D00368" w:rsidRDefault="00536337" w:rsidP="006040DC">
            <w:pPr>
              <w:spacing w:after="120"/>
              <w:jc w:val="center"/>
              <w:rPr>
                <w:rFonts w:ascii="Arial Narrow" w:hAnsi="Arial Narrow"/>
                <w:sz w:val="24"/>
                <w:szCs w:val="24"/>
              </w:rPr>
            </w:pPr>
            <w:r w:rsidRPr="00D00368">
              <w:rPr>
                <w:rFonts w:ascii="Arial Narrow" w:hAnsi="Arial Narrow"/>
                <w:sz w:val="24"/>
                <w:szCs w:val="24"/>
              </w:rPr>
              <w:t>15</w:t>
            </w:r>
          </w:p>
        </w:tc>
      </w:tr>
      <w:tr w:rsidR="00536337" w:rsidRPr="00BA3D45" w:rsidTr="003803FE">
        <w:trPr>
          <w:trHeight w:val="489"/>
        </w:trPr>
        <w:tc>
          <w:tcPr>
            <w:tcW w:w="3870" w:type="dxa"/>
            <w:vMerge/>
            <w:tcBorders>
              <w:left w:val="single" w:sz="4" w:space="0" w:color="auto"/>
              <w:right w:val="single" w:sz="4" w:space="0" w:color="auto"/>
            </w:tcBorders>
          </w:tcPr>
          <w:p w:rsidR="00536337" w:rsidRPr="00BA3D45" w:rsidRDefault="00536337" w:rsidP="00CA20CD">
            <w:pPr>
              <w:rPr>
                <w:rFonts w:ascii="Arial Narrow" w:hAnsi="Arial Narrow" w:cstheme="minorHAnsi"/>
                <w:b/>
                <w:sz w:val="24"/>
                <w:szCs w:val="24"/>
                <w:highlight w:val="yellow"/>
              </w:rPr>
            </w:pPr>
          </w:p>
        </w:tc>
        <w:tc>
          <w:tcPr>
            <w:tcW w:w="3870" w:type="dxa"/>
            <w:tcBorders>
              <w:top w:val="single" w:sz="4" w:space="0" w:color="auto"/>
              <w:left w:val="single" w:sz="4" w:space="0" w:color="auto"/>
              <w:bottom w:val="single" w:sz="4" w:space="0" w:color="auto"/>
              <w:right w:val="single" w:sz="4" w:space="0" w:color="auto"/>
            </w:tcBorders>
          </w:tcPr>
          <w:p w:rsidR="00536337" w:rsidRPr="00BA3D45" w:rsidRDefault="00536337" w:rsidP="006040DC">
            <w:pPr>
              <w:spacing w:after="120"/>
              <w:rPr>
                <w:rFonts w:ascii="Arial Narrow" w:hAnsi="Arial Narrow"/>
                <w:sz w:val="24"/>
                <w:szCs w:val="24"/>
              </w:rPr>
            </w:pPr>
            <w:r w:rsidRPr="00BA3D45">
              <w:rPr>
                <w:rFonts w:ascii="Arial Narrow" w:hAnsi="Arial Narrow"/>
                <w:b/>
                <w:sz w:val="24"/>
                <w:szCs w:val="24"/>
              </w:rPr>
              <w:t>PC</w:t>
            </w:r>
            <w:r w:rsidR="006040DC" w:rsidRPr="00BA3D45">
              <w:rPr>
                <w:rFonts w:ascii="Arial Narrow" w:hAnsi="Arial Narrow"/>
                <w:b/>
                <w:sz w:val="24"/>
                <w:szCs w:val="24"/>
              </w:rPr>
              <w:t xml:space="preserve"> </w:t>
            </w:r>
            <w:r w:rsidRPr="00BA3D45">
              <w:rPr>
                <w:rFonts w:ascii="Arial Narrow" w:hAnsi="Arial Narrow"/>
                <w:b/>
                <w:sz w:val="24"/>
                <w:szCs w:val="24"/>
              </w:rPr>
              <w:t>4</w:t>
            </w:r>
            <w:r w:rsidR="006040DC" w:rsidRPr="00BA3D45">
              <w:rPr>
                <w:rFonts w:ascii="Arial Narrow" w:hAnsi="Arial Narrow"/>
                <w:sz w:val="24"/>
                <w:szCs w:val="24"/>
              </w:rPr>
              <w:t xml:space="preserve"> </w:t>
            </w:r>
            <w:r w:rsidRPr="00BA3D45">
              <w:rPr>
                <w:rFonts w:ascii="Arial Narrow" w:hAnsi="Arial Narrow"/>
                <w:sz w:val="24"/>
                <w:szCs w:val="24"/>
              </w:rPr>
              <w:t xml:space="preserve">- Ability to make Rings and Chains. </w:t>
            </w:r>
          </w:p>
        </w:tc>
        <w:tc>
          <w:tcPr>
            <w:tcW w:w="720" w:type="dxa"/>
            <w:tcBorders>
              <w:top w:val="single" w:sz="4" w:space="0" w:color="auto"/>
              <w:left w:val="single" w:sz="4" w:space="0" w:color="auto"/>
              <w:bottom w:val="single" w:sz="4" w:space="0" w:color="auto"/>
              <w:right w:val="single" w:sz="4" w:space="0" w:color="auto"/>
            </w:tcBorders>
            <w:vAlign w:val="center"/>
          </w:tcPr>
          <w:p w:rsidR="00536337" w:rsidRPr="00D00368" w:rsidRDefault="00536337" w:rsidP="006040DC">
            <w:pPr>
              <w:spacing w:after="120"/>
              <w:jc w:val="center"/>
              <w:rPr>
                <w:rFonts w:ascii="Arial Narrow" w:hAnsi="Arial Narrow"/>
                <w:sz w:val="24"/>
                <w:szCs w:val="24"/>
              </w:rPr>
            </w:pPr>
            <w:r w:rsidRPr="00D00368">
              <w:rPr>
                <w:rFonts w:ascii="Arial Narrow" w:hAnsi="Arial Narrow"/>
                <w:sz w:val="24"/>
                <w:szCs w:val="24"/>
              </w:rPr>
              <w:t>15</w:t>
            </w:r>
          </w:p>
        </w:tc>
        <w:tc>
          <w:tcPr>
            <w:tcW w:w="720" w:type="dxa"/>
            <w:tcBorders>
              <w:top w:val="single" w:sz="4" w:space="0" w:color="auto"/>
              <w:left w:val="single" w:sz="4" w:space="0" w:color="auto"/>
              <w:bottom w:val="single" w:sz="4" w:space="0" w:color="auto"/>
              <w:right w:val="single" w:sz="4" w:space="0" w:color="auto"/>
            </w:tcBorders>
            <w:vAlign w:val="center"/>
          </w:tcPr>
          <w:p w:rsidR="00536337" w:rsidRPr="00D00368" w:rsidRDefault="00536337" w:rsidP="006040DC">
            <w:pPr>
              <w:jc w:val="center"/>
              <w:rPr>
                <w:rFonts w:ascii="Arial Narrow" w:hAnsi="Arial Narrow"/>
                <w:sz w:val="24"/>
                <w:szCs w:val="24"/>
              </w:rPr>
            </w:pPr>
            <w:r w:rsidRPr="00D00368">
              <w:rPr>
                <w:rFonts w:ascii="Arial Narrow" w:hAnsi="Arial Narrow"/>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536337" w:rsidRPr="00D00368" w:rsidRDefault="00536337" w:rsidP="006040DC">
            <w:pPr>
              <w:jc w:val="center"/>
              <w:rPr>
                <w:rFonts w:ascii="Arial Narrow" w:hAnsi="Arial Narrow"/>
                <w:sz w:val="24"/>
                <w:szCs w:val="24"/>
              </w:rPr>
            </w:pPr>
            <w:r w:rsidRPr="00D00368">
              <w:rPr>
                <w:rFonts w:ascii="Arial Narrow" w:hAnsi="Arial Narrow"/>
                <w:sz w:val="24"/>
                <w:szCs w:val="24"/>
              </w:rPr>
              <w:t>15</w:t>
            </w:r>
          </w:p>
        </w:tc>
      </w:tr>
      <w:tr w:rsidR="00536337" w:rsidRPr="00BA3D45" w:rsidTr="003803FE">
        <w:trPr>
          <w:trHeight w:val="561"/>
        </w:trPr>
        <w:tc>
          <w:tcPr>
            <w:tcW w:w="3870" w:type="dxa"/>
            <w:vMerge/>
            <w:tcBorders>
              <w:left w:val="single" w:sz="4" w:space="0" w:color="auto"/>
              <w:right w:val="single" w:sz="4" w:space="0" w:color="auto"/>
            </w:tcBorders>
          </w:tcPr>
          <w:p w:rsidR="00536337" w:rsidRPr="00BA3D45" w:rsidRDefault="00536337" w:rsidP="00CA20CD">
            <w:pPr>
              <w:rPr>
                <w:rFonts w:ascii="Arial Narrow" w:hAnsi="Arial Narrow" w:cstheme="minorHAnsi"/>
                <w:b/>
                <w:sz w:val="24"/>
                <w:szCs w:val="24"/>
                <w:highlight w:val="yellow"/>
              </w:rPr>
            </w:pPr>
          </w:p>
        </w:tc>
        <w:tc>
          <w:tcPr>
            <w:tcW w:w="3870" w:type="dxa"/>
            <w:tcBorders>
              <w:top w:val="single" w:sz="4" w:space="0" w:color="auto"/>
              <w:left w:val="single" w:sz="4" w:space="0" w:color="auto"/>
              <w:bottom w:val="single" w:sz="4" w:space="0" w:color="auto"/>
              <w:right w:val="single" w:sz="4" w:space="0" w:color="auto"/>
            </w:tcBorders>
          </w:tcPr>
          <w:p w:rsidR="00536337" w:rsidRPr="00BA3D45" w:rsidRDefault="00536337" w:rsidP="006040DC">
            <w:pPr>
              <w:spacing w:after="120"/>
              <w:rPr>
                <w:rFonts w:ascii="Arial Narrow" w:hAnsi="Arial Narrow"/>
                <w:sz w:val="24"/>
                <w:szCs w:val="24"/>
              </w:rPr>
            </w:pPr>
            <w:r w:rsidRPr="00BA3D45">
              <w:rPr>
                <w:rFonts w:ascii="Arial Narrow" w:hAnsi="Arial Narrow"/>
                <w:b/>
                <w:sz w:val="24"/>
                <w:szCs w:val="24"/>
              </w:rPr>
              <w:t>PC 5</w:t>
            </w:r>
            <w:r w:rsidRPr="00BA3D45">
              <w:rPr>
                <w:rFonts w:ascii="Arial Narrow" w:hAnsi="Arial Narrow"/>
                <w:sz w:val="24"/>
                <w:szCs w:val="24"/>
              </w:rPr>
              <w:t xml:space="preserve"> – Ability to make Bangles and Necklaces</w:t>
            </w:r>
            <w:r w:rsidR="006040DC" w:rsidRPr="00BA3D45">
              <w:rPr>
                <w:rFonts w:ascii="Arial Narrow" w:hAnsi="Arial Narrow"/>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tcPr>
          <w:p w:rsidR="00536337" w:rsidRPr="00D00368" w:rsidRDefault="00536337" w:rsidP="006040DC">
            <w:pPr>
              <w:spacing w:after="120"/>
              <w:jc w:val="center"/>
              <w:rPr>
                <w:rFonts w:ascii="Arial Narrow" w:hAnsi="Arial Narrow"/>
                <w:sz w:val="24"/>
                <w:szCs w:val="24"/>
              </w:rPr>
            </w:pPr>
            <w:r w:rsidRPr="00D00368">
              <w:rPr>
                <w:rFonts w:ascii="Arial Narrow" w:hAnsi="Arial Narrow"/>
                <w:sz w:val="24"/>
                <w:szCs w:val="24"/>
              </w:rPr>
              <w:t>20</w:t>
            </w:r>
          </w:p>
        </w:tc>
        <w:tc>
          <w:tcPr>
            <w:tcW w:w="720" w:type="dxa"/>
            <w:tcBorders>
              <w:top w:val="single" w:sz="4" w:space="0" w:color="auto"/>
              <w:left w:val="single" w:sz="4" w:space="0" w:color="auto"/>
              <w:bottom w:val="single" w:sz="4" w:space="0" w:color="auto"/>
              <w:right w:val="single" w:sz="4" w:space="0" w:color="auto"/>
            </w:tcBorders>
            <w:vAlign w:val="center"/>
          </w:tcPr>
          <w:p w:rsidR="00536337" w:rsidRPr="00D00368" w:rsidRDefault="00536337" w:rsidP="006040DC">
            <w:pPr>
              <w:spacing w:after="120"/>
              <w:jc w:val="center"/>
              <w:rPr>
                <w:rFonts w:ascii="Arial Narrow" w:hAnsi="Arial Narrow"/>
                <w:sz w:val="24"/>
                <w:szCs w:val="24"/>
              </w:rPr>
            </w:pPr>
            <w:r w:rsidRPr="00D00368">
              <w:rPr>
                <w:rFonts w:ascii="Arial Narrow" w:hAnsi="Arial Narrow"/>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536337" w:rsidRPr="00D00368" w:rsidRDefault="00536337" w:rsidP="006040DC">
            <w:pPr>
              <w:spacing w:after="120"/>
              <w:jc w:val="center"/>
              <w:rPr>
                <w:rFonts w:ascii="Arial Narrow" w:hAnsi="Arial Narrow"/>
                <w:sz w:val="24"/>
                <w:szCs w:val="24"/>
              </w:rPr>
            </w:pPr>
            <w:r w:rsidRPr="00D00368">
              <w:rPr>
                <w:rFonts w:ascii="Arial Narrow" w:hAnsi="Arial Narrow"/>
                <w:sz w:val="24"/>
                <w:szCs w:val="24"/>
              </w:rPr>
              <w:t>2</w:t>
            </w:r>
            <w:r w:rsidR="006040DC" w:rsidRPr="00D00368">
              <w:rPr>
                <w:rFonts w:ascii="Arial Narrow" w:hAnsi="Arial Narrow"/>
                <w:sz w:val="24"/>
                <w:szCs w:val="24"/>
              </w:rPr>
              <w:t>0</w:t>
            </w:r>
          </w:p>
        </w:tc>
      </w:tr>
      <w:tr w:rsidR="00536337" w:rsidRPr="00BA3D45" w:rsidTr="003803FE">
        <w:trPr>
          <w:trHeight w:val="516"/>
        </w:trPr>
        <w:tc>
          <w:tcPr>
            <w:tcW w:w="3870" w:type="dxa"/>
            <w:vMerge/>
            <w:tcBorders>
              <w:left w:val="single" w:sz="4" w:space="0" w:color="auto"/>
              <w:right w:val="single" w:sz="4" w:space="0" w:color="auto"/>
            </w:tcBorders>
          </w:tcPr>
          <w:p w:rsidR="00536337" w:rsidRPr="00BA3D45" w:rsidRDefault="00536337" w:rsidP="00CA20CD">
            <w:pPr>
              <w:rPr>
                <w:rFonts w:ascii="Arial Narrow" w:hAnsi="Arial Narrow" w:cstheme="minorHAnsi"/>
                <w:b/>
                <w:sz w:val="24"/>
                <w:szCs w:val="24"/>
                <w:highlight w:val="yellow"/>
              </w:rPr>
            </w:pPr>
          </w:p>
        </w:tc>
        <w:tc>
          <w:tcPr>
            <w:tcW w:w="3870" w:type="dxa"/>
            <w:tcBorders>
              <w:top w:val="single" w:sz="4" w:space="0" w:color="auto"/>
              <w:left w:val="single" w:sz="4" w:space="0" w:color="auto"/>
              <w:bottom w:val="single" w:sz="4" w:space="0" w:color="auto"/>
              <w:right w:val="single" w:sz="4" w:space="0" w:color="auto"/>
            </w:tcBorders>
          </w:tcPr>
          <w:p w:rsidR="00536337" w:rsidRPr="00BA3D45" w:rsidRDefault="00536337" w:rsidP="006040DC">
            <w:pPr>
              <w:spacing w:after="120"/>
              <w:rPr>
                <w:rFonts w:ascii="Arial Narrow" w:hAnsi="Arial Narrow"/>
                <w:sz w:val="24"/>
                <w:szCs w:val="24"/>
              </w:rPr>
            </w:pPr>
            <w:r w:rsidRPr="00BA3D45">
              <w:rPr>
                <w:rFonts w:ascii="Arial Narrow" w:hAnsi="Arial Narrow"/>
                <w:b/>
                <w:sz w:val="24"/>
                <w:szCs w:val="24"/>
              </w:rPr>
              <w:t>PC 6</w:t>
            </w:r>
            <w:r w:rsidRPr="00BA3D45">
              <w:rPr>
                <w:rFonts w:ascii="Arial Narrow" w:hAnsi="Arial Narrow"/>
                <w:sz w:val="24"/>
                <w:szCs w:val="24"/>
              </w:rPr>
              <w:t xml:space="preserve"> – Ability to make Steads and dollars.</w:t>
            </w:r>
          </w:p>
        </w:tc>
        <w:tc>
          <w:tcPr>
            <w:tcW w:w="720" w:type="dxa"/>
            <w:tcBorders>
              <w:top w:val="single" w:sz="4" w:space="0" w:color="auto"/>
              <w:left w:val="single" w:sz="4" w:space="0" w:color="auto"/>
              <w:bottom w:val="single" w:sz="4" w:space="0" w:color="auto"/>
              <w:right w:val="single" w:sz="4" w:space="0" w:color="auto"/>
            </w:tcBorders>
            <w:vAlign w:val="center"/>
          </w:tcPr>
          <w:p w:rsidR="00536337" w:rsidRPr="00D00368" w:rsidRDefault="00536337" w:rsidP="006040DC">
            <w:pPr>
              <w:spacing w:after="120"/>
              <w:jc w:val="center"/>
              <w:rPr>
                <w:rFonts w:ascii="Arial Narrow" w:hAnsi="Arial Narrow"/>
                <w:sz w:val="24"/>
                <w:szCs w:val="24"/>
              </w:rPr>
            </w:pPr>
            <w:r w:rsidRPr="00D00368">
              <w:rPr>
                <w:rFonts w:ascii="Arial Narrow" w:hAnsi="Arial Narrow"/>
                <w:sz w:val="24"/>
                <w:szCs w:val="24"/>
              </w:rPr>
              <w:t>1</w:t>
            </w:r>
            <w:r w:rsidR="006040DC" w:rsidRPr="00D00368">
              <w:rPr>
                <w:rFonts w:ascii="Arial Narrow" w:hAnsi="Arial Narrow"/>
                <w:sz w:val="24"/>
                <w:szCs w:val="24"/>
              </w:rPr>
              <w:t>5</w:t>
            </w:r>
          </w:p>
        </w:tc>
        <w:tc>
          <w:tcPr>
            <w:tcW w:w="720" w:type="dxa"/>
            <w:tcBorders>
              <w:top w:val="single" w:sz="4" w:space="0" w:color="auto"/>
              <w:left w:val="single" w:sz="4" w:space="0" w:color="auto"/>
              <w:bottom w:val="single" w:sz="4" w:space="0" w:color="auto"/>
              <w:right w:val="single" w:sz="4" w:space="0" w:color="auto"/>
            </w:tcBorders>
            <w:vAlign w:val="center"/>
          </w:tcPr>
          <w:p w:rsidR="00536337" w:rsidRPr="00D00368" w:rsidRDefault="00536337" w:rsidP="006040DC">
            <w:pPr>
              <w:spacing w:after="120"/>
              <w:jc w:val="center"/>
              <w:rPr>
                <w:rFonts w:ascii="Arial Narrow" w:hAnsi="Arial Narrow"/>
                <w:sz w:val="24"/>
                <w:szCs w:val="24"/>
              </w:rPr>
            </w:pPr>
            <w:r w:rsidRPr="00D00368">
              <w:rPr>
                <w:rFonts w:ascii="Arial Narrow" w:hAnsi="Arial Narrow"/>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536337" w:rsidRPr="00D00368" w:rsidRDefault="00536337" w:rsidP="006040DC">
            <w:pPr>
              <w:spacing w:after="120"/>
              <w:jc w:val="center"/>
              <w:rPr>
                <w:rFonts w:ascii="Arial Narrow" w:hAnsi="Arial Narrow"/>
                <w:sz w:val="24"/>
                <w:szCs w:val="24"/>
              </w:rPr>
            </w:pPr>
            <w:r w:rsidRPr="00D00368">
              <w:rPr>
                <w:rFonts w:ascii="Arial Narrow" w:hAnsi="Arial Narrow"/>
                <w:sz w:val="24"/>
                <w:szCs w:val="24"/>
              </w:rPr>
              <w:t>1</w:t>
            </w:r>
            <w:r w:rsidR="006040DC" w:rsidRPr="00D00368">
              <w:rPr>
                <w:rFonts w:ascii="Arial Narrow" w:hAnsi="Arial Narrow"/>
                <w:sz w:val="24"/>
                <w:szCs w:val="24"/>
              </w:rPr>
              <w:t>5</w:t>
            </w:r>
          </w:p>
        </w:tc>
      </w:tr>
      <w:tr w:rsidR="00536337" w:rsidRPr="00BA3D45" w:rsidTr="003803FE">
        <w:trPr>
          <w:trHeight w:val="53"/>
        </w:trPr>
        <w:tc>
          <w:tcPr>
            <w:tcW w:w="3870" w:type="dxa"/>
            <w:vMerge/>
            <w:tcBorders>
              <w:left w:val="single" w:sz="4" w:space="0" w:color="auto"/>
              <w:bottom w:val="single" w:sz="4" w:space="0" w:color="auto"/>
              <w:right w:val="single" w:sz="4" w:space="0" w:color="auto"/>
            </w:tcBorders>
          </w:tcPr>
          <w:p w:rsidR="00536337" w:rsidRPr="00BA3D45" w:rsidRDefault="00536337" w:rsidP="00CA20CD">
            <w:pPr>
              <w:rPr>
                <w:rFonts w:ascii="Arial Narrow" w:hAnsi="Arial Narrow" w:cstheme="minorHAnsi"/>
                <w:b/>
                <w:sz w:val="24"/>
                <w:szCs w:val="24"/>
                <w:highlight w:val="yellow"/>
              </w:rPr>
            </w:pPr>
          </w:p>
        </w:tc>
        <w:tc>
          <w:tcPr>
            <w:tcW w:w="3870" w:type="dxa"/>
            <w:tcBorders>
              <w:top w:val="single" w:sz="4" w:space="0" w:color="auto"/>
              <w:left w:val="single" w:sz="4" w:space="0" w:color="auto"/>
              <w:bottom w:val="single" w:sz="4" w:space="0" w:color="auto"/>
              <w:right w:val="single" w:sz="4" w:space="0" w:color="auto"/>
            </w:tcBorders>
          </w:tcPr>
          <w:p w:rsidR="00536337" w:rsidRPr="006462E1" w:rsidRDefault="00536337" w:rsidP="00816E9F">
            <w:pPr>
              <w:jc w:val="right"/>
              <w:rPr>
                <w:rFonts w:ascii="Arial Narrow" w:hAnsi="Arial Narrow" w:cstheme="minorHAnsi"/>
                <w:b/>
                <w:color w:val="002060"/>
                <w:sz w:val="24"/>
                <w:szCs w:val="24"/>
                <w:highlight w:val="yellow"/>
              </w:rPr>
            </w:pPr>
            <w:r w:rsidRPr="006462E1">
              <w:rPr>
                <w:rFonts w:ascii="Arial Narrow" w:hAnsi="Arial Narrow" w:cstheme="minorHAnsi"/>
                <w:b/>
                <w:color w:val="002060"/>
                <w:sz w:val="24"/>
                <w:szCs w:val="24"/>
              </w:rPr>
              <w:t>Total</w:t>
            </w:r>
          </w:p>
        </w:tc>
        <w:tc>
          <w:tcPr>
            <w:tcW w:w="720" w:type="dxa"/>
            <w:tcBorders>
              <w:top w:val="single" w:sz="4" w:space="0" w:color="auto"/>
              <w:left w:val="single" w:sz="4" w:space="0" w:color="auto"/>
              <w:bottom w:val="single" w:sz="4" w:space="0" w:color="auto"/>
              <w:right w:val="single" w:sz="4" w:space="0" w:color="auto"/>
            </w:tcBorders>
            <w:vAlign w:val="center"/>
          </w:tcPr>
          <w:p w:rsidR="00536337" w:rsidRPr="006462E1" w:rsidRDefault="00536337" w:rsidP="006040DC">
            <w:pPr>
              <w:spacing w:after="120"/>
              <w:jc w:val="center"/>
              <w:rPr>
                <w:rFonts w:ascii="Arial Narrow" w:hAnsi="Arial Narrow"/>
                <w:b/>
                <w:color w:val="002060"/>
                <w:sz w:val="24"/>
                <w:szCs w:val="24"/>
              </w:rPr>
            </w:pPr>
            <w:r w:rsidRPr="006462E1">
              <w:rPr>
                <w:rFonts w:ascii="Arial Narrow" w:hAnsi="Arial Narrow"/>
                <w:b/>
                <w:color w:val="002060"/>
                <w:sz w:val="24"/>
                <w:szCs w:val="24"/>
              </w:rPr>
              <w:t>100</w:t>
            </w:r>
          </w:p>
        </w:tc>
        <w:tc>
          <w:tcPr>
            <w:tcW w:w="720" w:type="dxa"/>
            <w:tcBorders>
              <w:top w:val="single" w:sz="4" w:space="0" w:color="auto"/>
              <w:left w:val="single" w:sz="4" w:space="0" w:color="auto"/>
              <w:bottom w:val="single" w:sz="4" w:space="0" w:color="auto"/>
              <w:right w:val="single" w:sz="4" w:space="0" w:color="auto"/>
            </w:tcBorders>
            <w:vAlign w:val="center"/>
          </w:tcPr>
          <w:p w:rsidR="00536337" w:rsidRPr="006462E1" w:rsidRDefault="00536337" w:rsidP="006040DC">
            <w:pPr>
              <w:spacing w:after="120"/>
              <w:jc w:val="center"/>
              <w:rPr>
                <w:rFonts w:ascii="Arial Narrow" w:hAnsi="Arial Narrow"/>
                <w:b/>
                <w:color w:val="002060"/>
                <w:sz w:val="24"/>
                <w:szCs w:val="24"/>
              </w:rPr>
            </w:pPr>
            <w:r w:rsidRPr="006462E1">
              <w:rPr>
                <w:rFonts w:ascii="Arial Narrow" w:hAnsi="Arial Narrow"/>
                <w:b/>
                <w:color w:val="002060"/>
                <w:sz w:val="24"/>
                <w:szCs w:val="24"/>
              </w:rPr>
              <w:t>NIL</w:t>
            </w:r>
          </w:p>
        </w:tc>
        <w:tc>
          <w:tcPr>
            <w:tcW w:w="810" w:type="dxa"/>
            <w:tcBorders>
              <w:top w:val="single" w:sz="4" w:space="0" w:color="auto"/>
              <w:left w:val="single" w:sz="4" w:space="0" w:color="auto"/>
              <w:bottom w:val="single" w:sz="4" w:space="0" w:color="auto"/>
              <w:right w:val="single" w:sz="4" w:space="0" w:color="auto"/>
            </w:tcBorders>
            <w:vAlign w:val="center"/>
          </w:tcPr>
          <w:p w:rsidR="00536337" w:rsidRPr="006462E1" w:rsidRDefault="00536337" w:rsidP="006040DC">
            <w:pPr>
              <w:spacing w:after="120"/>
              <w:jc w:val="center"/>
              <w:rPr>
                <w:rFonts w:ascii="Arial Narrow" w:hAnsi="Arial Narrow"/>
                <w:b/>
                <w:color w:val="002060"/>
                <w:sz w:val="24"/>
                <w:szCs w:val="24"/>
              </w:rPr>
            </w:pPr>
            <w:r w:rsidRPr="006462E1">
              <w:rPr>
                <w:rFonts w:ascii="Arial Narrow" w:hAnsi="Arial Narrow"/>
                <w:b/>
                <w:color w:val="002060"/>
                <w:sz w:val="24"/>
                <w:szCs w:val="24"/>
              </w:rPr>
              <w:t>100</w:t>
            </w:r>
          </w:p>
        </w:tc>
      </w:tr>
      <w:tr w:rsidR="003803FE" w:rsidRPr="00BA3D45" w:rsidTr="003803FE">
        <w:tc>
          <w:tcPr>
            <w:tcW w:w="7740" w:type="dxa"/>
            <w:gridSpan w:val="2"/>
            <w:tcBorders>
              <w:top w:val="single" w:sz="4" w:space="0" w:color="auto"/>
            </w:tcBorders>
            <w:vAlign w:val="center"/>
          </w:tcPr>
          <w:p w:rsidR="003803FE" w:rsidRPr="006462E1" w:rsidRDefault="003803FE" w:rsidP="00816E9F">
            <w:pPr>
              <w:jc w:val="right"/>
              <w:rPr>
                <w:rFonts w:ascii="Arial Narrow" w:hAnsi="Arial Narrow" w:cstheme="minorHAnsi"/>
                <w:b/>
                <w:color w:val="000000" w:themeColor="text1"/>
                <w:sz w:val="24"/>
                <w:szCs w:val="24"/>
              </w:rPr>
            </w:pPr>
            <w:r w:rsidRPr="006462E1">
              <w:rPr>
                <w:rFonts w:ascii="Arial Narrow" w:hAnsi="Arial Narrow" w:cstheme="minorHAnsi"/>
                <w:b/>
                <w:color w:val="000000" w:themeColor="text1"/>
                <w:sz w:val="24"/>
                <w:szCs w:val="24"/>
              </w:rPr>
              <w:t>Total for the Entire Course</w:t>
            </w:r>
          </w:p>
        </w:tc>
        <w:tc>
          <w:tcPr>
            <w:tcW w:w="720" w:type="dxa"/>
            <w:tcBorders>
              <w:top w:val="single" w:sz="4" w:space="0" w:color="auto"/>
            </w:tcBorders>
            <w:vAlign w:val="center"/>
          </w:tcPr>
          <w:p w:rsidR="003803FE" w:rsidRPr="006462E1" w:rsidRDefault="003803FE" w:rsidP="006040DC">
            <w:pPr>
              <w:spacing w:after="120"/>
              <w:jc w:val="center"/>
              <w:rPr>
                <w:rFonts w:ascii="Arial Narrow" w:hAnsi="Arial Narrow"/>
                <w:b/>
                <w:color w:val="000000" w:themeColor="text1"/>
                <w:sz w:val="24"/>
                <w:szCs w:val="24"/>
              </w:rPr>
            </w:pPr>
            <w:r w:rsidRPr="006462E1">
              <w:rPr>
                <w:rFonts w:ascii="Arial Narrow" w:hAnsi="Arial Narrow"/>
                <w:b/>
                <w:color w:val="000000" w:themeColor="text1"/>
                <w:sz w:val="24"/>
                <w:szCs w:val="24"/>
              </w:rPr>
              <w:t>200</w:t>
            </w:r>
          </w:p>
        </w:tc>
        <w:tc>
          <w:tcPr>
            <w:tcW w:w="720" w:type="dxa"/>
            <w:tcBorders>
              <w:top w:val="single" w:sz="4" w:space="0" w:color="auto"/>
            </w:tcBorders>
            <w:vAlign w:val="center"/>
          </w:tcPr>
          <w:p w:rsidR="003803FE" w:rsidRPr="006462E1" w:rsidRDefault="00D00368" w:rsidP="006040DC">
            <w:pPr>
              <w:spacing w:after="120"/>
              <w:jc w:val="center"/>
              <w:rPr>
                <w:rFonts w:ascii="Arial Narrow" w:hAnsi="Arial Narrow"/>
                <w:b/>
                <w:color w:val="000000" w:themeColor="text1"/>
                <w:sz w:val="24"/>
                <w:szCs w:val="24"/>
              </w:rPr>
            </w:pPr>
            <w:r w:rsidRPr="006462E1">
              <w:rPr>
                <w:rFonts w:ascii="Arial Narrow" w:hAnsi="Arial Narrow"/>
                <w:b/>
                <w:color w:val="000000" w:themeColor="text1"/>
                <w:sz w:val="24"/>
                <w:szCs w:val="24"/>
              </w:rPr>
              <w:t>76</w:t>
            </w:r>
          </w:p>
        </w:tc>
        <w:tc>
          <w:tcPr>
            <w:tcW w:w="810" w:type="dxa"/>
            <w:tcBorders>
              <w:top w:val="single" w:sz="4" w:space="0" w:color="auto"/>
            </w:tcBorders>
            <w:vAlign w:val="center"/>
          </w:tcPr>
          <w:p w:rsidR="003803FE" w:rsidRPr="006462E1" w:rsidRDefault="003803FE" w:rsidP="00D00368">
            <w:pPr>
              <w:spacing w:after="120"/>
              <w:jc w:val="center"/>
              <w:rPr>
                <w:rFonts w:ascii="Arial Narrow" w:hAnsi="Arial Narrow"/>
                <w:b/>
                <w:color w:val="000000" w:themeColor="text1"/>
                <w:sz w:val="24"/>
                <w:szCs w:val="24"/>
              </w:rPr>
            </w:pPr>
            <w:r w:rsidRPr="006462E1">
              <w:rPr>
                <w:rFonts w:ascii="Arial Narrow" w:hAnsi="Arial Narrow"/>
                <w:b/>
                <w:color w:val="000000" w:themeColor="text1"/>
                <w:sz w:val="24"/>
                <w:szCs w:val="24"/>
              </w:rPr>
              <w:t>1</w:t>
            </w:r>
            <w:r w:rsidR="00D00368" w:rsidRPr="006462E1">
              <w:rPr>
                <w:rFonts w:ascii="Arial Narrow" w:hAnsi="Arial Narrow"/>
                <w:b/>
                <w:color w:val="000000" w:themeColor="text1"/>
                <w:sz w:val="24"/>
                <w:szCs w:val="24"/>
              </w:rPr>
              <w:t>24</w:t>
            </w:r>
          </w:p>
        </w:tc>
      </w:tr>
      <w:tr w:rsidR="00816E9F" w:rsidRPr="00BA3D45" w:rsidTr="00E1311A">
        <w:tc>
          <w:tcPr>
            <w:tcW w:w="9990" w:type="dxa"/>
            <w:gridSpan w:val="5"/>
            <w:tcBorders>
              <w:top w:val="single" w:sz="4" w:space="0" w:color="auto"/>
            </w:tcBorders>
            <w:vAlign w:val="center"/>
          </w:tcPr>
          <w:p w:rsidR="00816E9F" w:rsidRPr="00BA3D45" w:rsidRDefault="00816E9F" w:rsidP="00816E9F">
            <w:pPr>
              <w:spacing w:after="120"/>
              <w:rPr>
                <w:rFonts w:ascii="Arial Narrow" w:hAnsi="Arial Narrow"/>
                <w:b/>
                <w:sz w:val="24"/>
                <w:szCs w:val="24"/>
              </w:rPr>
            </w:pPr>
            <w:r w:rsidRPr="00BA3D45">
              <w:rPr>
                <w:rFonts w:ascii="Arial Narrow" w:hAnsi="Arial Narrow" w:cstheme="minorHAnsi"/>
                <w:b/>
                <w:sz w:val="24"/>
                <w:szCs w:val="24"/>
              </w:rPr>
              <w:t>Means of assessment 1</w:t>
            </w:r>
            <w:r w:rsidRPr="00BA3D45">
              <w:rPr>
                <w:rFonts w:ascii="Arial Narrow" w:hAnsi="Arial Narrow" w:cstheme="minorHAnsi"/>
                <w:sz w:val="24"/>
                <w:szCs w:val="24"/>
              </w:rPr>
              <w:t>: Practical Test</w:t>
            </w:r>
          </w:p>
        </w:tc>
      </w:tr>
      <w:tr w:rsidR="00816E9F" w:rsidRPr="00BA3D45" w:rsidTr="00280970">
        <w:tc>
          <w:tcPr>
            <w:tcW w:w="9990" w:type="dxa"/>
            <w:gridSpan w:val="5"/>
            <w:vAlign w:val="center"/>
          </w:tcPr>
          <w:p w:rsidR="00816E9F" w:rsidRPr="00BA3D45" w:rsidRDefault="00816E9F" w:rsidP="00CA20CD">
            <w:pPr>
              <w:rPr>
                <w:rFonts w:ascii="Arial Narrow" w:hAnsi="Arial Narrow" w:cstheme="minorHAnsi"/>
                <w:b/>
                <w:sz w:val="24"/>
                <w:szCs w:val="24"/>
                <w:highlight w:val="yellow"/>
              </w:rPr>
            </w:pPr>
            <w:r w:rsidRPr="00BA3D45">
              <w:rPr>
                <w:rFonts w:ascii="Arial Narrow" w:hAnsi="Arial Narrow" w:cstheme="minorHAnsi"/>
                <w:b/>
                <w:sz w:val="24"/>
                <w:szCs w:val="24"/>
              </w:rPr>
              <w:t>Means of assessment 2</w:t>
            </w:r>
            <w:r w:rsidRPr="00BA3D45">
              <w:rPr>
                <w:rFonts w:ascii="Arial Narrow" w:hAnsi="Arial Narrow" w:cstheme="minorHAnsi"/>
                <w:sz w:val="24"/>
                <w:szCs w:val="24"/>
              </w:rPr>
              <w:t>: Written Test &amp; Viva Voce.</w:t>
            </w:r>
          </w:p>
        </w:tc>
      </w:tr>
      <w:tr w:rsidR="00816E9F" w:rsidRPr="00BA3D45" w:rsidTr="00E92D72">
        <w:trPr>
          <w:trHeight w:val="439"/>
        </w:trPr>
        <w:tc>
          <w:tcPr>
            <w:tcW w:w="9990" w:type="dxa"/>
            <w:gridSpan w:val="5"/>
            <w:tcBorders>
              <w:left w:val="single" w:sz="4" w:space="0" w:color="auto"/>
              <w:bottom w:val="single" w:sz="4" w:space="0" w:color="auto"/>
            </w:tcBorders>
            <w:vAlign w:val="center"/>
          </w:tcPr>
          <w:p w:rsidR="00816E9F" w:rsidRPr="00816E9F" w:rsidRDefault="00816E9F" w:rsidP="00816E9F">
            <w:pPr>
              <w:jc w:val="center"/>
              <w:rPr>
                <w:rFonts w:ascii="Arial Narrow" w:hAnsi="Arial Narrow" w:cstheme="minorHAnsi"/>
                <w:b/>
                <w:color w:val="943634" w:themeColor="accent2" w:themeShade="BF"/>
                <w:sz w:val="24"/>
                <w:szCs w:val="24"/>
                <w:highlight w:val="yellow"/>
              </w:rPr>
            </w:pPr>
            <w:r w:rsidRPr="00816E9F">
              <w:rPr>
                <w:rFonts w:ascii="Arial Narrow" w:hAnsi="Arial Narrow" w:cstheme="minorHAnsi"/>
                <w:b/>
                <w:color w:val="943634" w:themeColor="accent2" w:themeShade="BF"/>
                <w:sz w:val="24"/>
                <w:szCs w:val="24"/>
              </w:rPr>
              <w:t>Pass : overall 50 % and above</w:t>
            </w:r>
          </w:p>
        </w:tc>
      </w:tr>
    </w:tbl>
    <w:p w:rsidR="00305781" w:rsidRPr="00BA3D45" w:rsidRDefault="00305781" w:rsidP="00D42F32">
      <w:pPr>
        <w:pStyle w:val="BodyText"/>
        <w:ind w:firstLine="270"/>
        <w:rPr>
          <w:rFonts w:ascii="Arial Narrow" w:hAnsi="Arial Narrow"/>
          <w:sz w:val="24"/>
          <w:szCs w:val="24"/>
        </w:rPr>
      </w:pPr>
    </w:p>
    <w:p w:rsidR="00D00368" w:rsidRDefault="00D00368" w:rsidP="00D42F32">
      <w:pPr>
        <w:pStyle w:val="Heading1"/>
        <w:spacing w:line="360" w:lineRule="auto"/>
        <w:ind w:left="100" w:right="7156" w:firstLine="270"/>
        <w:rPr>
          <w:rFonts w:ascii="Arial Narrow" w:hAnsi="Arial Narrow"/>
          <w:u w:val="thick"/>
        </w:rPr>
      </w:pPr>
    </w:p>
    <w:p w:rsidR="00D00368" w:rsidRPr="00D00368" w:rsidRDefault="00D00368">
      <w:pPr>
        <w:rPr>
          <w:rFonts w:ascii="Arial Narrow" w:hAnsi="Arial Narrow"/>
          <w:b/>
          <w:bCs/>
          <w:sz w:val="24"/>
          <w:szCs w:val="24"/>
        </w:rPr>
      </w:pPr>
      <w:r w:rsidRPr="00D00368">
        <w:rPr>
          <w:rFonts w:ascii="Arial Narrow" w:hAnsi="Arial Narrow"/>
        </w:rPr>
        <w:br w:type="page"/>
      </w:r>
    </w:p>
    <w:p w:rsidR="00D00368" w:rsidRDefault="00D00368" w:rsidP="00D00368">
      <w:pPr>
        <w:pStyle w:val="Heading1"/>
        <w:spacing w:line="360" w:lineRule="auto"/>
        <w:ind w:left="0" w:right="1640"/>
        <w:rPr>
          <w:rFonts w:ascii="Arial Narrow" w:hAnsi="Arial Narrow"/>
        </w:rPr>
      </w:pPr>
    </w:p>
    <w:p w:rsidR="00D00368" w:rsidRPr="006462E1" w:rsidRDefault="008B21BF" w:rsidP="006462E1">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48A54" w:themeFill="background2" w:themeFillShade="80"/>
        <w:spacing w:line="360" w:lineRule="auto"/>
        <w:ind w:left="0" w:right="-340"/>
        <w:jc w:val="center"/>
        <w:rPr>
          <w:rFonts w:ascii="Arial Narrow" w:hAnsi="Arial Narrow"/>
          <w:color w:val="FFFFFF" w:themeColor="background1"/>
        </w:rPr>
      </w:pPr>
      <w:r w:rsidRPr="006462E1">
        <w:rPr>
          <w:rFonts w:ascii="Arial Narrow" w:hAnsi="Arial Narrow"/>
          <w:color w:val="FFFFFF" w:themeColor="background1"/>
        </w:rPr>
        <w:t xml:space="preserve">SECTION 2 </w:t>
      </w:r>
      <w:r w:rsidR="00D00368" w:rsidRPr="006462E1">
        <w:rPr>
          <w:rFonts w:ascii="Arial Narrow" w:hAnsi="Arial Narrow"/>
          <w:color w:val="FFFFFF" w:themeColor="background1"/>
        </w:rPr>
        <w:t xml:space="preserve">- </w:t>
      </w:r>
      <w:r w:rsidRPr="006462E1">
        <w:rPr>
          <w:rFonts w:ascii="Arial Narrow" w:hAnsi="Arial Narrow"/>
          <w:color w:val="FFFFFF" w:themeColor="background1"/>
        </w:rPr>
        <w:t>EVIDENCE OF LEVEL</w:t>
      </w:r>
    </w:p>
    <w:p w:rsidR="00D00368" w:rsidRPr="006462E1" w:rsidRDefault="00D00368" w:rsidP="00D00368">
      <w:pPr>
        <w:pStyle w:val="Heading1"/>
        <w:spacing w:line="360" w:lineRule="auto"/>
        <w:ind w:left="0" w:right="1640"/>
        <w:rPr>
          <w:rFonts w:ascii="Arial Narrow" w:hAnsi="Arial Narrow"/>
          <w:color w:val="002060"/>
        </w:rPr>
      </w:pPr>
      <w:r w:rsidRPr="006462E1">
        <w:rPr>
          <w:rFonts w:ascii="Arial Narrow" w:hAnsi="Arial Narrow" w:cstheme="minorHAnsi"/>
          <w:color w:val="002060"/>
        </w:rPr>
        <w:t>Option B: Key Requirements of the Job Role</w:t>
      </w:r>
    </w:p>
    <w:tbl>
      <w:tblPr>
        <w:tblStyle w:val="TableGrid"/>
        <w:tblW w:w="9900" w:type="dxa"/>
        <w:tblInd w:w="108" w:type="dxa"/>
        <w:tblLayout w:type="fixed"/>
        <w:tblLook w:val="04A0"/>
      </w:tblPr>
      <w:tblGrid>
        <w:gridCol w:w="2340"/>
        <w:gridCol w:w="1890"/>
        <w:gridCol w:w="1980"/>
        <w:gridCol w:w="1980"/>
        <w:gridCol w:w="1710"/>
      </w:tblGrid>
      <w:tr w:rsidR="00D00368" w:rsidRPr="00A75101" w:rsidTr="006462E1">
        <w:trPr>
          <w:trHeight w:val="458"/>
        </w:trPr>
        <w:tc>
          <w:tcPr>
            <w:tcW w:w="9900" w:type="dxa"/>
            <w:gridSpan w:val="5"/>
            <w:vAlign w:val="center"/>
          </w:tcPr>
          <w:p w:rsidR="00D00368" w:rsidRPr="006462E1" w:rsidRDefault="00D00368" w:rsidP="00D00368">
            <w:pPr>
              <w:rPr>
                <w:rFonts w:ascii="Arial Narrow" w:hAnsi="Arial Narrow" w:cstheme="minorHAnsi"/>
                <w:b/>
                <w:color w:val="7030A0"/>
                <w:sz w:val="24"/>
                <w:szCs w:val="24"/>
              </w:rPr>
            </w:pPr>
            <w:r w:rsidRPr="006462E1">
              <w:rPr>
                <w:rFonts w:ascii="Arial Narrow" w:hAnsi="Arial Narrow" w:cstheme="minorHAnsi"/>
                <w:b/>
                <w:color w:val="7030A0"/>
                <w:sz w:val="24"/>
                <w:szCs w:val="24"/>
              </w:rPr>
              <w:t xml:space="preserve">Title of the Qualification: </w:t>
            </w:r>
            <w:r w:rsidRPr="006462E1">
              <w:rPr>
                <w:rFonts w:ascii="Arial Narrow" w:hAnsi="Arial Narrow"/>
                <w:b/>
                <w:color w:val="7030A0"/>
                <w:sz w:val="24"/>
                <w:szCs w:val="24"/>
              </w:rPr>
              <w:t>NARQ30004 – PRODUCT – Costume Jewelry Udyami</w:t>
            </w:r>
          </w:p>
        </w:tc>
      </w:tr>
      <w:tr w:rsidR="00D00368" w:rsidRPr="00A75101" w:rsidTr="006462E1">
        <w:trPr>
          <w:trHeight w:val="557"/>
        </w:trPr>
        <w:tc>
          <w:tcPr>
            <w:tcW w:w="9900" w:type="dxa"/>
            <w:gridSpan w:val="5"/>
            <w:vAlign w:val="center"/>
          </w:tcPr>
          <w:p w:rsidR="00D00368" w:rsidRPr="006462E1" w:rsidRDefault="00D00368" w:rsidP="00D801BC">
            <w:pPr>
              <w:rPr>
                <w:rFonts w:ascii="Arial Narrow" w:hAnsi="Arial Narrow" w:cstheme="minorHAnsi"/>
                <w:b/>
                <w:color w:val="632423" w:themeColor="accent2" w:themeShade="80"/>
                <w:sz w:val="24"/>
                <w:szCs w:val="24"/>
              </w:rPr>
            </w:pPr>
            <w:r w:rsidRPr="006462E1">
              <w:rPr>
                <w:rFonts w:ascii="Arial Narrow" w:hAnsi="Arial Narrow" w:cstheme="minorHAnsi"/>
                <w:b/>
                <w:color w:val="632423" w:themeColor="accent2" w:themeShade="80"/>
                <w:sz w:val="24"/>
                <w:szCs w:val="24"/>
              </w:rPr>
              <w:t>NSQF LEVEL - 3</w:t>
            </w:r>
          </w:p>
        </w:tc>
      </w:tr>
      <w:tr w:rsidR="00DC5B19" w:rsidRPr="00BA3D45" w:rsidTr="006462E1">
        <w:tc>
          <w:tcPr>
            <w:tcW w:w="2340" w:type="dxa"/>
            <w:shd w:val="clear" w:color="auto" w:fill="DAEEF3" w:themeFill="accent5" w:themeFillTint="33"/>
          </w:tcPr>
          <w:p w:rsidR="00F21818" w:rsidRPr="006462E1" w:rsidRDefault="00F21818" w:rsidP="00F21818">
            <w:pPr>
              <w:jc w:val="center"/>
              <w:rPr>
                <w:rFonts w:ascii="Arial Narrow" w:hAnsi="Arial Narrow" w:cstheme="minorHAnsi"/>
                <w:b/>
                <w:color w:val="002060"/>
                <w:sz w:val="24"/>
                <w:szCs w:val="24"/>
              </w:rPr>
            </w:pPr>
            <w:r w:rsidRPr="006462E1">
              <w:rPr>
                <w:rFonts w:ascii="Arial Narrow" w:hAnsi="Arial Narrow" w:cstheme="minorHAnsi"/>
                <w:b/>
                <w:color w:val="002060"/>
                <w:sz w:val="24"/>
                <w:szCs w:val="24"/>
              </w:rPr>
              <w:t>Process Required</w:t>
            </w:r>
          </w:p>
        </w:tc>
        <w:tc>
          <w:tcPr>
            <w:tcW w:w="1890" w:type="dxa"/>
            <w:shd w:val="clear" w:color="auto" w:fill="DAEEF3" w:themeFill="accent5" w:themeFillTint="33"/>
          </w:tcPr>
          <w:p w:rsidR="00F21818" w:rsidRPr="006462E1" w:rsidRDefault="00F21818" w:rsidP="00F21818">
            <w:pPr>
              <w:jc w:val="center"/>
              <w:rPr>
                <w:rFonts w:ascii="Arial Narrow" w:hAnsi="Arial Narrow" w:cstheme="minorHAnsi"/>
                <w:b/>
                <w:color w:val="002060"/>
                <w:sz w:val="24"/>
                <w:szCs w:val="24"/>
              </w:rPr>
            </w:pPr>
            <w:r w:rsidRPr="006462E1">
              <w:rPr>
                <w:rFonts w:ascii="Arial Narrow" w:hAnsi="Arial Narrow" w:cstheme="minorHAnsi"/>
                <w:b/>
                <w:color w:val="002060"/>
                <w:sz w:val="24"/>
                <w:szCs w:val="24"/>
              </w:rPr>
              <w:t>Professional Knowledge</w:t>
            </w:r>
          </w:p>
        </w:tc>
        <w:tc>
          <w:tcPr>
            <w:tcW w:w="1980" w:type="dxa"/>
            <w:shd w:val="clear" w:color="auto" w:fill="DAEEF3" w:themeFill="accent5" w:themeFillTint="33"/>
          </w:tcPr>
          <w:p w:rsidR="00F21818" w:rsidRPr="006462E1" w:rsidRDefault="00F21818" w:rsidP="00F21818">
            <w:pPr>
              <w:jc w:val="center"/>
              <w:rPr>
                <w:rFonts w:ascii="Arial Narrow" w:hAnsi="Arial Narrow" w:cstheme="minorHAnsi"/>
                <w:b/>
                <w:color w:val="002060"/>
                <w:sz w:val="24"/>
                <w:szCs w:val="24"/>
              </w:rPr>
            </w:pPr>
            <w:r w:rsidRPr="006462E1">
              <w:rPr>
                <w:rFonts w:ascii="Arial Narrow" w:hAnsi="Arial Narrow" w:cstheme="minorHAnsi"/>
                <w:b/>
                <w:color w:val="002060"/>
                <w:sz w:val="24"/>
                <w:szCs w:val="24"/>
              </w:rPr>
              <w:t>Professional Skills</w:t>
            </w:r>
          </w:p>
        </w:tc>
        <w:tc>
          <w:tcPr>
            <w:tcW w:w="1980" w:type="dxa"/>
            <w:shd w:val="clear" w:color="auto" w:fill="DAEEF3" w:themeFill="accent5" w:themeFillTint="33"/>
          </w:tcPr>
          <w:p w:rsidR="00F21818" w:rsidRPr="006462E1" w:rsidRDefault="00F21818" w:rsidP="00F21818">
            <w:pPr>
              <w:jc w:val="center"/>
              <w:rPr>
                <w:rFonts w:ascii="Arial Narrow" w:hAnsi="Arial Narrow" w:cstheme="minorHAnsi"/>
                <w:b/>
                <w:color w:val="002060"/>
                <w:sz w:val="24"/>
                <w:szCs w:val="24"/>
              </w:rPr>
            </w:pPr>
            <w:r w:rsidRPr="006462E1">
              <w:rPr>
                <w:rFonts w:ascii="Arial Narrow" w:hAnsi="Arial Narrow" w:cstheme="minorHAnsi"/>
                <w:b/>
                <w:color w:val="002060"/>
                <w:sz w:val="24"/>
                <w:szCs w:val="24"/>
              </w:rPr>
              <w:t>Core Skills</w:t>
            </w:r>
          </w:p>
        </w:tc>
        <w:tc>
          <w:tcPr>
            <w:tcW w:w="1710" w:type="dxa"/>
            <w:shd w:val="clear" w:color="auto" w:fill="DAEEF3" w:themeFill="accent5" w:themeFillTint="33"/>
          </w:tcPr>
          <w:p w:rsidR="00F21818" w:rsidRPr="006462E1" w:rsidRDefault="00F21818" w:rsidP="00F21818">
            <w:pPr>
              <w:jc w:val="center"/>
              <w:rPr>
                <w:rFonts w:ascii="Arial Narrow" w:hAnsi="Arial Narrow" w:cstheme="minorHAnsi"/>
                <w:b/>
                <w:color w:val="002060"/>
                <w:sz w:val="24"/>
                <w:szCs w:val="24"/>
              </w:rPr>
            </w:pPr>
            <w:r w:rsidRPr="006462E1">
              <w:rPr>
                <w:rFonts w:ascii="Arial Narrow" w:hAnsi="Arial Narrow" w:cstheme="minorHAnsi"/>
                <w:b/>
                <w:color w:val="002060"/>
                <w:sz w:val="24"/>
                <w:szCs w:val="24"/>
              </w:rPr>
              <w:t>Responsibility</w:t>
            </w:r>
          </w:p>
        </w:tc>
      </w:tr>
      <w:tr w:rsidR="007A0640" w:rsidRPr="00BA3D45" w:rsidTr="006462E1">
        <w:trPr>
          <w:trHeight w:val="1722"/>
        </w:trPr>
        <w:tc>
          <w:tcPr>
            <w:tcW w:w="2340" w:type="dxa"/>
          </w:tcPr>
          <w:p w:rsidR="007A0640" w:rsidRPr="00D00368" w:rsidRDefault="007A0640" w:rsidP="00BA3D45">
            <w:pPr>
              <w:rPr>
                <w:rFonts w:ascii="Arial Narrow" w:hAnsi="Arial Narrow" w:cstheme="minorHAnsi"/>
                <w:b/>
                <w:sz w:val="24"/>
                <w:szCs w:val="24"/>
              </w:rPr>
            </w:pPr>
            <w:r w:rsidRPr="00D00368">
              <w:rPr>
                <w:rFonts w:ascii="Arial Narrow" w:hAnsi="Arial Narrow" w:cstheme="minorHAnsi"/>
                <w:b/>
                <w:sz w:val="24"/>
                <w:szCs w:val="24"/>
              </w:rPr>
              <w:t>Persons may carry out a job which may require limited range of activities routine and predictable</w:t>
            </w:r>
          </w:p>
        </w:tc>
        <w:tc>
          <w:tcPr>
            <w:tcW w:w="1890" w:type="dxa"/>
          </w:tcPr>
          <w:p w:rsidR="007A0640" w:rsidRPr="00D00368" w:rsidRDefault="007A0640" w:rsidP="00BA3D45">
            <w:pPr>
              <w:contextualSpacing/>
              <w:rPr>
                <w:rFonts w:ascii="Arial Narrow" w:hAnsi="Arial Narrow" w:cstheme="minorHAnsi"/>
                <w:b/>
                <w:sz w:val="24"/>
                <w:szCs w:val="24"/>
              </w:rPr>
            </w:pPr>
            <w:r w:rsidRPr="00D00368">
              <w:rPr>
                <w:rFonts w:ascii="Arial Narrow" w:hAnsi="Arial Narrow" w:cstheme="minorHAnsi"/>
                <w:b/>
                <w:sz w:val="24"/>
                <w:szCs w:val="24"/>
              </w:rPr>
              <w:t>Basic facts, process and principle applied in trade of employment</w:t>
            </w:r>
          </w:p>
        </w:tc>
        <w:tc>
          <w:tcPr>
            <w:tcW w:w="1980" w:type="dxa"/>
          </w:tcPr>
          <w:p w:rsidR="007A0640" w:rsidRPr="00D00368" w:rsidRDefault="007A0640" w:rsidP="00BA3D45">
            <w:pPr>
              <w:rPr>
                <w:rFonts w:ascii="Arial Narrow" w:hAnsi="Arial Narrow" w:cstheme="minorHAnsi"/>
                <w:b/>
                <w:sz w:val="24"/>
                <w:szCs w:val="24"/>
              </w:rPr>
            </w:pPr>
            <w:r w:rsidRPr="00D00368">
              <w:rPr>
                <w:rFonts w:ascii="Arial Narrow" w:hAnsi="Arial Narrow" w:cstheme="minorHAnsi"/>
                <w:b/>
                <w:sz w:val="24"/>
                <w:szCs w:val="24"/>
              </w:rPr>
              <w:t>Recall and demonstrate practical skill, routine and repetitive in narrow range of application.</w:t>
            </w:r>
          </w:p>
        </w:tc>
        <w:tc>
          <w:tcPr>
            <w:tcW w:w="1980" w:type="dxa"/>
          </w:tcPr>
          <w:p w:rsidR="007A0640" w:rsidRPr="00D00368" w:rsidRDefault="007A0640" w:rsidP="00BA3D45">
            <w:pPr>
              <w:rPr>
                <w:rFonts w:ascii="Arial Narrow" w:hAnsi="Arial Narrow" w:cstheme="minorHAnsi"/>
                <w:b/>
                <w:sz w:val="24"/>
                <w:szCs w:val="24"/>
              </w:rPr>
            </w:pPr>
            <w:r w:rsidRPr="00D00368">
              <w:rPr>
                <w:rFonts w:ascii="Arial Narrow" w:hAnsi="Arial Narrow" w:cstheme="minorHAnsi"/>
                <w:b/>
                <w:sz w:val="24"/>
                <w:szCs w:val="24"/>
              </w:rPr>
              <w:t>Communication written and oral, with minimum required clarity, skill of basic arithmetic and algebraic principles, personal banking, basic understanding of social  and natural environment</w:t>
            </w:r>
          </w:p>
        </w:tc>
        <w:tc>
          <w:tcPr>
            <w:tcW w:w="1710" w:type="dxa"/>
          </w:tcPr>
          <w:p w:rsidR="007A0640" w:rsidRPr="00D00368" w:rsidRDefault="007A0640" w:rsidP="00BA3D45">
            <w:pPr>
              <w:rPr>
                <w:rFonts w:ascii="Arial Narrow" w:hAnsi="Arial Narrow" w:cstheme="minorHAnsi"/>
                <w:b/>
                <w:sz w:val="24"/>
                <w:szCs w:val="24"/>
              </w:rPr>
            </w:pPr>
            <w:r w:rsidRPr="00D00368">
              <w:rPr>
                <w:rFonts w:ascii="Arial Narrow" w:hAnsi="Arial Narrow" w:cstheme="minorHAnsi"/>
                <w:b/>
                <w:sz w:val="24"/>
                <w:szCs w:val="24"/>
              </w:rPr>
              <w:t>Under close supervision, some responsibility for own work within defined limit.</w:t>
            </w:r>
          </w:p>
        </w:tc>
      </w:tr>
      <w:tr w:rsidR="00DC5B19" w:rsidRPr="00BA3D45" w:rsidTr="006462E1">
        <w:trPr>
          <w:trHeight w:val="795"/>
        </w:trPr>
        <w:tc>
          <w:tcPr>
            <w:tcW w:w="2340" w:type="dxa"/>
          </w:tcPr>
          <w:p w:rsidR="00F21818" w:rsidRPr="00BA3D45" w:rsidRDefault="00311282" w:rsidP="00D00368">
            <w:pPr>
              <w:spacing w:after="120"/>
              <w:rPr>
                <w:rFonts w:ascii="Arial Narrow" w:hAnsi="Arial Narrow"/>
                <w:sz w:val="24"/>
                <w:szCs w:val="24"/>
              </w:rPr>
            </w:pPr>
            <w:r w:rsidRPr="00BA3D45">
              <w:rPr>
                <w:rFonts w:ascii="Arial Narrow" w:hAnsi="Arial Narrow"/>
                <w:sz w:val="24"/>
                <w:szCs w:val="24"/>
              </w:rPr>
              <w:t xml:space="preserve">The </w:t>
            </w:r>
            <w:r w:rsidR="00D00368">
              <w:rPr>
                <w:rFonts w:ascii="Arial Narrow" w:hAnsi="Arial Narrow"/>
                <w:sz w:val="24"/>
                <w:szCs w:val="24"/>
              </w:rPr>
              <w:t>Costume</w:t>
            </w:r>
            <w:r w:rsidRPr="00BA3D45">
              <w:rPr>
                <w:rFonts w:ascii="Arial Narrow" w:hAnsi="Arial Narrow"/>
                <w:sz w:val="24"/>
                <w:szCs w:val="24"/>
              </w:rPr>
              <w:t xml:space="preserve"> Jewelry making </w:t>
            </w:r>
            <w:r w:rsidR="00802457" w:rsidRPr="00BA3D45">
              <w:rPr>
                <w:rFonts w:ascii="Arial Narrow" w:hAnsi="Arial Narrow"/>
                <w:sz w:val="24"/>
                <w:szCs w:val="24"/>
              </w:rPr>
              <w:t xml:space="preserve">and sale unit being a production cum retail sales </w:t>
            </w:r>
            <w:r w:rsidRPr="00BA3D45">
              <w:rPr>
                <w:rFonts w:ascii="Arial Narrow" w:hAnsi="Arial Narrow"/>
                <w:sz w:val="24"/>
                <w:szCs w:val="24"/>
              </w:rPr>
              <w:t xml:space="preserve">is required to be in fixed place having infrastructure facilities like Road, electricity, water and conveyance facilities. If the unit is also doing retail sale </w:t>
            </w:r>
            <w:r w:rsidR="00802457" w:rsidRPr="00BA3D45">
              <w:rPr>
                <w:rFonts w:ascii="Arial Narrow" w:hAnsi="Arial Narrow"/>
                <w:sz w:val="24"/>
                <w:szCs w:val="24"/>
              </w:rPr>
              <w:t xml:space="preserve">business, it </w:t>
            </w:r>
            <w:r w:rsidRPr="00BA3D45">
              <w:rPr>
                <w:rFonts w:ascii="Arial Narrow" w:hAnsi="Arial Narrow"/>
                <w:sz w:val="24"/>
                <w:szCs w:val="24"/>
              </w:rPr>
              <w:t>s</w:t>
            </w:r>
            <w:r w:rsidR="00802457" w:rsidRPr="00BA3D45">
              <w:rPr>
                <w:rFonts w:ascii="Arial Narrow" w:hAnsi="Arial Narrow"/>
                <w:sz w:val="24"/>
                <w:szCs w:val="24"/>
              </w:rPr>
              <w:t>hould preferably</w:t>
            </w:r>
            <w:r w:rsidRPr="00BA3D45">
              <w:rPr>
                <w:rFonts w:ascii="Arial Narrow" w:hAnsi="Arial Narrow"/>
                <w:sz w:val="24"/>
                <w:szCs w:val="24"/>
              </w:rPr>
              <w:t xml:space="preserve"> be in a prominent place near to residential areas. </w:t>
            </w:r>
          </w:p>
        </w:tc>
        <w:tc>
          <w:tcPr>
            <w:tcW w:w="1890" w:type="dxa"/>
          </w:tcPr>
          <w:p w:rsidR="00F21818" w:rsidRPr="00BA3D45" w:rsidRDefault="00656F60" w:rsidP="006040DC">
            <w:pPr>
              <w:spacing w:after="120"/>
              <w:rPr>
                <w:rFonts w:ascii="Arial Narrow" w:hAnsi="Arial Narrow"/>
                <w:sz w:val="24"/>
                <w:szCs w:val="24"/>
              </w:rPr>
            </w:pPr>
            <w:r w:rsidRPr="00BA3D45">
              <w:rPr>
                <w:rFonts w:ascii="Arial Narrow" w:hAnsi="Arial Narrow"/>
                <w:sz w:val="24"/>
                <w:szCs w:val="24"/>
              </w:rPr>
              <w:t xml:space="preserve">Factual knowledge of </w:t>
            </w:r>
            <w:r w:rsidR="00311282" w:rsidRPr="00BA3D45">
              <w:rPr>
                <w:rFonts w:ascii="Arial Narrow" w:hAnsi="Arial Narrow"/>
                <w:sz w:val="24"/>
                <w:szCs w:val="24"/>
              </w:rPr>
              <w:t xml:space="preserve">tools, </w:t>
            </w:r>
            <w:r w:rsidR="00762043" w:rsidRPr="00BA3D45">
              <w:rPr>
                <w:rFonts w:ascii="Arial Narrow" w:hAnsi="Arial Narrow"/>
                <w:sz w:val="24"/>
                <w:szCs w:val="24"/>
              </w:rPr>
              <w:t>equipments and</w:t>
            </w:r>
            <w:r w:rsidRPr="00BA3D45">
              <w:rPr>
                <w:rFonts w:ascii="Arial Narrow" w:hAnsi="Arial Narrow"/>
                <w:sz w:val="24"/>
                <w:szCs w:val="24"/>
              </w:rPr>
              <w:t xml:space="preserve"> </w:t>
            </w:r>
            <w:r w:rsidR="00311282" w:rsidRPr="00BA3D45">
              <w:rPr>
                <w:rFonts w:ascii="Arial Narrow" w:hAnsi="Arial Narrow"/>
                <w:sz w:val="24"/>
                <w:szCs w:val="24"/>
              </w:rPr>
              <w:t xml:space="preserve">availability of required raw materials and also </w:t>
            </w:r>
            <w:r w:rsidRPr="00BA3D45">
              <w:rPr>
                <w:rFonts w:ascii="Arial Narrow" w:hAnsi="Arial Narrow"/>
                <w:sz w:val="24"/>
                <w:szCs w:val="24"/>
              </w:rPr>
              <w:t xml:space="preserve">basic knowledge of surrounding </w:t>
            </w:r>
            <w:r w:rsidR="00311282" w:rsidRPr="00BA3D45">
              <w:rPr>
                <w:rFonts w:ascii="Arial Narrow" w:hAnsi="Arial Narrow"/>
                <w:sz w:val="24"/>
                <w:szCs w:val="24"/>
              </w:rPr>
              <w:t xml:space="preserve">area to develop a client base. Knowledge of on line </w:t>
            </w:r>
            <w:r w:rsidR="00762043" w:rsidRPr="00BA3D45">
              <w:rPr>
                <w:rFonts w:ascii="Arial Narrow" w:hAnsi="Arial Narrow"/>
                <w:sz w:val="24"/>
                <w:szCs w:val="24"/>
              </w:rPr>
              <w:t>marketing can</w:t>
            </w:r>
            <w:r w:rsidR="00311282" w:rsidRPr="00BA3D45">
              <w:rPr>
                <w:rFonts w:ascii="Arial Narrow" w:hAnsi="Arial Narrow"/>
                <w:sz w:val="24"/>
                <w:szCs w:val="24"/>
              </w:rPr>
              <w:t xml:space="preserve"> boost the customer base and sales.</w:t>
            </w:r>
          </w:p>
        </w:tc>
        <w:tc>
          <w:tcPr>
            <w:tcW w:w="1980" w:type="dxa"/>
          </w:tcPr>
          <w:p w:rsidR="00F21818" w:rsidRPr="00BA3D45" w:rsidRDefault="00A82B24" w:rsidP="006040DC">
            <w:pPr>
              <w:spacing w:after="120"/>
              <w:rPr>
                <w:rFonts w:ascii="Arial Narrow" w:hAnsi="Arial Narrow"/>
                <w:sz w:val="24"/>
                <w:szCs w:val="24"/>
              </w:rPr>
            </w:pPr>
            <w:r w:rsidRPr="00BA3D45">
              <w:rPr>
                <w:rFonts w:ascii="Arial Narrow" w:hAnsi="Arial Narrow"/>
                <w:sz w:val="24"/>
                <w:szCs w:val="24"/>
              </w:rPr>
              <w:t xml:space="preserve">Ability to </w:t>
            </w:r>
            <w:r w:rsidR="00311282" w:rsidRPr="00BA3D45">
              <w:rPr>
                <w:rFonts w:ascii="Arial Narrow" w:hAnsi="Arial Narrow"/>
                <w:sz w:val="24"/>
                <w:szCs w:val="24"/>
              </w:rPr>
              <w:t xml:space="preserve">make use of proper tools for specific works, use of good quality raw materials (metals, gems, stones etc.) for maintaining good quality products and continuous practice for improving efficiency and also to stick to </w:t>
            </w:r>
            <w:r w:rsidRPr="00BA3D45">
              <w:rPr>
                <w:rFonts w:ascii="Arial Narrow" w:hAnsi="Arial Narrow"/>
                <w:sz w:val="24"/>
                <w:szCs w:val="24"/>
              </w:rPr>
              <w:t xml:space="preserve"> clearly identified quality standards.</w:t>
            </w:r>
          </w:p>
        </w:tc>
        <w:tc>
          <w:tcPr>
            <w:tcW w:w="1980" w:type="dxa"/>
          </w:tcPr>
          <w:p w:rsidR="00F21818" w:rsidRPr="00BA3D45" w:rsidRDefault="00A82B24" w:rsidP="006040DC">
            <w:pPr>
              <w:spacing w:after="120"/>
              <w:rPr>
                <w:rFonts w:ascii="Arial Narrow" w:hAnsi="Arial Narrow"/>
                <w:sz w:val="24"/>
                <w:szCs w:val="24"/>
              </w:rPr>
            </w:pPr>
            <w:r w:rsidRPr="00BA3D45">
              <w:rPr>
                <w:rFonts w:ascii="Arial Narrow" w:hAnsi="Arial Narrow"/>
                <w:sz w:val="24"/>
                <w:szCs w:val="24"/>
              </w:rPr>
              <w:t xml:space="preserve">Enterprise launching and business management skills to a limited scale. This can be imparted through training. </w:t>
            </w:r>
          </w:p>
        </w:tc>
        <w:tc>
          <w:tcPr>
            <w:tcW w:w="1710" w:type="dxa"/>
          </w:tcPr>
          <w:p w:rsidR="00F21818" w:rsidRPr="00BA3D45" w:rsidRDefault="00A82B24" w:rsidP="006040DC">
            <w:pPr>
              <w:spacing w:after="120"/>
              <w:rPr>
                <w:rFonts w:ascii="Arial Narrow" w:hAnsi="Arial Narrow"/>
                <w:sz w:val="24"/>
                <w:szCs w:val="24"/>
              </w:rPr>
            </w:pPr>
            <w:r w:rsidRPr="00BA3D45">
              <w:rPr>
                <w:rFonts w:ascii="Arial Narrow" w:hAnsi="Arial Narrow"/>
                <w:sz w:val="24"/>
                <w:szCs w:val="24"/>
              </w:rPr>
              <w:t>Since this training leads to entrepreneurial outcome responsibility for own work and learning is to be present and demonstrated.</w:t>
            </w:r>
          </w:p>
        </w:tc>
      </w:tr>
    </w:tbl>
    <w:p w:rsidR="00762043" w:rsidRPr="00BA3D45" w:rsidRDefault="00762043" w:rsidP="003071BD">
      <w:pPr>
        <w:pStyle w:val="Heading1"/>
        <w:spacing w:line="360" w:lineRule="auto"/>
        <w:ind w:left="0" w:right="5690"/>
        <w:rPr>
          <w:rFonts w:ascii="Arial Narrow" w:hAnsi="Arial Narrow"/>
          <w:b w:val="0"/>
          <w:bCs w:val="0"/>
        </w:rPr>
      </w:pPr>
    </w:p>
    <w:p w:rsidR="00D00368" w:rsidRDefault="00D00368">
      <w:pPr>
        <w:rPr>
          <w:rFonts w:ascii="Arial Narrow" w:hAnsi="Arial Narrow"/>
          <w:sz w:val="24"/>
          <w:szCs w:val="24"/>
        </w:rPr>
      </w:pPr>
      <w:r>
        <w:rPr>
          <w:rFonts w:ascii="Arial Narrow" w:hAnsi="Arial Narrow"/>
          <w:b/>
          <w:bCs/>
        </w:rPr>
        <w:br w:type="page"/>
      </w:r>
    </w:p>
    <w:p w:rsidR="00D00368" w:rsidRPr="00FB47C9" w:rsidRDefault="00D00368" w:rsidP="00FB47C9">
      <w:pPr>
        <w:pStyle w:val="Heading1"/>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F2DBDB" w:themeFill="accent2" w:themeFillTint="33"/>
        <w:spacing w:line="360" w:lineRule="auto"/>
        <w:ind w:left="180" w:right="-340"/>
        <w:jc w:val="center"/>
        <w:rPr>
          <w:rFonts w:ascii="Arial Narrow" w:hAnsi="Arial Narrow"/>
          <w:color w:val="943634" w:themeColor="accent2" w:themeShade="BF"/>
        </w:rPr>
      </w:pPr>
      <w:r w:rsidRPr="00FB47C9">
        <w:rPr>
          <w:rFonts w:ascii="Arial Narrow" w:hAnsi="Arial Narrow"/>
          <w:color w:val="943634" w:themeColor="accent2" w:themeShade="BF"/>
        </w:rPr>
        <w:lastRenderedPageBreak/>
        <w:t>SECTION 3 - EVIDENCE OF NEED</w:t>
      </w:r>
    </w:p>
    <w:tbl>
      <w:tblPr>
        <w:tblW w:w="9790"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790"/>
      </w:tblGrid>
      <w:tr w:rsidR="00D00368" w:rsidRPr="00E207EC" w:rsidTr="00FB47C9">
        <w:trPr>
          <w:trHeight w:hRule="exact" w:val="13688"/>
        </w:trPr>
        <w:tc>
          <w:tcPr>
            <w:tcW w:w="9790" w:type="dxa"/>
          </w:tcPr>
          <w:p w:rsidR="00D00368" w:rsidRPr="00FB47C9" w:rsidRDefault="00D00368" w:rsidP="00D801BC">
            <w:pPr>
              <w:pStyle w:val="TableParagraph"/>
              <w:spacing w:before="0" w:line="243" w:lineRule="exact"/>
              <w:rPr>
                <w:rFonts w:ascii="Arial Narrow" w:hAnsi="Arial Narrow"/>
                <w:b/>
                <w:color w:val="002060"/>
                <w:sz w:val="24"/>
                <w:szCs w:val="24"/>
              </w:rPr>
            </w:pPr>
            <w:r w:rsidRPr="00FB47C9">
              <w:rPr>
                <w:rFonts w:ascii="Arial Narrow" w:hAnsi="Arial Narrow"/>
                <w:b/>
                <w:color w:val="002060"/>
                <w:sz w:val="24"/>
                <w:szCs w:val="24"/>
              </w:rPr>
              <w:t>What evidence is there that the qualification is needed?</w:t>
            </w:r>
          </w:p>
          <w:p w:rsidR="00D00368" w:rsidRDefault="00D00368" w:rsidP="00D801BC">
            <w:pPr>
              <w:pStyle w:val="TableParagraph"/>
              <w:spacing w:before="0" w:line="243" w:lineRule="exact"/>
              <w:rPr>
                <w:rFonts w:ascii="Arial Narrow" w:hAnsi="Arial Narrow"/>
                <w:b/>
                <w:sz w:val="24"/>
                <w:szCs w:val="24"/>
              </w:rPr>
            </w:pPr>
          </w:p>
          <w:p w:rsidR="00D00368" w:rsidRPr="00A75101" w:rsidRDefault="00FB47C9" w:rsidP="00FB47C9">
            <w:pPr>
              <w:tabs>
                <w:tab w:val="left" w:pos="250"/>
              </w:tabs>
              <w:spacing w:line="360" w:lineRule="auto"/>
              <w:ind w:left="160" w:right="572" w:hanging="160"/>
              <w:jc w:val="both"/>
              <w:rPr>
                <w:rFonts w:ascii="Arial Narrow" w:hAnsi="Arial Narrow" w:cstheme="minorHAnsi"/>
                <w:sz w:val="24"/>
                <w:szCs w:val="24"/>
              </w:rPr>
            </w:pPr>
            <w:r>
              <w:rPr>
                <w:rFonts w:ascii="Arial Narrow" w:hAnsi="Arial Narrow" w:cstheme="minorHAnsi"/>
                <w:sz w:val="24"/>
                <w:szCs w:val="24"/>
              </w:rPr>
              <w:t xml:space="preserve">  </w:t>
            </w:r>
            <w:r w:rsidR="00D00368">
              <w:rPr>
                <w:rFonts w:ascii="Arial Narrow" w:hAnsi="Arial Narrow" w:cstheme="minorHAnsi"/>
                <w:sz w:val="24"/>
                <w:szCs w:val="24"/>
              </w:rPr>
              <w:t xml:space="preserve"> </w:t>
            </w:r>
            <w:r w:rsidR="00D00368" w:rsidRPr="00A75101">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D00368" w:rsidRPr="00FB47C9" w:rsidRDefault="00D00368" w:rsidP="00FB47C9">
            <w:pPr>
              <w:spacing w:line="360" w:lineRule="auto"/>
              <w:ind w:left="160" w:right="572" w:hanging="160"/>
              <w:jc w:val="both"/>
              <w:rPr>
                <w:rFonts w:ascii="Arial Narrow" w:hAnsi="Arial Narrow" w:cstheme="minorHAnsi"/>
                <w:sz w:val="16"/>
                <w:szCs w:val="16"/>
              </w:rPr>
            </w:pPr>
          </w:p>
          <w:p w:rsidR="00D00368" w:rsidRPr="00A75101" w:rsidRDefault="00FB47C9" w:rsidP="00FB47C9">
            <w:pPr>
              <w:spacing w:line="360" w:lineRule="auto"/>
              <w:ind w:left="160" w:right="572" w:hanging="160"/>
              <w:jc w:val="both"/>
              <w:rPr>
                <w:rFonts w:ascii="Arial Narrow" w:hAnsi="Arial Narrow" w:cstheme="minorHAnsi"/>
                <w:sz w:val="24"/>
                <w:szCs w:val="24"/>
              </w:rPr>
            </w:pPr>
            <w:r>
              <w:rPr>
                <w:rFonts w:ascii="Arial Narrow" w:hAnsi="Arial Narrow" w:cstheme="minorHAnsi"/>
                <w:sz w:val="24"/>
                <w:szCs w:val="24"/>
              </w:rPr>
              <w:t xml:space="preserve">  </w:t>
            </w:r>
            <w:r w:rsidR="00D00368" w:rsidRPr="00A75101">
              <w:rPr>
                <w:rFonts w:ascii="Arial Narrow" w:hAnsi="Arial Narrow" w:cstheme="minorHAnsi"/>
                <w:sz w:val="24"/>
                <w:szCs w:val="24"/>
              </w:rPr>
              <w:t xml:space="preserve"> Entrepreneurship in India occurs in ‘far more encompassing and far reaching ways than in developed countries’, and could therefore be far more complex, for there is so much more that needs to be done. Commentators today celebrate the ubiquitous Indian attitude of ‘</w:t>
            </w:r>
            <w:r w:rsidR="00D00368" w:rsidRPr="00A75101">
              <w:rPr>
                <w:rFonts w:ascii="Arial Narrow" w:hAnsi="Arial Narrow" w:cstheme="minorHAnsi"/>
                <w:i/>
                <w:sz w:val="24"/>
                <w:szCs w:val="24"/>
              </w:rPr>
              <w:t>Jugaad’</w:t>
            </w:r>
            <w:r w:rsidR="00D00368" w:rsidRPr="00A75101">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D00368" w:rsidRPr="00FB47C9" w:rsidRDefault="00D00368" w:rsidP="00FB47C9">
            <w:pPr>
              <w:spacing w:line="360" w:lineRule="auto"/>
              <w:ind w:left="160" w:right="572" w:hanging="160"/>
              <w:jc w:val="both"/>
              <w:rPr>
                <w:rFonts w:ascii="Arial Narrow" w:hAnsi="Arial Narrow" w:cstheme="minorHAnsi"/>
                <w:sz w:val="16"/>
                <w:szCs w:val="16"/>
              </w:rPr>
            </w:pPr>
          </w:p>
          <w:p w:rsidR="00D00368" w:rsidRPr="00A75101" w:rsidRDefault="00FB47C9" w:rsidP="00FB47C9">
            <w:pPr>
              <w:spacing w:line="360" w:lineRule="auto"/>
              <w:ind w:left="160" w:right="572" w:hanging="160"/>
              <w:jc w:val="both"/>
              <w:rPr>
                <w:rFonts w:ascii="Arial Narrow" w:hAnsi="Arial Narrow" w:cstheme="minorHAnsi"/>
                <w:sz w:val="24"/>
                <w:szCs w:val="24"/>
              </w:rPr>
            </w:pPr>
            <w:r>
              <w:rPr>
                <w:rFonts w:ascii="Arial Narrow" w:hAnsi="Arial Narrow" w:cstheme="minorHAnsi"/>
                <w:sz w:val="24"/>
                <w:szCs w:val="24"/>
              </w:rPr>
              <w:t xml:space="preserve">  </w:t>
            </w:r>
            <w:r w:rsidR="00D00368" w:rsidRPr="00A75101">
              <w:rPr>
                <w:rFonts w:ascii="Arial Narrow" w:hAnsi="Arial Narrow" w:cstheme="minorHAnsi"/>
                <w:sz w:val="24"/>
                <w:szCs w:val="24"/>
              </w:rPr>
              <w:t>The development and impact of entrepreneurship in India has intensified in recent times, particularly with the rise in knowledge-intensive services.  New entrepreneurs who do not belong to traditional business communities have begun to emerge in large numbers.  Entrepreneurship has grown rapidly, visibly so, creating wealth and generating employment, especially in the past twenty years.  Crucial efforts initiated after economic liberalization – including systematic attempts to reduce the ‘license raj’, greater efforts to make finance more easily accessible to entrepreneurs and other institutional support to ‘techno-preneurs’ – have helped improve the climate for Entrepreneurship.</w:t>
            </w:r>
          </w:p>
          <w:p w:rsidR="00D00368" w:rsidRPr="00893699" w:rsidRDefault="00D00368" w:rsidP="00FB47C9">
            <w:pPr>
              <w:spacing w:line="360" w:lineRule="auto"/>
              <w:ind w:left="160" w:right="572" w:hanging="160"/>
              <w:jc w:val="both"/>
              <w:rPr>
                <w:rFonts w:ascii="Arial Narrow" w:hAnsi="Arial Narrow" w:cstheme="minorHAnsi"/>
                <w:sz w:val="16"/>
                <w:szCs w:val="16"/>
              </w:rPr>
            </w:pPr>
          </w:p>
          <w:p w:rsidR="00D00368" w:rsidRPr="00A75101" w:rsidRDefault="00FB47C9" w:rsidP="00FB47C9">
            <w:pPr>
              <w:spacing w:line="360" w:lineRule="auto"/>
              <w:ind w:left="160" w:right="572" w:hanging="160"/>
              <w:jc w:val="both"/>
              <w:rPr>
                <w:rFonts w:ascii="Arial Narrow" w:hAnsi="Arial Narrow" w:cstheme="minorHAnsi"/>
                <w:sz w:val="24"/>
                <w:szCs w:val="24"/>
              </w:rPr>
            </w:pPr>
            <w:r>
              <w:rPr>
                <w:rFonts w:ascii="Arial Narrow" w:hAnsi="Arial Narrow" w:cstheme="minorHAnsi"/>
                <w:sz w:val="24"/>
                <w:szCs w:val="24"/>
              </w:rPr>
              <w:t xml:space="preserve">   </w:t>
            </w:r>
            <w:r w:rsidR="00D00368" w:rsidRPr="00A75101">
              <w:rPr>
                <w:rFonts w:ascii="Arial Narrow" w:hAnsi="Arial Narrow" w:cstheme="minorHAnsi"/>
                <w:sz w:val="24"/>
                <w:szCs w:val="24"/>
              </w:rPr>
              <w:t>Thus, the opportunities created by today’s global knowledge economy coupled with the ‘unshackling of indigenous enterprise’, have continued to making India a ‘fertile ground’ for Entrepreneurship. Recent surveys, such as those undertaken by Goldman Sachs and Pricewaterhouse Coopers, have estimated that India has the potential to be among the world’s leading economies by 2050.  Further India’s economy can potentially gain significantly from the country’s characteristic features – a democratic open society, a strong technology base (with capacity for leapfrogging), unparalleled diversity, vibrant capital markets (including growing private equity and venture capital markets), an increasingly youthful population (50% of India is 25 years and younger), a sizeable market of a large number of customer with vast unmet needs as well as an environment of full and free competition in the private sector.</w:t>
            </w:r>
          </w:p>
          <w:p w:rsidR="00D00368" w:rsidRPr="00E207EC" w:rsidRDefault="00D00368" w:rsidP="00D801BC">
            <w:pPr>
              <w:pStyle w:val="TableParagraph"/>
              <w:spacing w:before="0" w:line="243" w:lineRule="exact"/>
              <w:rPr>
                <w:rFonts w:ascii="Arial Narrow" w:hAnsi="Arial Narrow"/>
                <w:b/>
                <w:sz w:val="24"/>
                <w:szCs w:val="24"/>
              </w:rPr>
            </w:pPr>
          </w:p>
        </w:tc>
      </w:tr>
    </w:tbl>
    <w:p w:rsidR="00D00368" w:rsidRDefault="00D00368" w:rsidP="00D00368"/>
    <w:p w:rsidR="00D00368" w:rsidRDefault="00D00368" w:rsidP="00D00368">
      <w:r>
        <w:br w:type="page"/>
      </w:r>
    </w:p>
    <w:tbl>
      <w:tblPr>
        <w:tblW w:w="10080" w:type="dxa"/>
        <w:tblInd w:w="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110"/>
        <w:gridCol w:w="9790"/>
        <w:gridCol w:w="180"/>
      </w:tblGrid>
      <w:tr w:rsidR="00D00368" w:rsidRPr="00E207EC" w:rsidTr="00D00368">
        <w:trPr>
          <w:gridBefore w:val="1"/>
          <w:wBefore w:w="110" w:type="dxa"/>
          <w:trHeight w:hRule="exact" w:val="14855"/>
        </w:trPr>
        <w:tc>
          <w:tcPr>
            <w:tcW w:w="9970" w:type="dxa"/>
            <w:gridSpan w:val="2"/>
          </w:tcPr>
          <w:p w:rsidR="00FB47C9" w:rsidRDefault="00D00368" w:rsidP="00FB47C9">
            <w:pPr>
              <w:tabs>
                <w:tab w:val="left" w:pos="9700"/>
              </w:tabs>
              <w:spacing w:line="360" w:lineRule="auto"/>
              <w:ind w:left="250" w:right="270"/>
              <w:jc w:val="both"/>
              <w:rPr>
                <w:rFonts w:ascii="Arial Narrow" w:hAnsi="Arial Narrow" w:cstheme="minorHAnsi"/>
                <w:sz w:val="24"/>
                <w:szCs w:val="24"/>
              </w:rPr>
            </w:pPr>
            <w:r w:rsidRPr="00A75101">
              <w:rPr>
                <w:rFonts w:ascii="Arial Narrow" w:hAnsi="Arial Narrow" w:cstheme="minorHAnsi"/>
                <w:sz w:val="24"/>
                <w:szCs w:val="24"/>
              </w:rPr>
              <w:lastRenderedPageBreak/>
              <w:t>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  The trainings by these Institutes are unique in the sense they are demand based. The Institutes have got the experience of conducting these Programmes over the years.</w:t>
            </w:r>
          </w:p>
          <w:p w:rsidR="00D00368" w:rsidRDefault="00D00368" w:rsidP="00FB47C9">
            <w:pPr>
              <w:tabs>
                <w:tab w:val="left" w:pos="9700"/>
              </w:tabs>
              <w:spacing w:line="360" w:lineRule="auto"/>
              <w:ind w:left="250" w:right="270"/>
              <w:jc w:val="both"/>
              <w:rPr>
                <w:rFonts w:ascii="Arial Narrow" w:hAnsi="Arial Narrow" w:cstheme="minorHAnsi"/>
                <w:sz w:val="24"/>
                <w:szCs w:val="24"/>
              </w:rPr>
            </w:pPr>
            <w:r w:rsidRPr="00BA3D45">
              <w:rPr>
                <w:rFonts w:ascii="Arial Narrow" w:hAnsi="Arial Narrow" w:cstheme="minorHAnsi"/>
                <w:sz w:val="24"/>
                <w:szCs w:val="24"/>
              </w:rPr>
              <w:t xml:space="preserve">There is a huge demand for Costume or Fashion Jewelry (also called as artificial or imitation jewelry) among the youth. Gems and Jewelry business in India contributes to 6-7% of the country’s GDP. During the FY 2014-15 India has earned $39.9 billion from export of Gems and Jewelry (both fine and costume jewelry). This also shows that there is scope for these products even outside India. Moreover, the labor being considerably cheap in India, the cost of costume jewelry is quite low and hence, there is huge scope both India and outside for sale of these items. </w:t>
            </w:r>
          </w:p>
          <w:p w:rsidR="00FB47C9" w:rsidRPr="00FB47C9" w:rsidRDefault="00FB47C9" w:rsidP="00FB47C9">
            <w:pPr>
              <w:tabs>
                <w:tab w:val="left" w:pos="9700"/>
              </w:tabs>
              <w:spacing w:line="360" w:lineRule="auto"/>
              <w:ind w:left="250" w:right="270"/>
              <w:jc w:val="both"/>
              <w:rPr>
                <w:rFonts w:ascii="Arial Narrow" w:hAnsi="Arial Narrow" w:cstheme="minorHAnsi"/>
                <w:sz w:val="6"/>
                <w:szCs w:val="6"/>
              </w:rPr>
            </w:pPr>
          </w:p>
          <w:p w:rsidR="00D00368" w:rsidRDefault="00D00368" w:rsidP="00FB47C9">
            <w:pPr>
              <w:tabs>
                <w:tab w:val="left" w:pos="9700"/>
              </w:tabs>
              <w:spacing w:line="360" w:lineRule="auto"/>
              <w:ind w:left="250" w:right="270"/>
              <w:jc w:val="both"/>
              <w:rPr>
                <w:rFonts w:ascii="Arial Narrow" w:hAnsi="Arial Narrow" w:cstheme="minorHAnsi"/>
                <w:sz w:val="24"/>
                <w:szCs w:val="24"/>
              </w:rPr>
            </w:pPr>
            <w:r w:rsidRPr="00BA3D45">
              <w:rPr>
                <w:rFonts w:ascii="Arial Narrow" w:hAnsi="Arial Narrow" w:cstheme="minorHAnsi"/>
                <w:sz w:val="24"/>
                <w:szCs w:val="24"/>
              </w:rPr>
              <w:t>Apart from this, owing to increasing cost of Gold and Diamond, fine jewelry is becoming costly and a large section of the population is not able afford these fine jewelry products. From the point of safety also wearing the original gold and diamond jewelry is risky. As such the youth today prefer costume jewelry, also because of emerging fashion trends and match of jewelry with different costumes. Being cheaper then fine jewelry it also gives more choices to customers and also the option of owning more number of pieces to suit various costumes and for different occasions</w:t>
            </w:r>
          </w:p>
          <w:p w:rsidR="00FB47C9" w:rsidRPr="00FB47C9" w:rsidRDefault="00FB47C9" w:rsidP="00FB47C9">
            <w:pPr>
              <w:tabs>
                <w:tab w:val="left" w:pos="9700"/>
              </w:tabs>
              <w:spacing w:line="360" w:lineRule="auto"/>
              <w:ind w:left="250" w:right="270"/>
              <w:jc w:val="both"/>
              <w:rPr>
                <w:rFonts w:ascii="Arial Narrow" w:hAnsi="Arial Narrow" w:cstheme="minorHAnsi"/>
                <w:sz w:val="6"/>
                <w:szCs w:val="6"/>
              </w:rPr>
            </w:pPr>
          </w:p>
          <w:p w:rsidR="00D00368" w:rsidRPr="00BA3D45" w:rsidRDefault="00D00368" w:rsidP="00FB47C9">
            <w:pPr>
              <w:tabs>
                <w:tab w:val="left" w:pos="9700"/>
              </w:tabs>
              <w:spacing w:line="360" w:lineRule="auto"/>
              <w:ind w:left="250" w:right="270"/>
              <w:jc w:val="both"/>
              <w:rPr>
                <w:rFonts w:ascii="Arial Narrow" w:hAnsi="Arial Narrow" w:cstheme="minorHAnsi"/>
                <w:sz w:val="24"/>
                <w:szCs w:val="24"/>
              </w:rPr>
            </w:pPr>
            <w:r w:rsidRPr="00BA3D45">
              <w:rPr>
                <w:rFonts w:ascii="Arial Narrow" w:hAnsi="Arial Narrow" w:cstheme="minorHAnsi"/>
                <w:sz w:val="24"/>
                <w:szCs w:val="24"/>
              </w:rPr>
              <w:t>Persons having interest and those who are creative in nature can become successful in this kind of venture. Moreover, the raw materials and items (parts of jewelry) ready to use for assembling are available in the market. Hence, making of costume jewelry is not a very difficult skill and if a proper training is given on concept and  skills supported by soft skills on business management and human relations, one can take it up as a profitable venture for making this activity his/her livelihood. Also there is ample scope for providing employment to similarly skilled workers in rural areas. The profession hence is found to have lot of potential for providing self employment opportunities with affordable investment for both male and female</w:t>
            </w:r>
            <w:r w:rsidRPr="00D00368">
              <w:rPr>
                <w:rFonts w:ascii="Arial Narrow" w:hAnsi="Arial Narrow" w:cstheme="minorHAnsi"/>
                <w:sz w:val="24"/>
                <w:szCs w:val="24"/>
              </w:rPr>
              <w:t xml:space="preserve"> </w:t>
            </w:r>
            <w:r w:rsidRPr="00BA3D45">
              <w:rPr>
                <w:rFonts w:ascii="Arial Narrow" w:hAnsi="Arial Narrow" w:cstheme="minorHAnsi"/>
                <w:sz w:val="24"/>
                <w:szCs w:val="24"/>
              </w:rPr>
              <w:t>youths</w:t>
            </w:r>
            <w:r w:rsidR="00893699">
              <w:rPr>
                <w:rFonts w:ascii="Arial Narrow" w:hAnsi="Arial Narrow" w:cstheme="minorHAnsi"/>
                <w:sz w:val="24"/>
                <w:szCs w:val="24"/>
              </w:rPr>
              <w:t>.</w:t>
            </w:r>
            <w:r w:rsidRPr="00BA3D45">
              <w:rPr>
                <w:rFonts w:ascii="Arial Narrow" w:hAnsi="Arial Narrow" w:cstheme="minorHAnsi"/>
                <w:sz w:val="24"/>
                <w:szCs w:val="24"/>
              </w:rPr>
              <w:t xml:space="preserve"> </w:t>
            </w:r>
          </w:p>
          <w:p w:rsidR="005E37E5" w:rsidRPr="00FB47C9" w:rsidRDefault="00D00368" w:rsidP="00FB47C9">
            <w:pPr>
              <w:tabs>
                <w:tab w:val="left" w:pos="9700"/>
              </w:tabs>
              <w:spacing w:line="360" w:lineRule="auto"/>
              <w:ind w:left="250" w:right="270" w:hanging="70"/>
              <w:jc w:val="both"/>
              <w:rPr>
                <w:rFonts w:ascii="Arial Narrow" w:hAnsi="Arial Narrow" w:cstheme="minorHAnsi"/>
                <w:b/>
                <w:sz w:val="4"/>
                <w:szCs w:val="4"/>
              </w:rPr>
            </w:pPr>
            <w:r>
              <w:rPr>
                <w:rFonts w:ascii="Arial Narrow" w:hAnsi="Arial Narrow" w:cstheme="minorHAnsi"/>
                <w:b/>
                <w:sz w:val="24"/>
                <w:szCs w:val="24"/>
              </w:rPr>
              <w:t xml:space="preserve">            </w:t>
            </w:r>
          </w:p>
          <w:p w:rsidR="00D00368" w:rsidRPr="00D00368" w:rsidRDefault="00D00368" w:rsidP="00FB47C9">
            <w:pPr>
              <w:tabs>
                <w:tab w:val="left" w:pos="9700"/>
              </w:tabs>
              <w:spacing w:line="360" w:lineRule="auto"/>
              <w:ind w:left="250" w:right="270" w:hanging="70"/>
              <w:jc w:val="both"/>
              <w:rPr>
                <w:rFonts w:ascii="Arial Narrow" w:hAnsi="Arial Narrow" w:cstheme="minorHAnsi"/>
                <w:b/>
                <w:sz w:val="24"/>
                <w:szCs w:val="24"/>
              </w:rPr>
            </w:pPr>
            <w:r>
              <w:rPr>
                <w:rFonts w:ascii="Arial Narrow" w:hAnsi="Arial Narrow" w:cstheme="minorHAnsi"/>
                <w:b/>
                <w:sz w:val="24"/>
                <w:szCs w:val="24"/>
              </w:rPr>
              <w:t xml:space="preserve"> </w:t>
            </w:r>
            <w:r w:rsidRPr="00A75101">
              <w:rPr>
                <w:rFonts w:ascii="Arial Narrow" w:hAnsi="Arial Narrow" w:cstheme="minorHAnsi"/>
                <w:b/>
                <w:sz w:val="24"/>
                <w:szCs w:val="24"/>
              </w:rPr>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w:t>
            </w:r>
            <w:r w:rsidRPr="00A75101">
              <w:rPr>
                <w:rFonts w:ascii="Arial Narrow" w:hAnsi="Arial Narrow" w:cstheme="minorHAnsi"/>
                <w:sz w:val="24"/>
                <w:szCs w:val="24"/>
              </w:rPr>
              <w:t>.</w:t>
            </w:r>
            <w:r>
              <w:rPr>
                <w:rFonts w:ascii="Arial Narrow" w:hAnsi="Arial Narrow" w:cstheme="minorHAnsi"/>
                <w:sz w:val="24"/>
                <w:szCs w:val="24"/>
              </w:rPr>
              <w:t xml:space="preserve"> </w:t>
            </w:r>
            <w:r w:rsidRPr="00A75101">
              <w:rPr>
                <w:rFonts w:ascii="Arial Narrow" w:hAnsi="Arial Narrow" w:cstheme="minorHAnsi"/>
                <w:b/>
                <w:sz w:val="24"/>
                <w:szCs w:val="24"/>
              </w:rPr>
              <w:t>The above Committee met at Mumbai on 7th November 2016. After thorough discussions and based on the past experience the Committee short listed potential /need based courses for  training rural unem</w:t>
            </w:r>
            <w:r>
              <w:rPr>
                <w:rFonts w:ascii="Arial Narrow" w:hAnsi="Arial Narrow" w:cstheme="minorHAnsi"/>
                <w:b/>
                <w:sz w:val="24"/>
                <w:szCs w:val="24"/>
              </w:rPr>
              <w:t>ployed youth in the RSETIs.</w:t>
            </w:r>
            <w:r w:rsidRPr="00D00368">
              <w:rPr>
                <w:rFonts w:ascii="Arial Narrow" w:hAnsi="Arial Narrow"/>
                <w:b/>
                <w:sz w:val="24"/>
                <w:szCs w:val="24"/>
              </w:rPr>
              <w:t xml:space="preserve"> The training in ‘Costume Jewelry’ is one such shortlisted need based training.</w:t>
            </w:r>
          </w:p>
          <w:p w:rsidR="00D00368" w:rsidRPr="00E97875" w:rsidRDefault="00893699" w:rsidP="00893699">
            <w:pPr>
              <w:spacing w:line="360" w:lineRule="auto"/>
              <w:ind w:right="540"/>
              <w:jc w:val="both"/>
              <w:rPr>
                <w:rFonts w:ascii="Arial Narrow" w:hAnsi="Arial Narrow" w:cstheme="minorHAnsi"/>
                <w:b/>
                <w:sz w:val="24"/>
                <w:szCs w:val="24"/>
              </w:rPr>
            </w:pPr>
            <w:r>
              <w:rPr>
                <w:rFonts w:ascii="Arial Narrow" w:hAnsi="Arial Narrow" w:cstheme="minorHAnsi"/>
                <w:b/>
                <w:sz w:val="24"/>
                <w:szCs w:val="24"/>
              </w:rPr>
              <w:t xml:space="preserve">     </w:t>
            </w:r>
            <w:r w:rsidRPr="00893699">
              <w:rPr>
                <w:rFonts w:ascii="Arial Narrow" w:hAnsi="Arial Narrow" w:cstheme="minorHAnsi"/>
                <w:sz w:val="24"/>
                <w:szCs w:val="24"/>
                <w:highlight w:val="lightGray"/>
              </w:rPr>
              <w:t>See Annexure VII for Success Stories of candidates trained under this Qualification</w:t>
            </w:r>
            <w:r>
              <w:rPr>
                <w:rFonts w:ascii="Arial Narrow" w:hAnsi="Arial Narrow" w:cstheme="minorHAnsi"/>
                <w:b/>
                <w:sz w:val="24"/>
                <w:szCs w:val="24"/>
              </w:rPr>
              <w:t>.</w:t>
            </w:r>
          </w:p>
          <w:p w:rsidR="00D00368" w:rsidRPr="00E207EC" w:rsidRDefault="00D00368" w:rsidP="00D801BC">
            <w:pPr>
              <w:pStyle w:val="TableParagraph"/>
              <w:spacing w:before="0" w:line="243" w:lineRule="exact"/>
              <w:rPr>
                <w:rFonts w:ascii="Arial Narrow" w:hAnsi="Arial Narrow"/>
                <w:b/>
                <w:sz w:val="24"/>
                <w:szCs w:val="24"/>
              </w:rPr>
            </w:pPr>
          </w:p>
        </w:tc>
      </w:tr>
      <w:tr w:rsidR="00305781" w:rsidRPr="00BA3D45" w:rsidTr="005E37E5">
        <w:trPr>
          <w:gridAfter w:val="1"/>
          <w:wAfter w:w="180" w:type="dxa"/>
          <w:trHeight w:hRule="exact" w:val="8465"/>
        </w:trPr>
        <w:tc>
          <w:tcPr>
            <w:tcW w:w="9900" w:type="dxa"/>
            <w:gridSpan w:val="2"/>
          </w:tcPr>
          <w:p w:rsidR="00305781" w:rsidRPr="00A47521" w:rsidRDefault="008B21BF" w:rsidP="001A714D">
            <w:pPr>
              <w:pStyle w:val="TableParagraph"/>
              <w:spacing w:before="1"/>
              <w:rPr>
                <w:rFonts w:ascii="Arial Narrow" w:hAnsi="Arial Narrow"/>
                <w:b/>
                <w:color w:val="002060"/>
                <w:sz w:val="24"/>
                <w:szCs w:val="24"/>
              </w:rPr>
            </w:pPr>
            <w:r w:rsidRPr="00A47521">
              <w:rPr>
                <w:rFonts w:ascii="Arial Narrow" w:hAnsi="Arial Narrow"/>
                <w:b/>
                <w:color w:val="002060"/>
                <w:sz w:val="24"/>
                <w:szCs w:val="24"/>
              </w:rPr>
              <w:lastRenderedPageBreak/>
              <w:t>What is the estimated uptake of this qualification and what is the basis of this estimate?</w:t>
            </w:r>
          </w:p>
          <w:p w:rsidR="00EA6D13" w:rsidRPr="00D00368" w:rsidRDefault="00EA6D13" w:rsidP="00D42F32">
            <w:pPr>
              <w:pStyle w:val="TableParagraph"/>
              <w:spacing w:before="1"/>
              <w:ind w:firstLine="270"/>
              <w:rPr>
                <w:rFonts w:ascii="Arial Narrow" w:hAnsi="Arial Narrow"/>
                <w:b/>
                <w:sz w:val="16"/>
                <w:szCs w:val="16"/>
              </w:rPr>
            </w:pPr>
          </w:p>
          <w:p w:rsidR="00EA6D13" w:rsidRPr="005E37E5" w:rsidRDefault="00EA6D13" w:rsidP="00A47521">
            <w:pPr>
              <w:spacing w:line="360" w:lineRule="auto"/>
              <w:ind w:left="270" w:right="169"/>
              <w:jc w:val="both"/>
              <w:rPr>
                <w:rFonts w:ascii="Arial Narrow" w:hAnsi="Arial Narrow" w:cstheme="minorHAnsi"/>
                <w:sz w:val="24"/>
                <w:szCs w:val="24"/>
              </w:rPr>
            </w:pPr>
            <w:r w:rsidRPr="005E37E5">
              <w:rPr>
                <w:rFonts w:ascii="Arial Narrow" w:hAnsi="Arial Narrow" w:cstheme="minorHAnsi"/>
                <w:sz w:val="24"/>
                <w:szCs w:val="24"/>
              </w:rPr>
              <w:t xml:space="preserve">Presently there </w:t>
            </w:r>
            <w:r w:rsidR="00F92129" w:rsidRPr="005E37E5">
              <w:rPr>
                <w:rFonts w:ascii="Arial Narrow" w:hAnsi="Arial Narrow" w:cstheme="minorHAnsi"/>
                <w:sz w:val="24"/>
                <w:szCs w:val="24"/>
              </w:rPr>
              <w:t>are 585</w:t>
            </w:r>
            <w:r w:rsidR="00A23B2C" w:rsidRPr="005E37E5">
              <w:rPr>
                <w:rFonts w:ascii="Arial Narrow" w:hAnsi="Arial Narrow" w:cstheme="minorHAnsi"/>
                <w:sz w:val="24"/>
                <w:szCs w:val="24"/>
              </w:rPr>
              <w:t>+ Rural</w:t>
            </w:r>
            <w:r w:rsidRPr="005E37E5">
              <w:rPr>
                <w:rFonts w:ascii="Arial Narrow" w:hAnsi="Arial Narrow" w:cstheme="minorHAnsi"/>
                <w:sz w:val="24"/>
                <w:szCs w:val="24"/>
              </w:rPr>
              <w:t xml:space="preserve">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2B0888" w:rsidRPr="005E37E5">
              <w:rPr>
                <w:rFonts w:ascii="Arial Narrow" w:hAnsi="Arial Narrow" w:cstheme="minorHAnsi"/>
                <w:sz w:val="24"/>
                <w:szCs w:val="24"/>
              </w:rPr>
              <w:t xml:space="preserve">‘Costume Jewelry’ (earlier called as </w:t>
            </w:r>
            <w:r w:rsidR="00173A34" w:rsidRPr="005E37E5">
              <w:rPr>
                <w:rFonts w:ascii="Arial Narrow" w:hAnsi="Arial Narrow" w:cstheme="minorHAnsi"/>
                <w:sz w:val="24"/>
                <w:szCs w:val="24"/>
              </w:rPr>
              <w:t>Imitation</w:t>
            </w:r>
            <w:r w:rsidR="002B0888" w:rsidRPr="005E37E5">
              <w:rPr>
                <w:rFonts w:ascii="Arial Narrow" w:hAnsi="Arial Narrow" w:cstheme="minorHAnsi"/>
                <w:sz w:val="24"/>
                <w:szCs w:val="24"/>
              </w:rPr>
              <w:t>/Artificial</w:t>
            </w:r>
            <w:r w:rsidR="00173A34" w:rsidRPr="005E37E5">
              <w:rPr>
                <w:rFonts w:ascii="Arial Narrow" w:hAnsi="Arial Narrow" w:cstheme="minorHAnsi"/>
                <w:sz w:val="24"/>
                <w:szCs w:val="24"/>
              </w:rPr>
              <w:t xml:space="preserve"> Jewelr</w:t>
            </w:r>
            <w:r w:rsidR="002B0888" w:rsidRPr="005E37E5">
              <w:rPr>
                <w:rFonts w:ascii="Arial Narrow" w:hAnsi="Arial Narrow" w:cstheme="minorHAnsi"/>
                <w:sz w:val="24"/>
                <w:szCs w:val="24"/>
              </w:rPr>
              <w:t>y)</w:t>
            </w:r>
            <w:r w:rsidRPr="005E37E5">
              <w:rPr>
                <w:rFonts w:ascii="Arial Narrow" w:hAnsi="Arial Narrow" w:cstheme="minorHAnsi"/>
                <w:sz w:val="24"/>
                <w:szCs w:val="24"/>
              </w:rPr>
              <w:t xml:space="preserve"> is one of the most popular need based training programmes conducted by these Institutes. These programmes are having </w:t>
            </w:r>
            <w:r w:rsidR="002B0888" w:rsidRPr="005E37E5">
              <w:rPr>
                <w:rFonts w:ascii="Arial Narrow" w:hAnsi="Arial Narrow" w:cstheme="minorHAnsi"/>
                <w:sz w:val="24"/>
                <w:szCs w:val="24"/>
              </w:rPr>
              <w:t>very good</w:t>
            </w:r>
            <w:r w:rsidRPr="005E37E5">
              <w:rPr>
                <w:rFonts w:ascii="Arial Narrow" w:hAnsi="Arial Narrow" w:cstheme="minorHAnsi"/>
                <w:sz w:val="24"/>
                <w:szCs w:val="24"/>
              </w:rPr>
              <w:t xml:space="preserve"> settlement rate.</w:t>
            </w:r>
          </w:p>
          <w:p w:rsidR="00EA6D13" w:rsidRPr="00BA3D45" w:rsidRDefault="007C40BA" w:rsidP="00A47521">
            <w:pPr>
              <w:ind w:left="270" w:right="112" w:firstLine="200"/>
              <w:rPr>
                <w:rFonts w:ascii="Arial Narrow" w:hAnsi="Arial Narrow" w:cstheme="minorHAnsi"/>
                <w:sz w:val="24"/>
                <w:szCs w:val="24"/>
              </w:rPr>
            </w:pPr>
            <w:r w:rsidRPr="00BA3D45">
              <w:rPr>
                <w:rFonts w:ascii="Arial Narrow" w:hAnsi="Arial Narrow" w:cstheme="minorHAnsi"/>
                <w:sz w:val="24"/>
                <w:szCs w:val="24"/>
              </w:rPr>
              <w:t xml:space="preserve">    </w:t>
            </w:r>
          </w:p>
          <w:p w:rsidR="007C40BA" w:rsidRPr="00BA3D45" w:rsidRDefault="007C40BA" w:rsidP="00A47521">
            <w:pPr>
              <w:spacing w:line="360" w:lineRule="auto"/>
              <w:ind w:left="270" w:right="169"/>
              <w:jc w:val="both"/>
              <w:rPr>
                <w:rFonts w:ascii="Arial Narrow" w:hAnsi="Arial Narrow" w:cstheme="minorHAnsi"/>
                <w:sz w:val="24"/>
                <w:szCs w:val="24"/>
              </w:rPr>
            </w:pPr>
            <w:r w:rsidRPr="00BA3D45">
              <w:rPr>
                <w:rFonts w:ascii="Arial Narrow" w:hAnsi="Arial Narrow" w:cstheme="minorHAnsi"/>
                <w:sz w:val="24"/>
                <w:szCs w:val="24"/>
              </w:rPr>
              <w:t>Candidates trained in this activity have successfully established their units by availing credit facilities or investing own funds. The RSETI MIS is enabled to record the settlement of candidates by capturing of action photos, pass book entries, loan sanction letter copy etc. which is available for verification. The number of  trainees under this qualification during the past three years is as under:</w:t>
            </w:r>
          </w:p>
          <w:p w:rsidR="007C40BA" w:rsidRPr="00BA3D45" w:rsidRDefault="007C40BA" w:rsidP="00EA6D13">
            <w:pPr>
              <w:ind w:left="250" w:right="112" w:hanging="250"/>
              <w:rPr>
                <w:rFonts w:ascii="Arial Narrow" w:hAnsi="Arial Narrow" w:cstheme="minorHAnsi"/>
                <w:sz w:val="24"/>
                <w:szCs w:val="24"/>
              </w:rPr>
            </w:pPr>
          </w:p>
          <w:tbl>
            <w:tblPr>
              <w:tblStyle w:val="TableGrid"/>
              <w:tblW w:w="0" w:type="auto"/>
              <w:tblInd w:w="763" w:type="dxa"/>
              <w:tblLayout w:type="fixed"/>
              <w:tblLook w:val="04A0"/>
            </w:tblPr>
            <w:tblGrid>
              <w:gridCol w:w="1965"/>
              <w:gridCol w:w="3167"/>
              <w:gridCol w:w="3077"/>
            </w:tblGrid>
            <w:tr w:rsidR="00EA6D13" w:rsidRPr="00BA3D45" w:rsidTr="00A47521">
              <w:trPr>
                <w:trHeight w:val="134"/>
              </w:trPr>
              <w:tc>
                <w:tcPr>
                  <w:tcW w:w="1965" w:type="dxa"/>
                  <w:tcBorders>
                    <w:right w:val="single" w:sz="4" w:space="0" w:color="auto"/>
                  </w:tcBorders>
                  <w:shd w:val="clear" w:color="auto" w:fill="DAEEF3" w:themeFill="accent5" w:themeFillTint="33"/>
                </w:tcPr>
                <w:p w:rsidR="00EA6D13" w:rsidRPr="00A47521" w:rsidRDefault="00EA6D13" w:rsidP="00A47521">
                  <w:pPr>
                    <w:ind w:left="250" w:right="112" w:hanging="250"/>
                    <w:jc w:val="center"/>
                    <w:rPr>
                      <w:rFonts w:ascii="Arial Narrow" w:hAnsi="Arial Narrow" w:cstheme="minorHAnsi"/>
                      <w:b/>
                      <w:color w:val="002060"/>
                      <w:sz w:val="24"/>
                      <w:szCs w:val="24"/>
                    </w:rPr>
                  </w:pPr>
                  <w:r w:rsidRPr="00A47521">
                    <w:rPr>
                      <w:rFonts w:ascii="Arial Narrow" w:hAnsi="Arial Narrow" w:cstheme="minorHAnsi"/>
                      <w:b/>
                      <w:color w:val="002060"/>
                      <w:sz w:val="24"/>
                      <w:szCs w:val="24"/>
                    </w:rPr>
                    <w:t>FY</w:t>
                  </w:r>
                </w:p>
                <w:p w:rsidR="00EA6D13" w:rsidRPr="00A47521" w:rsidRDefault="00EA6D13" w:rsidP="00A47521">
                  <w:pPr>
                    <w:ind w:left="250" w:right="112" w:hanging="250"/>
                    <w:jc w:val="center"/>
                    <w:rPr>
                      <w:rFonts w:ascii="Arial Narrow" w:hAnsi="Arial Narrow" w:cstheme="minorHAnsi"/>
                      <w:b/>
                      <w:color w:val="002060"/>
                      <w:sz w:val="24"/>
                      <w:szCs w:val="24"/>
                    </w:rPr>
                  </w:pPr>
                </w:p>
              </w:tc>
              <w:tc>
                <w:tcPr>
                  <w:tcW w:w="3167" w:type="dxa"/>
                  <w:tcBorders>
                    <w:left w:val="single" w:sz="4" w:space="0" w:color="auto"/>
                    <w:right w:val="single" w:sz="4" w:space="0" w:color="auto"/>
                  </w:tcBorders>
                  <w:shd w:val="clear" w:color="auto" w:fill="DAEEF3" w:themeFill="accent5" w:themeFillTint="33"/>
                </w:tcPr>
                <w:p w:rsidR="00EA6D13" w:rsidRPr="00A47521" w:rsidRDefault="00EA6D13" w:rsidP="00A47521">
                  <w:pPr>
                    <w:ind w:left="250" w:right="112" w:hanging="250"/>
                    <w:jc w:val="center"/>
                    <w:rPr>
                      <w:rFonts w:ascii="Arial Narrow" w:hAnsi="Arial Narrow" w:cstheme="minorHAnsi"/>
                      <w:b/>
                      <w:color w:val="002060"/>
                      <w:sz w:val="24"/>
                      <w:szCs w:val="24"/>
                    </w:rPr>
                  </w:pPr>
                  <w:r w:rsidRPr="00A47521">
                    <w:rPr>
                      <w:rFonts w:ascii="Arial Narrow" w:hAnsi="Arial Narrow" w:cstheme="minorHAnsi"/>
                      <w:b/>
                      <w:color w:val="002060"/>
                      <w:sz w:val="24"/>
                      <w:szCs w:val="24"/>
                    </w:rPr>
                    <w:t>No. of Training Programmes</w:t>
                  </w:r>
                </w:p>
                <w:p w:rsidR="00EA6D13" w:rsidRPr="00A47521" w:rsidRDefault="00EA6D13" w:rsidP="00A47521">
                  <w:pPr>
                    <w:ind w:left="250" w:right="112" w:hanging="250"/>
                    <w:jc w:val="center"/>
                    <w:rPr>
                      <w:rFonts w:ascii="Arial Narrow" w:hAnsi="Arial Narrow" w:cstheme="minorHAnsi"/>
                      <w:b/>
                      <w:color w:val="002060"/>
                      <w:sz w:val="24"/>
                      <w:szCs w:val="24"/>
                    </w:rPr>
                  </w:pPr>
                </w:p>
              </w:tc>
              <w:tc>
                <w:tcPr>
                  <w:tcW w:w="3077" w:type="dxa"/>
                  <w:tcBorders>
                    <w:left w:val="single" w:sz="4" w:space="0" w:color="auto"/>
                  </w:tcBorders>
                  <w:shd w:val="clear" w:color="auto" w:fill="DAEEF3" w:themeFill="accent5" w:themeFillTint="33"/>
                </w:tcPr>
                <w:p w:rsidR="00EA6D13" w:rsidRPr="00A47521" w:rsidRDefault="00EA6D13" w:rsidP="00A47521">
                  <w:pPr>
                    <w:ind w:left="250" w:right="112" w:hanging="250"/>
                    <w:jc w:val="center"/>
                    <w:rPr>
                      <w:rFonts w:ascii="Arial Narrow" w:hAnsi="Arial Narrow" w:cstheme="minorHAnsi"/>
                      <w:b/>
                      <w:color w:val="002060"/>
                      <w:sz w:val="24"/>
                      <w:szCs w:val="24"/>
                    </w:rPr>
                  </w:pPr>
                  <w:r w:rsidRPr="00A47521">
                    <w:rPr>
                      <w:rFonts w:ascii="Arial Narrow" w:hAnsi="Arial Narrow" w:cstheme="minorHAnsi"/>
                      <w:b/>
                      <w:color w:val="002060"/>
                      <w:sz w:val="24"/>
                      <w:szCs w:val="24"/>
                    </w:rPr>
                    <w:t>Number of Candidates</w:t>
                  </w:r>
                </w:p>
                <w:p w:rsidR="00EA6D13" w:rsidRPr="00A47521" w:rsidRDefault="00EA6D13" w:rsidP="00A47521">
                  <w:pPr>
                    <w:ind w:left="250" w:right="112" w:hanging="250"/>
                    <w:jc w:val="center"/>
                    <w:rPr>
                      <w:rFonts w:ascii="Arial Narrow" w:hAnsi="Arial Narrow" w:cstheme="minorHAnsi"/>
                      <w:b/>
                      <w:color w:val="002060"/>
                      <w:sz w:val="24"/>
                      <w:szCs w:val="24"/>
                    </w:rPr>
                  </w:pPr>
                </w:p>
              </w:tc>
            </w:tr>
            <w:tr w:rsidR="00EA6D13" w:rsidRPr="00BA3D45" w:rsidTr="00DC5B19">
              <w:trPr>
                <w:trHeight w:val="134"/>
              </w:trPr>
              <w:tc>
                <w:tcPr>
                  <w:tcW w:w="1965" w:type="dxa"/>
                  <w:tcBorders>
                    <w:right w:val="single" w:sz="4" w:space="0" w:color="auto"/>
                  </w:tcBorders>
                </w:tcPr>
                <w:p w:rsidR="00EA6D13" w:rsidRPr="00BA3D45" w:rsidRDefault="00EA6D13" w:rsidP="00EA6D13">
                  <w:pPr>
                    <w:tabs>
                      <w:tab w:val="left" w:pos="2630"/>
                      <w:tab w:val="left" w:pos="7075"/>
                    </w:tabs>
                    <w:ind w:left="250" w:right="112" w:hanging="250"/>
                    <w:jc w:val="center"/>
                    <w:rPr>
                      <w:rFonts w:ascii="Arial Narrow" w:hAnsi="Arial Narrow" w:cstheme="minorHAnsi"/>
                      <w:sz w:val="24"/>
                      <w:szCs w:val="24"/>
                    </w:rPr>
                  </w:pPr>
                  <w:r w:rsidRPr="00BA3D45">
                    <w:rPr>
                      <w:rFonts w:ascii="Arial Narrow" w:hAnsi="Arial Narrow" w:cstheme="minorHAnsi"/>
                      <w:sz w:val="24"/>
                      <w:szCs w:val="24"/>
                    </w:rPr>
                    <w:t>2013-14</w:t>
                  </w:r>
                </w:p>
              </w:tc>
              <w:tc>
                <w:tcPr>
                  <w:tcW w:w="3167" w:type="dxa"/>
                  <w:tcBorders>
                    <w:left w:val="single" w:sz="4" w:space="0" w:color="auto"/>
                    <w:right w:val="single" w:sz="4" w:space="0" w:color="auto"/>
                  </w:tcBorders>
                </w:tcPr>
                <w:p w:rsidR="00EA6D13" w:rsidRPr="00BA3D45" w:rsidRDefault="00E56B7E" w:rsidP="00EA6D13">
                  <w:pPr>
                    <w:tabs>
                      <w:tab w:val="left" w:pos="2630"/>
                      <w:tab w:val="left" w:pos="7075"/>
                    </w:tabs>
                    <w:ind w:left="250" w:right="112" w:hanging="250"/>
                    <w:jc w:val="center"/>
                    <w:rPr>
                      <w:rFonts w:ascii="Arial Narrow" w:hAnsi="Arial Narrow" w:cstheme="minorHAnsi"/>
                      <w:sz w:val="24"/>
                      <w:szCs w:val="24"/>
                    </w:rPr>
                  </w:pPr>
                  <w:r w:rsidRPr="00BA3D45">
                    <w:rPr>
                      <w:rFonts w:ascii="Arial Narrow" w:hAnsi="Arial Narrow" w:cstheme="minorHAnsi"/>
                      <w:sz w:val="24"/>
                      <w:szCs w:val="24"/>
                    </w:rPr>
                    <w:t>80</w:t>
                  </w:r>
                </w:p>
              </w:tc>
              <w:tc>
                <w:tcPr>
                  <w:tcW w:w="3077" w:type="dxa"/>
                  <w:tcBorders>
                    <w:left w:val="single" w:sz="4" w:space="0" w:color="auto"/>
                  </w:tcBorders>
                </w:tcPr>
                <w:p w:rsidR="00EA6D13" w:rsidRPr="00BA3D45" w:rsidRDefault="00E56B7E" w:rsidP="00EA6D13">
                  <w:pPr>
                    <w:tabs>
                      <w:tab w:val="left" w:pos="2630"/>
                      <w:tab w:val="left" w:pos="7075"/>
                    </w:tabs>
                    <w:ind w:left="250" w:right="112" w:hanging="250"/>
                    <w:jc w:val="center"/>
                    <w:rPr>
                      <w:rFonts w:ascii="Arial Narrow" w:hAnsi="Arial Narrow" w:cstheme="minorHAnsi"/>
                      <w:sz w:val="24"/>
                      <w:szCs w:val="24"/>
                    </w:rPr>
                  </w:pPr>
                  <w:r w:rsidRPr="00BA3D45">
                    <w:rPr>
                      <w:rFonts w:ascii="Arial Narrow" w:hAnsi="Arial Narrow" w:cstheme="minorHAnsi"/>
                      <w:sz w:val="24"/>
                      <w:szCs w:val="24"/>
                    </w:rPr>
                    <w:t>2165</w:t>
                  </w:r>
                </w:p>
              </w:tc>
            </w:tr>
            <w:tr w:rsidR="00EA6D13" w:rsidRPr="00BA3D45" w:rsidTr="00DC5B19">
              <w:trPr>
                <w:trHeight w:val="134"/>
              </w:trPr>
              <w:tc>
                <w:tcPr>
                  <w:tcW w:w="1965" w:type="dxa"/>
                  <w:tcBorders>
                    <w:right w:val="single" w:sz="4" w:space="0" w:color="auto"/>
                  </w:tcBorders>
                </w:tcPr>
                <w:p w:rsidR="00EA6D13" w:rsidRPr="00BA3D45" w:rsidRDefault="00EA6D13" w:rsidP="00EA6D13">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BA3D45">
                    <w:rPr>
                      <w:rFonts w:ascii="Arial Narrow" w:hAnsi="Arial Narrow" w:cstheme="minorHAnsi"/>
                      <w:sz w:val="24"/>
                      <w:szCs w:val="24"/>
                    </w:rPr>
                    <w:t>2014-15</w:t>
                  </w:r>
                </w:p>
              </w:tc>
              <w:tc>
                <w:tcPr>
                  <w:tcW w:w="3167" w:type="dxa"/>
                  <w:tcBorders>
                    <w:left w:val="single" w:sz="4" w:space="0" w:color="auto"/>
                    <w:right w:val="single" w:sz="4" w:space="0" w:color="auto"/>
                  </w:tcBorders>
                </w:tcPr>
                <w:p w:rsidR="00EA6D13" w:rsidRPr="00BA3D45" w:rsidRDefault="00E56B7E" w:rsidP="00EA6D13">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BA3D45">
                    <w:rPr>
                      <w:rFonts w:ascii="Arial Narrow" w:hAnsi="Arial Narrow" w:cstheme="minorHAnsi"/>
                      <w:sz w:val="24"/>
                      <w:szCs w:val="24"/>
                    </w:rPr>
                    <w:t>66</w:t>
                  </w:r>
                </w:p>
              </w:tc>
              <w:tc>
                <w:tcPr>
                  <w:tcW w:w="3077" w:type="dxa"/>
                  <w:tcBorders>
                    <w:left w:val="single" w:sz="4" w:space="0" w:color="auto"/>
                  </w:tcBorders>
                </w:tcPr>
                <w:p w:rsidR="00EA6D13" w:rsidRPr="00BA3D45" w:rsidRDefault="00E56B7E" w:rsidP="00EA6D13">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BA3D45">
                    <w:rPr>
                      <w:rFonts w:ascii="Arial Narrow" w:hAnsi="Arial Narrow" w:cstheme="minorHAnsi"/>
                      <w:sz w:val="24"/>
                      <w:szCs w:val="24"/>
                    </w:rPr>
                    <w:t>1688</w:t>
                  </w:r>
                </w:p>
              </w:tc>
            </w:tr>
            <w:tr w:rsidR="00EA6D13" w:rsidRPr="00BA3D45" w:rsidTr="00DC5B19">
              <w:trPr>
                <w:trHeight w:val="134"/>
              </w:trPr>
              <w:tc>
                <w:tcPr>
                  <w:tcW w:w="1965" w:type="dxa"/>
                  <w:tcBorders>
                    <w:right w:val="single" w:sz="4" w:space="0" w:color="auto"/>
                  </w:tcBorders>
                </w:tcPr>
                <w:p w:rsidR="00EA6D13" w:rsidRPr="00BA3D45" w:rsidRDefault="00EA6D13" w:rsidP="00CB7E2E">
                  <w:pPr>
                    <w:tabs>
                      <w:tab w:val="left" w:pos="2880"/>
                      <w:tab w:val="left" w:pos="7187"/>
                    </w:tabs>
                    <w:ind w:left="250" w:right="112" w:hanging="250"/>
                    <w:jc w:val="center"/>
                    <w:rPr>
                      <w:rFonts w:ascii="Arial Narrow" w:hAnsi="Arial Narrow" w:cstheme="minorHAnsi"/>
                      <w:sz w:val="24"/>
                      <w:szCs w:val="24"/>
                    </w:rPr>
                  </w:pPr>
                  <w:r w:rsidRPr="00BA3D45">
                    <w:rPr>
                      <w:rFonts w:ascii="Arial Narrow" w:hAnsi="Arial Narrow" w:cstheme="minorHAnsi"/>
                      <w:sz w:val="24"/>
                      <w:szCs w:val="24"/>
                    </w:rPr>
                    <w:t xml:space="preserve">2015-16 </w:t>
                  </w:r>
                </w:p>
              </w:tc>
              <w:tc>
                <w:tcPr>
                  <w:tcW w:w="3167" w:type="dxa"/>
                  <w:tcBorders>
                    <w:left w:val="single" w:sz="4" w:space="0" w:color="auto"/>
                    <w:right w:val="single" w:sz="4" w:space="0" w:color="auto"/>
                  </w:tcBorders>
                </w:tcPr>
                <w:p w:rsidR="00EA6D13" w:rsidRPr="00BA3D45" w:rsidRDefault="00E56B7E" w:rsidP="00EA6D13">
                  <w:pPr>
                    <w:tabs>
                      <w:tab w:val="left" w:pos="2880"/>
                      <w:tab w:val="left" w:pos="7187"/>
                    </w:tabs>
                    <w:ind w:left="250" w:right="112" w:hanging="250"/>
                    <w:jc w:val="center"/>
                    <w:rPr>
                      <w:rFonts w:ascii="Arial Narrow" w:hAnsi="Arial Narrow" w:cstheme="minorHAnsi"/>
                      <w:sz w:val="24"/>
                      <w:szCs w:val="24"/>
                    </w:rPr>
                  </w:pPr>
                  <w:r w:rsidRPr="00BA3D45">
                    <w:rPr>
                      <w:rFonts w:ascii="Arial Narrow" w:hAnsi="Arial Narrow" w:cstheme="minorHAnsi"/>
                      <w:sz w:val="24"/>
                      <w:szCs w:val="24"/>
                    </w:rPr>
                    <w:t>74</w:t>
                  </w:r>
                </w:p>
              </w:tc>
              <w:tc>
                <w:tcPr>
                  <w:tcW w:w="3077" w:type="dxa"/>
                  <w:tcBorders>
                    <w:left w:val="single" w:sz="4" w:space="0" w:color="auto"/>
                  </w:tcBorders>
                </w:tcPr>
                <w:p w:rsidR="00EA6D13" w:rsidRPr="00BA3D45" w:rsidRDefault="00E56B7E" w:rsidP="00EA6D13">
                  <w:pPr>
                    <w:tabs>
                      <w:tab w:val="left" w:pos="2880"/>
                      <w:tab w:val="left" w:pos="7187"/>
                    </w:tabs>
                    <w:ind w:left="250" w:right="112" w:hanging="250"/>
                    <w:jc w:val="center"/>
                    <w:rPr>
                      <w:rFonts w:ascii="Arial Narrow" w:hAnsi="Arial Narrow" w:cstheme="minorHAnsi"/>
                      <w:sz w:val="24"/>
                      <w:szCs w:val="24"/>
                    </w:rPr>
                  </w:pPr>
                  <w:r w:rsidRPr="00BA3D45">
                    <w:rPr>
                      <w:rFonts w:ascii="Arial Narrow" w:hAnsi="Arial Narrow" w:cstheme="minorHAnsi"/>
                      <w:sz w:val="24"/>
                      <w:szCs w:val="24"/>
                    </w:rPr>
                    <w:t>1936</w:t>
                  </w:r>
                </w:p>
              </w:tc>
            </w:tr>
          </w:tbl>
          <w:p w:rsidR="002B0888" w:rsidRPr="00BA3D45" w:rsidRDefault="00EA6D13" w:rsidP="00EA6D13">
            <w:pPr>
              <w:tabs>
                <w:tab w:val="left" w:pos="2880"/>
                <w:tab w:val="left" w:pos="7187"/>
              </w:tabs>
              <w:ind w:left="250" w:right="112" w:hanging="250"/>
              <w:jc w:val="both"/>
              <w:rPr>
                <w:rFonts w:ascii="Arial Narrow" w:hAnsi="Arial Narrow" w:cstheme="minorHAnsi"/>
                <w:b/>
                <w:sz w:val="24"/>
                <w:szCs w:val="24"/>
              </w:rPr>
            </w:pPr>
            <w:r w:rsidRPr="00BA3D45">
              <w:rPr>
                <w:rFonts w:ascii="Arial Narrow" w:hAnsi="Arial Narrow" w:cstheme="minorHAnsi"/>
                <w:b/>
                <w:sz w:val="24"/>
                <w:szCs w:val="24"/>
              </w:rPr>
              <w:t xml:space="preserve">     </w:t>
            </w:r>
          </w:p>
          <w:p w:rsidR="00EA6D13" w:rsidRPr="00BA3D45" w:rsidRDefault="00EA6D13" w:rsidP="00A47521">
            <w:pPr>
              <w:spacing w:line="360" w:lineRule="auto"/>
              <w:ind w:left="360" w:right="169"/>
              <w:jc w:val="both"/>
              <w:rPr>
                <w:rFonts w:ascii="Arial Narrow" w:hAnsi="Arial Narrow" w:cstheme="minorHAnsi"/>
                <w:sz w:val="24"/>
                <w:szCs w:val="24"/>
              </w:rPr>
            </w:pPr>
            <w:r w:rsidRPr="00BA3D45">
              <w:rPr>
                <w:rFonts w:ascii="Arial Narrow" w:hAnsi="Arial Narrow" w:cstheme="minorHAnsi"/>
                <w:sz w:val="24"/>
                <w:szCs w:val="24"/>
              </w:rPr>
              <w:t>Cumulative settlement rate for the above training is</w:t>
            </w:r>
            <w:r w:rsidR="007337CC" w:rsidRPr="00BA3D45">
              <w:rPr>
                <w:rFonts w:ascii="Arial Narrow" w:hAnsi="Arial Narrow" w:cstheme="minorHAnsi"/>
                <w:sz w:val="24"/>
                <w:szCs w:val="24"/>
              </w:rPr>
              <w:t xml:space="preserve"> </w:t>
            </w:r>
            <w:r w:rsidR="00DD523B" w:rsidRPr="00BA3D45">
              <w:rPr>
                <w:rFonts w:ascii="Arial Narrow" w:hAnsi="Arial Narrow" w:cstheme="minorHAnsi"/>
                <w:sz w:val="24"/>
                <w:szCs w:val="24"/>
              </w:rPr>
              <w:t>5</w:t>
            </w:r>
            <w:r w:rsidR="00CB7E2E" w:rsidRPr="00BA3D45">
              <w:rPr>
                <w:rFonts w:ascii="Arial Narrow" w:hAnsi="Arial Narrow" w:cstheme="minorHAnsi"/>
                <w:sz w:val="24"/>
                <w:szCs w:val="24"/>
              </w:rPr>
              <w:t>8</w:t>
            </w:r>
            <w:r w:rsidRPr="00BA3D45">
              <w:rPr>
                <w:rFonts w:ascii="Arial Narrow" w:hAnsi="Arial Narrow" w:cstheme="minorHAnsi"/>
                <w:sz w:val="24"/>
                <w:szCs w:val="24"/>
              </w:rPr>
              <w:t>% and observing the above trend</w:t>
            </w:r>
            <w:r w:rsidR="002B0888" w:rsidRPr="00BA3D45">
              <w:rPr>
                <w:rFonts w:ascii="Arial Narrow" w:hAnsi="Arial Narrow" w:cstheme="minorHAnsi"/>
                <w:sz w:val="24"/>
                <w:szCs w:val="24"/>
              </w:rPr>
              <w:t>, the</w:t>
            </w:r>
            <w:r w:rsidRPr="00BA3D45">
              <w:rPr>
                <w:rFonts w:ascii="Arial Narrow" w:hAnsi="Arial Narrow" w:cstheme="minorHAnsi"/>
                <w:sz w:val="24"/>
                <w:szCs w:val="24"/>
              </w:rPr>
              <w:t xml:space="preserve"> candidates trained under </w:t>
            </w:r>
            <w:r w:rsidR="002B0888" w:rsidRPr="00BA3D45">
              <w:rPr>
                <w:rFonts w:ascii="Arial Narrow" w:hAnsi="Arial Narrow" w:cstheme="minorHAnsi"/>
                <w:sz w:val="24"/>
                <w:szCs w:val="24"/>
              </w:rPr>
              <w:t>the above</w:t>
            </w:r>
            <w:r w:rsidRPr="00BA3D45">
              <w:rPr>
                <w:rFonts w:ascii="Arial Narrow" w:hAnsi="Arial Narrow" w:cstheme="minorHAnsi"/>
                <w:sz w:val="24"/>
                <w:szCs w:val="24"/>
              </w:rPr>
              <w:t xml:space="preserve"> qualification file, the number of candidates to be trained in the next 3 years is estimated at more </w:t>
            </w:r>
            <w:r w:rsidR="00DC5B19" w:rsidRPr="00BA3D45">
              <w:rPr>
                <w:rFonts w:ascii="Arial Narrow" w:hAnsi="Arial Narrow" w:cstheme="minorHAnsi"/>
                <w:sz w:val="24"/>
                <w:szCs w:val="24"/>
              </w:rPr>
              <w:t xml:space="preserve">than </w:t>
            </w:r>
            <w:r w:rsidR="008A2B3E">
              <w:rPr>
                <w:rFonts w:ascii="Arial Narrow" w:hAnsi="Arial Narrow" w:cstheme="minorHAnsi"/>
                <w:sz w:val="24"/>
                <w:szCs w:val="24"/>
              </w:rPr>
              <w:t>10</w:t>
            </w:r>
            <w:r w:rsidR="00DC5B19" w:rsidRPr="00BA3D45">
              <w:rPr>
                <w:rFonts w:ascii="Arial Narrow" w:hAnsi="Arial Narrow" w:cstheme="minorHAnsi"/>
                <w:sz w:val="24"/>
                <w:szCs w:val="24"/>
              </w:rPr>
              <w:t>,000</w:t>
            </w:r>
            <w:r w:rsidRPr="00BA3D45">
              <w:rPr>
                <w:rFonts w:ascii="Arial Narrow" w:hAnsi="Arial Narrow" w:cstheme="minorHAnsi"/>
                <w:sz w:val="24"/>
                <w:szCs w:val="24"/>
              </w:rPr>
              <w:t>.</w:t>
            </w:r>
          </w:p>
          <w:p w:rsidR="00EA6D13" w:rsidRPr="00BA3D45" w:rsidRDefault="00EA6D13" w:rsidP="00EA6D13">
            <w:pPr>
              <w:tabs>
                <w:tab w:val="left" w:pos="2880"/>
                <w:tab w:val="left" w:pos="7187"/>
              </w:tabs>
              <w:rPr>
                <w:rFonts w:ascii="Arial Narrow" w:hAnsi="Arial Narrow" w:cstheme="minorHAnsi"/>
                <w:sz w:val="24"/>
                <w:szCs w:val="24"/>
              </w:rPr>
            </w:pPr>
          </w:p>
          <w:p w:rsidR="00EA6D13" w:rsidRPr="00BA3D45" w:rsidRDefault="00EA6D13" w:rsidP="00D42F32">
            <w:pPr>
              <w:pStyle w:val="TableParagraph"/>
              <w:spacing w:before="1"/>
              <w:ind w:firstLine="270"/>
              <w:rPr>
                <w:rFonts w:ascii="Arial Narrow" w:hAnsi="Arial Narrow"/>
                <w:b/>
                <w:sz w:val="24"/>
                <w:szCs w:val="24"/>
              </w:rPr>
            </w:pPr>
          </w:p>
        </w:tc>
      </w:tr>
    </w:tbl>
    <w:p w:rsidR="005E37E5" w:rsidRDefault="005E37E5"/>
    <w:p w:rsidR="005E37E5" w:rsidRDefault="005E37E5"/>
    <w:tbl>
      <w:tblPr>
        <w:tblW w:w="9900" w:type="dxa"/>
        <w:tblInd w:w="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900"/>
      </w:tblGrid>
      <w:tr w:rsidR="00305781" w:rsidRPr="00BA3D45" w:rsidTr="005E37E5">
        <w:trPr>
          <w:trHeight w:hRule="exact" w:val="2345"/>
        </w:trPr>
        <w:tc>
          <w:tcPr>
            <w:tcW w:w="9900" w:type="dxa"/>
          </w:tcPr>
          <w:p w:rsidR="00305781" w:rsidRPr="00A47521" w:rsidRDefault="008B21BF" w:rsidP="001A714D">
            <w:pPr>
              <w:pStyle w:val="TableParagraph"/>
              <w:spacing w:before="0" w:line="278" w:lineRule="auto"/>
              <w:rPr>
                <w:rFonts w:ascii="Arial Narrow" w:hAnsi="Arial Narrow"/>
                <w:b/>
                <w:color w:val="002060"/>
                <w:sz w:val="24"/>
                <w:szCs w:val="24"/>
              </w:rPr>
            </w:pPr>
            <w:r w:rsidRPr="00A47521">
              <w:rPr>
                <w:rFonts w:ascii="Arial Narrow" w:hAnsi="Arial Narrow"/>
                <w:b/>
                <w:color w:val="002060"/>
                <w:sz w:val="24"/>
                <w:szCs w:val="24"/>
              </w:rPr>
              <w:t>What steps were taken to ensure that the qualification(s) does/do not duplicate already existing or planned qualifications in the NSQF?</w:t>
            </w:r>
          </w:p>
          <w:p w:rsidR="005E37E5" w:rsidRPr="005E37E5" w:rsidRDefault="00441E03" w:rsidP="005E37E5">
            <w:pPr>
              <w:spacing w:line="360" w:lineRule="auto"/>
              <w:ind w:left="70" w:right="169" w:hanging="70"/>
              <w:jc w:val="both"/>
              <w:rPr>
                <w:rFonts w:ascii="Arial Narrow" w:eastAsia="Times New Roman" w:hAnsi="Arial Narrow" w:cstheme="minorHAnsi"/>
                <w:sz w:val="16"/>
                <w:szCs w:val="16"/>
              </w:rPr>
            </w:pPr>
            <w:r w:rsidRPr="00BA3D45">
              <w:rPr>
                <w:rFonts w:ascii="Arial Narrow" w:eastAsia="Times New Roman" w:hAnsi="Arial Narrow" w:cstheme="minorHAnsi"/>
                <w:sz w:val="24"/>
                <w:szCs w:val="24"/>
              </w:rPr>
              <w:t xml:space="preserve">     </w:t>
            </w:r>
            <w:r w:rsidR="00DC5B19" w:rsidRPr="00BA3D45">
              <w:rPr>
                <w:rFonts w:ascii="Arial Narrow" w:eastAsia="Times New Roman" w:hAnsi="Arial Narrow" w:cstheme="minorHAnsi"/>
                <w:sz w:val="24"/>
                <w:szCs w:val="24"/>
              </w:rPr>
              <w:tab/>
            </w:r>
          </w:p>
          <w:p w:rsidR="00E710DE" w:rsidRPr="005E37E5" w:rsidRDefault="00A47521" w:rsidP="00A47521">
            <w:pPr>
              <w:spacing w:line="360" w:lineRule="auto"/>
              <w:ind w:left="270" w:right="169"/>
              <w:jc w:val="both"/>
              <w:rPr>
                <w:rFonts w:ascii="Arial Narrow" w:hAnsi="Arial Narrow" w:cstheme="minorHAnsi"/>
                <w:sz w:val="24"/>
                <w:szCs w:val="24"/>
              </w:rPr>
            </w:pPr>
            <w:r>
              <w:rPr>
                <w:rFonts w:ascii="Arial Narrow" w:eastAsia="Times New Roman" w:hAnsi="Arial Narrow" w:cstheme="minorHAnsi"/>
                <w:sz w:val="24"/>
                <w:szCs w:val="24"/>
              </w:rPr>
              <w:t xml:space="preserve"> </w:t>
            </w:r>
            <w:r w:rsidR="00E710DE" w:rsidRPr="005E37E5">
              <w:rPr>
                <w:rFonts w:ascii="Arial Narrow" w:hAnsi="Arial Narrow" w:cstheme="minorHAnsi"/>
                <w:sz w:val="24"/>
                <w:szCs w:val="24"/>
              </w:rPr>
              <w:t xml:space="preserve">Similar course leading to holistic understanding of the area of making </w:t>
            </w:r>
            <w:r w:rsidR="00C3681F" w:rsidRPr="005E37E5">
              <w:rPr>
                <w:rFonts w:ascii="Arial Narrow" w:hAnsi="Arial Narrow" w:cstheme="minorHAnsi"/>
                <w:sz w:val="24"/>
                <w:szCs w:val="24"/>
              </w:rPr>
              <w:t>of ‘Costume</w:t>
            </w:r>
            <w:r w:rsidR="00E710DE" w:rsidRPr="005E37E5">
              <w:rPr>
                <w:rFonts w:ascii="Arial Narrow" w:hAnsi="Arial Narrow" w:cstheme="minorHAnsi"/>
                <w:sz w:val="24"/>
                <w:szCs w:val="24"/>
              </w:rPr>
              <w:t xml:space="preserve"> Jewelry’ and leading to entrepreneurial outcome is currently not offered by NCVT or </w:t>
            </w:r>
            <w:r w:rsidR="00DC5B19" w:rsidRPr="005E37E5">
              <w:rPr>
                <w:rFonts w:ascii="Arial Narrow" w:hAnsi="Arial Narrow" w:cstheme="minorHAnsi"/>
                <w:sz w:val="24"/>
                <w:szCs w:val="24"/>
              </w:rPr>
              <w:t xml:space="preserve">any of the </w:t>
            </w:r>
            <w:r w:rsidR="00E710DE" w:rsidRPr="005E37E5">
              <w:rPr>
                <w:rFonts w:ascii="Arial Narrow" w:hAnsi="Arial Narrow" w:cstheme="minorHAnsi"/>
                <w:sz w:val="24"/>
                <w:szCs w:val="24"/>
              </w:rPr>
              <w:t>Sector Skills Council</w:t>
            </w:r>
            <w:r w:rsidR="00DC5B19" w:rsidRPr="005E37E5">
              <w:rPr>
                <w:rFonts w:ascii="Arial Narrow" w:hAnsi="Arial Narrow" w:cstheme="minorHAnsi"/>
                <w:sz w:val="24"/>
                <w:szCs w:val="24"/>
              </w:rPr>
              <w:t>s.</w:t>
            </w:r>
            <w:r w:rsidR="00E710DE" w:rsidRPr="005E37E5">
              <w:rPr>
                <w:rFonts w:ascii="Arial Narrow" w:hAnsi="Arial Narrow" w:cstheme="minorHAnsi"/>
                <w:sz w:val="24"/>
                <w:szCs w:val="24"/>
              </w:rPr>
              <w:t xml:space="preserve"> </w:t>
            </w:r>
            <w:r w:rsidR="00EA6D13" w:rsidRPr="005E37E5">
              <w:rPr>
                <w:rFonts w:ascii="Arial Narrow" w:hAnsi="Arial Narrow" w:cstheme="minorHAnsi"/>
                <w:sz w:val="24"/>
                <w:szCs w:val="24"/>
              </w:rPr>
              <w:t>Hence, the activities are unique and the Qualification does not get duplicated.</w:t>
            </w:r>
          </w:p>
          <w:p w:rsidR="00E710DE" w:rsidRPr="00BA3D45" w:rsidRDefault="00E710DE" w:rsidP="00A47521">
            <w:pPr>
              <w:spacing w:after="188"/>
              <w:ind w:left="270" w:right="202" w:firstLine="90"/>
              <w:jc w:val="both"/>
              <w:textAlignment w:val="baseline"/>
              <w:rPr>
                <w:rFonts w:ascii="Arial Narrow" w:hAnsi="Arial Narrow"/>
                <w:b/>
                <w:sz w:val="24"/>
                <w:szCs w:val="24"/>
              </w:rPr>
            </w:pPr>
          </w:p>
          <w:p w:rsidR="00E710DE" w:rsidRPr="00BA3D45" w:rsidRDefault="00E710DE" w:rsidP="00E710DE">
            <w:pPr>
              <w:spacing w:after="188"/>
              <w:ind w:left="160" w:right="202" w:hanging="160"/>
              <w:jc w:val="both"/>
              <w:textAlignment w:val="baseline"/>
              <w:rPr>
                <w:rFonts w:ascii="Arial Narrow" w:hAnsi="Arial Narrow"/>
                <w:b/>
                <w:sz w:val="24"/>
                <w:szCs w:val="24"/>
              </w:rPr>
            </w:pPr>
          </w:p>
          <w:p w:rsidR="00E710DE" w:rsidRPr="00BA3D45" w:rsidRDefault="00E710DE" w:rsidP="00E710DE">
            <w:pPr>
              <w:spacing w:after="188"/>
              <w:ind w:left="160" w:right="202" w:hanging="160"/>
              <w:jc w:val="both"/>
              <w:textAlignment w:val="baseline"/>
              <w:rPr>
                <w:rFonts w:ascii="Arial Narrow" w:hAnsi="Arial Narrow"/>
                <w:b/>
                <w:sz w:val="24"/>
                <w:szCs w:val="24"/>
              </w:rPr>
            </w:pPr>
          </w:p>
          <w:p w:rsidR="00E710DE" w:rsidRPr="00BA3D45" w:rsidRDefault="00E710DE" w:rsidP="00E710DE">
            <w:pPr>
              <w:spacing w:after="188"/>
              <w:ind w:left="160" w:right="202" w:hanging="160"/>
              <w:jc w:val="both"/>
              <w:textAlignment w:val="baseline"/>
              <w:rPr>
                <w:rFonts w:ascii="Arial Narrow" w:hAnsi="Arial Narrow"/>
                <w:b/>
                <w:sz w:val="24"/>
                <w:szCs w:val="24"/>
              </w:rPr>
            </w:pPr>
          </w:p>
          <w:p w:rsidR="00E710DE" w:rsidRPr="00BA3D45" w:rsidRDefault="00E710DE" w:rsidP="00E710DE">
            <w:pPr>
              <w:spacing w:after="188"/>
              <w:ind w:left="160" w:right="202" w:hanging="160"/>
              <w:jc w:val="both"/>
              <w:textAlignment w:val="baseline"/>
              <w:rPr>
                <w:rFonts w:ascii="Arial Narrow" w:hAnsi="Arial Narrow"/>
                <w:b/>
                <w:sz w:val="24"/>
                <w:szCs w:val="24"/>
              </w:rPr>
            </w:pPr>
          </w:p>
          <w:p w:rsidR="00E710DE" w:rsidRPr="00BA3D45" w:rsidRDefault="00E710DE" w:rsidP="00E710DE">
            <w:pPr>
              <w:spacing w:after="188"/>
              <w:ind w:left="160" w:right="202" w:hanging="160"/>
              <w:jc w:val="both"/>
              <w:textAlignment w:val="baseline"/>
              <w:rPr>
                <w:rFonts w:ascii="Arial Narrow" w:hAnsi="Arial Narrow"/>
                <w:b/>
                <w:sz w:val="24"/>
                <w:szCs w:val="24"/>
              </w:rPr>
            </w:pPr>
          </w:p>
          <w:p w:rsidR="00E710DE" w:rsidRPr="00BA3D45" w:rsidRDefault="00E710DE" w:rsidP="00E710DE">
            <w:pPr>
              <w:spacing w:after="188"/>
              <w:ind w:left="160" w:right="202" w:hanging="160"/>
              <w:jc w:val="both"/>
              <w:textAlignment w:val="baseline"/>
              <w:rPr>
                <w:rFonts w:ascii="Arial Narrow" w:hAnsi="Arial Narrow"/>
                <w:b/>
                <w:sz w:val="24"/>
                <w:szCs w:val="24"/>
              </w:rPr>
            </w:pPr>
          </w:p>
          <w:p w:rsidR="00E710DE" w:rsidRPr="00BA3D45" w:rsidRDefault="00E710DE" w:rsidP="00E710DE">
            <w:pPr>
              <w:spacing w:after="188"/>
              <w:ind w:left="160" w:right="202" w:hanging="160"/>
              <w:jc w:val="both"/>
              <w:textAlignment w:val="baseline"/>
              <w:rPr>
                <w:rFonts w:ascii="Arial Narrow" w:hAnsi="Arial Narrow"/>
                <w:b/>
                <w:sz w:val="24"/>
                <w:szCs w:val="24"/>
              </w:rPr>
            </w:pPr>
          </w:p>
          <w:p w:rsidR="0092684E" w:rsidRPr="00BA3D45" w:rsidRDefault="0092684E" w:rsidP="00E710DE">
            <w:pPr>
              <w:spacing w:after="188"/>
              <w:ind w:left="160" w:right="202" w:hanging="160"/>
              <w:jc w:val="both"/>
              <w:textAlignment w:val="baseline"/>
              <w:rPr>
                <w:rFonts w:ascii="Arial Narrow" w:hAnsi="Arial Narrow"/>
                <w:b/>
                <w:sz w:val="24"/>
                <w:szCs w:val="24"/>
              </w:rPr>
            </w:pPr>
            <w:r w:rsidRPr="00BA3D45">
              <w:rPr>
                <w:rFonts w:ascii="Arial Narrow" w:hAnsi="Arial Narrow"/>
                <w:b/>
                <w:sz w:val="24"/>
                <w:szCs w:val="24"/>
              </w:rPr>
              <w:t>What arrangements are in place to monitor and review the qualification(s)? What data will be used and at what point will the qualification(s) be revised or updated?</w:t>
            </w:r>
          </w:p>
          <w:p w:rsidR="0092684E" w:rsidRPr="00BA3D45" w:rsidRDefault="0092684E" w:rsidP="00D42F32">
            <w:pPr>
              <w:pStyle w:val="TableParagraph"/>
              <w:spacing w:before="0" w:line="278" w:lineRule="auto"/>
              <w:ind w:firstLine="270"/>
              <w:rPr>
                <w:rFonts w:ascii="Arial Narrow" w:hAnsi="Arial Narrow"/>
                <w:b/>
                <w:sz w:val="24"/>
                <w:szCs w:val="24"/>
              </w:rPr>
            </w:pPr>
          </w:p>
        </w:tc>
      </w:tr>
    </w:tbl>
    <w:p w:rsidR="005E37E5" w:rsidRDefault="005E37E5"/>
    <w:p w:rsidR="005E37E5" w:rsidRDefault="005E37E5">
      <w:r>
        <w:br w:type="page"/>
      </w:r>
    </w:p>
    <w:p w:rsidR="00D00368" w:rsidRDefault="00D00368"/>
    <w:tbl>
      <w:tblPr>
        <w:tblStyle w:val="TableGrid"/>
        <w:tblW w:w="9878" w:type="dxa"/>
        <w:tblInd w:w="220" w:type="dxa"/>
        <w:tblLook w:val="04A0"/>
      </w:tblPr>
      <w:tblGrid>
        <w:gridCol w:w="9878"/>
      </w:tblGrid>
      <w:tr w:rsidR="005E37E5" w:rsidRPr="00E207EC" w:rsidTr="00D801BC">
        <w:tc>
          <w:tcPr>
            <w:tcW w:w="9878" w:type="dxa"/>
          </w:tcPr>
          <w:p w:rsidR="005E37E5" w:rsidRPr="0025156B" w:rsidRDefault="005E37E5" w:rsidP="00D801BC">
            <w:pPr>
              <w:jc w:val="both"/>
              <w:rPr>
                <w:rFonts w:ascii="Arial Narrow" w:hAnsi="Arial Narrow" w:cstheme="minorHAnsi"/>
                <w:b/>
                <w:color w:val="002060"/>
                <w:sz w:val="24"/>
                <w:szCs w:val="24"/>
              </w:rPr>
            </w:pPr>
            <w:r w:rsidRPr="0025156B">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5E37E5" w:rsidRPr="00E207EC" w:rsidRDefault="005E37E5" w:rsidP="00D801BC">
            <w:pPr>
              <w:jc w:val="both"/>
              <w:rPr>
                <w:rFonts w:ascii="Arial Narrow" w:hAnsi="Arial Narrow" w:cstheme="minorHAnsi"/>
                <w:b/>
                <w:sz w:val="24"/>
                <w:szCs w:val="24"/>
              </w:rPr>
            </w:pPr>
          </w:p>
          <w:p w:rsidR="005E37E5" w:rsidRPr="00A75101" w:rsidRDefault="005E37E5" w:rsidP="0025156B">
            <w:pPr>
              <w:widowControl w:val="0"/>
              <w:spacing w:line="360" w:lineRule="auto"/>
              <w:ind w:left="90" w:right="290"/>
              <w:jc w:val="both"/>
              <w:rPr>
                <w:rFonts w:ascii="Arial Narrow" w:hAnsi="Arial Narrow" w:cstheme="minorHAnsi"/>
                <w:sz w:val="24"/>
                <w:szCs w:val="24"/>
              </w:rPr>
            </w:pPr>
            <w:r w:rsidRPr="00A75101">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p w:rsidR="005E37E5" w:rsidRPr="00E207EC" w:rsidRDefault="005E37E5" w:rsidP="00D801BC">
            <w:pPr>
              <w:jc w:val="both"/>
              <w:rPr>
                <w:rFonts w:ascii="Arial Narrow" w:hAnsi="Arial Narrow" w:cstheme="minorHAnsi"/>
                <w:b/>
                <w:sz w:val="24"/>
                <w:szCs w:val="24"/>
              </w:rPr>
            </w:pPr>
          </w:p>
        </w:tc>
      </w:tr>
    </w:tbl>
    <w:p w:rsidR="005E37E5" w:rsidRDefault="005E37E5" w:rsidP="005E37E5">
      <w:pPr>
        <w:pStyle w:val="Heading1"/>
        <w:spacing w:before="52"/>
        <w:ind w:right="20"/>
        <w:rPr>
          <w:rFonts w:ascii="Arial Narrow" w:hAnsi="Arial Narrow"/>
        </w:rPr>
      </w:pPr>
    </w:p>
    <w:p w:rsidR="00305781" w:rsidRPr="00EC0BA7" w:rsidRDefault="008B21BF" w:rsidP="00EC0BA7">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before="52"/>
        <w:ind w:right="-340"/>
        <w:jc w:val="center"/>
        <w:rPr>
          <w:rFonts w:ascii="Arial Narrow" w:hAnsi="Arial Narrow"/>
          <w:color w:val="943634" w:themeColor="accent2" w:themeShade="BF"/>
        </w:rPr>
      </w:pPr>
      <w:r w:rsidRPr="00EC0BA7">
        <w:rPr>
          <w:rFonts w:ascii="Arial Narrow" w:hAnsi="Arial Narrow"/>
          <w:color w:val="943634" w:themeColor="accent2" w:themeShade="BF"/>
        </w:rPr>
        <w:t>SECTION 4</w:t>
      </w:r>
      <w:r w:rsidR="005E37E5" w:rsidRPr="00EC0BA7">
        <w:rPr>
          <w:rFonts w:ascii="Arial Narrow" w:hAnsi="Arial Narrow"/>
          <w:color w:val="943634" w:themeColor="accent2" w:themeShade="BF"/>
        </w:rPr>
        <w:t xml:space="preserve"> -</w:t>
      </w:r>
      <w:r w:rsidR="00DC5B19" w:rsidRPr="00EC0BA7">
        <w:rPr>
          <w:rFonts w:ascii="Arial Narrow" w:hAnsi="Arial Narrow"/>
          <w:color w:val="943634" w:themeColor="accent2" w:themeShade="BF"/>
        </w:rPr>
        <w:t xml:space="preserve"> </w:t>
      </w:r>
      <w:r w:rsidRPr="00EC0BA7">
        <w:rPr>
          <w:rFonts w:ascii="Arial Narrow" w:hAnsi="Arial Narrow"/>
          <w:color w:val="943634" w:themeColor="accent2" w:themeShade="BF"/>
        </w:rPr>
        <w:t>EVIDENCE OF RECOGNITION AND PROGRESSION</w:t>
      </w:r>
    </w:p>
    <w:p w:rsidR="00305781" w:rsidRPr="00BA3D45" w:rsidRDefault="00BE1717" w:rsidP="00D42F32">
      <w:pPr>
        <w:pStyle w:val="BodyText"/>
        <w:spacing w:before="10"/>
        <w:ind w:firstLine="270"/>
        <w:rPr>
          <w:rFonts w:ascii="Arial Narrow" w:hAnsi="Arial Narrow"/>
          <w:sz w:val="24"/>
          <w:szCs w:val="24"/>
        </w:rPr>
      </w:pPr>
      <w:bookmarkStart w:id="0" w:name="_GoBack"/>
      <w:bookmarkEnd w:id="0"/>
      <w:r w:rsidRPr="00BE1717">
        <w:rPr>
          <w:rFonts w:ascii="Arial Narrow" w:hAnsi="Arial Narrow"/>
          <w:noProof/>
          <w:sz w:val="24"/>
          <w:szCs w:val="24"/>
          <w:lang w:val="en-IN" w:eastAsia="en-IN"/>
        </w:rPr>
        <w:pict>
          <v:shapetype id="_x0000_t202" coordsize="21600,21600" o:spt="202" path="m,l,21600r21600,l21600,xe">
            <v:stroke joinstyle="miter"/>
            <v:path gradientshapeok="t" o:connecttype="rect"/>
          </v:shapetype>
          <v:shape id="Text Box 2" o:spid="_x0000_s1031" type="#_x0000_t202" style="position:absolute;left:0;text-align:left;margin-left:66.6pt;margin-top:17.15pt;width:487.9pt;height:158.05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" filled="f" strokecolor="green" strokeweight=".16936mm">
            <v:textbox inset="0,0,0,0">
              <w:txbxContent>
                <w:p w:rsidR="00D801BC" w:rsidRPr="0025156B" w:rsidRDefault="00D801BC" w:rsidP="0092684E">
                  <w:pPr>
                    <w:pStyle w:val="TableParagraph"/>
                    <w:spacing w:before="0" w:line="278" w:lineRule="auto"/>
                    <w:rPr>
                      <w:rFonts w:ascii="Arial Narrow" w:hAnsi="Arial Narrow"/>
                      <w:b/>
                      <w:color w:val="002060"/>
                      <w:sz w:val="24"/>
                      <w:szCs w:val="24"/>
                    </w:rPr>
                  </w:pPr>
                  <w:r w:rsidRPr="0025156B">
                    <w:rPr>
                      <w:rFonts w:ascii="Arial Narrow" w:hAnsi="Arial Narrow"/>
                      <w:b/>
                      <w:color w:val="002060"/>
                      <w:sz w:val="24"/>
                      <w:szCs w:val="24"/>
                    </w:rPr>
                    <w:t>What steps have been taken in the design of this or other qualifications to ensure that there is a clear path to other qualifications in this sector?</w:t>
                  </w:r>
                </w:p>
                <w:p w:rsidR="00D801BC" w:rsidRPr="00DC5B19" w:rsidRDefault="00D801BC" w:rsidP="00441E03">
                  <w:pPr>
                    <w:ind w:left="90" w:right="48" w:hanging="90"/>
                    <w:jc w:val="both"/>
                    <w:rPr>
                      <w:rFonts w:cstheme="minorHAnsi"/>
                      <w:sz w:val="16"/>
                      <w:szCs w:val="16"/>
                    </w:rPr>
                  </w:pPr>
                </w:p>
                <w:p w:rsidR="00D801BC" w:rsidRPr="00DC5B19" w:rsidRDefault="00D801BC" w:rsidP="0025156B">
                  <w:pPr>
                    <w:tabs>
                      <w:tab w:val="left" w:pos="9180"/>
                    </w:tabs>
                    <w:spacing w:line="360" w:lineRule="auto"/>
                    <w:ind w:left="90" w:right="169"/>
                    <w:jc w:val="both"/>
                    <w:rPr>
                      <w:rFonts w:ascii="Arial Narrow" w:hAnsi="Arial Narrow" w:cstheme="minorHAnsi"/>
                      <w:sz w:val="24"/>
                      <w:szCs w:val="24"/>
                    </w:rPr>
                  </w:pPr>
                  <w:r w:rsidRPr="00DC5B19">
                    <w:rPr>
                      <w:rFonts w:ascii="Arial Narrow" w:hAnsi="Arial Narrow" w:cstheme="minorHAnsi"/>
                      <w:sz w:val="24"/>
                      <w:szCs w:val="24"/>
                    </w:rPr>
                    <w:t xml:space="preserve">The candidates who are trained in ‘Costume Jewelry’ training may attend skill up gradation programme for the subject qualification file where in specialized inputs are given for enabling the candidates for technology up-gradation. The candidates are also eligible for attending the </w:t>
                  </w:r>
                  <w:r>
                    <w:rPr>
                      <w:rFonts w:ascii="Arial Narrow" w:hAnsi="Arial Narrow" w:cstheme="minorHAnsi"/>
                      <w:sz w:val="24"/>
                      <w:szCs w:val="24"/>
                    </w:rPr>
                    <w:t>G</w:t>
                  </w:r>
                  <w:r w:rsidRPr="00DC5B19">
                    <w:rPr>
                      <w:rFonts w:ascii="Arial Narrow" w:hAnsi="Arial Narrow" w:cstheme="minorHAnsi"/>
                      <w:sz w:val="24"/>
                      <w:szCs w:val="24"/>
                    </w:rPr>
                    <w:t xml:space="preserve">rowth Programmes in RSETIs which will help them draw a growth plan for their business and go in for expansion and diversification in the related field of activity. </w:t>
                  </w:r>
                </w:p>
              </w:txbxContent>
            </v:textbox>
            <w10:wrap type="topAndBottom" anchorx="page"/>
          </v:shape>
        </w:pict>
      </w:r>
    </w:p>
    <w:p w:rsidR="00263272" w:rsidRDefault="00263272" w:rsidP="00263272">
      <w:pPr>
        <w:rPr>
          <w:rFonts w:ascii="Arial Narrow" w:hAnsi="Arial Narrow"/>
          <w:sz w:val="24"/>
          <w:szCs w:val="24"/>
        </w:rPr>
      </w:pPr>
    </w:p>
    <w:p w:rsidR="00263272" w:rsidRPr="00263272" w:rsidRDefault="00263272" w:rsidP="00263272">
      <w:pPr>
        <w:rPr>
          <w:rFonts w:ascii="Arial Narrow" w:hAnsi="Arial Narrow"/>
          <w:sz w:val="24"/>
          <w:szCs w:val="24"/>
        </w:rPr>
      </w:pPr>
    </w:p>
    <w:p w:rsidR="00263272" w:rsidRPr="00263272" w:rsidRDefault="00263272" w:rsidP="00263272">
      <w:pPr>
        <w:rPr>
          <w:rFonts w:ascii="Arial Narrow" w:hAnsi="Arial Narrow"/>
          <w:sz w:val="24"/>
          <w:szCs w:val="24"/>
        </w:rPr>
      </w:pPr>
    </w:p>
    <w:p w:rsidR="00263272" w:rsidRPr="00263272" w:rsidRDefault="00263272" w:rsidP="00263272">
      <w:pPr>
        <w:rPr>
          <w:rFonts w:ascii="Arial Narrow" w:hAnsi="Arial Narrow"/>
          <w:sz w:val="24"/>
          <w:szCs w:val="24"/>
        </w:rPr>
      </w:pPr>
    </w:p>
    <w:p w:rsidR="00263272" w:rsidRPr="00263272" w:rsidRDefault="00263272" w:rsidP="00263272">
      <w:pPr>
        <w:rPr>
          <w:rFonts w:ascii="Arial Narrow" w:hAnsi="Arial Narrow"/>
          <w:sz w:val="24"/>
          <w:szCs w:val="24"/>
        </w:rPr>
      </w:pPr>
    </w:p>
    <w:p w:rsidR="00263272" w:rsidRPr="00263272" w:rsidRDefault="00263272" w:rsidP="00263272">
      <w:pPr>
        <w:rPr>
          <w:rFonts w:ascii="Arial Narrow" w:hAnsi="Arial Narrow"/>
          <w:sz w:val="24"/>
          <w:szCs w:val="24"/>
        </w:rPr>
      </w:pPr>
    </w:p>
    <w:p w:rsidR="00263272" w:rsidRPr="00263272" w:rsidRDefault="00263272" w:rsidP="00263272">
      <w:pPr>
        <w:rPr>
          <w:rFonts w:ascii="Arial Narrow" w:hAnsi="Arial Narrow"/>
          <w:sz w:val="24"/>
          <w:szCs w:val="24"/>
        </w:rPr>
      </w:pPr>
    </w:p>
    <w:p w:rsidR="00263272" w:rsidRPr="00263272" w:rsidRDefault="00263272" w:rsidP="00263272">
      <w:pPr>
        <w:rPr>
          <w:rFonts w:ascii="Arial Narrow" w:hAnsi="Arial Narrow"/>
          <w:sz w:val="24"/>
          <w:szCs w:val="24"/>
        </w:rPr>
      </w:pPr>
    </w:p>
    <w:p w:rsidR="00263272" w:rsidRPr="00263272" w:rsidRDefault="00263272" w:rsidP="00263272">
      <w:pPr>
        <w:rPr>
          <w:rFonts w:ascii="Arial Narrow" w:hAnsi="Arial Narrow"/>
          <w:sz w:val="24"/>
          <w:szCs w:val="24"/>
        </w:rPr>
      </w:pPr>
    </w:p>
    <w:p w:rsidR="00263272" w:rsidRPr="00263272" w:rsidRDefault="00263272" w:rsidP="00263272">
      <w:pPr>
        <w:rPr>
          <w:rFonts w:ascii="Arial Narrow" w:hAnsi="Arial Narrow"/>
          <w:sz w:val="24"/>
          <w:szCs w:val="24"/>
        </w:rPr>
      </w:pPr>
    </w:p>
    <w:p w:rsidR="00263272" w:rsidRPr="00263272" w:rsidRDefault="00263272" w:rsidP="00263272">
      <w:pPr>
        <w:rPr>
          <w:rFonts w:ascii="Arial Narrow" w:hAnsi="Arial Narrow"/>
          <w:sz w:val="24"/>
          <w:szCs w:val="24"/>
        </w:rPr>
      </w:pPr>
    </w:p>
    <w:p w:rsidR="00263272" w:rsidRPr="00263272" w:rsidRDefault="00263272" w:rsidP="00263272">
      <w:pPr>
        <w:rPr>
          <w:rFonts w:ascii="Arial Narrow" w:hAnsi="Arial Narrow"/>
          <w:sz w:val="24"/>
          <w:szCs w:val="24"/>
        </w:rPr>
      </w:pPr>
    </w:p>
    <w:p w:rsidR="00263272" w:rsidRPr="00263272" w:rsidRDefault="00263272" w:rsidP="00263272">
      <w:pPr>
        <w:rPr>
          <w:rFonts w:ascii="Arial Narrow" w:hAnsi="Arial Narrow"/>
          <w:sz w:val="24"/>
          <w:szCs w:val="24"/>
        </w:rPr>
      </w:pPr>
    </w:p>
    <w:p w:rsidR="00263272" w:rsidRPr="00263272" w:rsidRDefault="00263272" w:rsidP="00263272">
      <w:pPr>
        <w:rPr>
          <w:rFonts w:ascii="Arial Narrow" w:hAnsi="Arial Narrow"/>
          <w:sz w:val="24"/>
          <w:szCs w:val="24"/>
        </w:rPr>
      </w:pPr>
    </w:p>
    <w:p w:rsidR="00263272" w:rsidRPr="00263272" w:rsidRDefault="00263272" w:rsidP="00263272">
      <w:pPr>
        <w:rPr>
          <w:rFonts w:ascii="Arial Narrow" w:hAnsi="Arial Narrow"/>
          <w:sz w:val="24"/>
          <w:szCs w:val="24"/>
        </w:rPr>
      </w:pPr>
    </w:p>
    <w:p w:rsidR="00325E0A" w:rsidRPr="00BA3D45" w:rsidRDefault="00325E0A" w:rsidP="00263272">
      <w:pPr>
        <w:tabs>
          <w:tab w:val="left" w:pos="2687"/>
        </w:tabs>
        <w:rPr>
          <w:rFonts w:ascii="Arial Narrow" w:hAnsi="Arial Narrow"/>
          <w:b/>
          <w:sz w:val="24"/>
          <w:szCs w:val="24"/>
        </w:rPr>
      </w:pPr>
    </w:p>
    <w:sectPr w:rsidR="00325E0A" w:rsidRPr="00BA3D45" w:rsidSect="00CA20CD">
      <w:footerReference w:type="default" r:id="rId12"/>
      <w:pgSz w:w="11910" w:h="16840"/>
      <w:pgMar w:top="1040" w:right="1220" w:bottom="900" w:left="1220" w:header="764" w:footer="71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24A" w:rsidRDefault="00CB224A">
      <w:r>
        <w:separator/>
      </w:r>
    </w:p>
  </w:endnote>
  <w:endnote w:type="continuationSeparator" w:id="1">
    <w:p w:rsidR="00CB224A" w:rsidRDefault="00CB22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9998"/>
      <w:docPartObj>
        <w:docPartGallery w:val="Page Numbers (Bottom of Page)"/>
        <w:docPartUnique/>
      </w:docPartObj>
    </w:sdtPr>
    <w:sdtContent>
      <w:sdt>
        <w:sdtPr>
          <w:id w:val="4279997"/>
          <w:docPartObj>
            <w:docPartGallery w:val="Page Numbers (Top of Page)"/>
            <w:docPartUnique/>
          </w:docPartObj>
        </w:sdtPr>
        <w:sdtContent>
          <w:p w:rsidR="00FA1703" w:rsidRDefault="00FA1703">
            <w:pPr>
              <w:pStyle w:val="Footer"/>
              <w:jc w:val="right"/>
            </w:pPr>
            <w:r>
              <w:t xml:space="preserve">Page </w:t>
            </w:r>
            <w:r w:rsidR="00BE1717">
              <w:rPr>
                <w:b/>
                <w:sz w:val="24"/>
                <w:szCs w:val="24"/>
              </w:rPr>
              <w:fldChar w:fldCharType="begin"/>
            </w:r>
            <w:r>
              <w:rPr>
                <w:b/>
              </w:rPr>
              <w:instrText xml:space="preserve"> PAGE </w:instrText>
            </w:r>
            <w:r w:rsidR="00BE1717">
              <w:rPr>
                <w:b/>
                <w:sz w:val="24"/>
                <w:szCs w:val="24"/>
              </w:rPr>
              <w:fldChar w:fldCharType="separate"/>
            </w:r>
            <w:r w:rsidR="005C7CE5">
              <w:rPr>
                <w:b/>
                <w:noProof/>
              </w:rPr>
              <w:t>5</w:t>
            </w:r>
            <w:r w:rsidR="00BE1717">
              <w:rPr>
                <w:b/>
                <w:sz w:val="24"/>
                <w:szCs w:val="24"/>
              </w:rPr>
              <w:fldChar w:fldCharType="end"/>
            </w:r>
            <w:r>
              <w:t xml:space="preserve"> of </w:t>
            </w:r>
            <w:r w:rsidR="00BE1717">
              <w:rPr>
                <w:b/>
                <w:sz w:val="24"/>
                <w:szCs w:val="24"/>
              </w:rPr>
              <w:fldChar w:fldCharType="begin"/>
            </w:r>
            <w:r>
              <w:rPr>
                <w:b/>
              </w:rPr>
              <w:instrText xml:space="preserve"> NUMPAGES  </w:instrText>
            </w:r>
            <w:r w:rsidR="00BE1717">
              <w:rPr>
                <w:b/>
                <w:sz w:val="24"/>
                <w:szCs w:val="24"/>
              </w:rPr>
              <w:fldChar w:fldCharType="separate"/>
            </w:r>
            <w:r w:rsidR="005C7CE5">
              <w:rPr>
                <w:b/>
                <w:noProof/>
              </w:rPr>
              <w:t>14</w:t>
            </w:r>
            <w:r w:rsidR="00BE1717">
              <w:rPr>
                <w:b/>
                <w:sz w:val="24"/>
                <w:szCs w:val="24"/>
              </w:rPr>
              <w:fldChar w:fldCharType="end"/>
            </w:r>
          </w:p>
        </w:sdtContent>
      </w:sdt>
    </w:sdtContent>
  </w:sdt>
  <w:p w:rsidR="00D801BC" w:rsidRDefault="00D801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BC" w:rsidRDefault="00D801BC">
    <w:pPr>
      <w:pStyle w:val="Footer"/>
      <w:jc w:val="right"/>
    </w:pPr>
    <w:r>
      <w:t xml:space="preserve">Page </w:t>
    </w:r>
    <w:r w:rsidR="00BE1717">
      <w:rPr>
        <w:b/>
        <w:sz w:val="24"/>
        <w:szCs w:val="24"/>
      </w:rPr>
      <w:fldChar w:fldCharType="begin"/>
    </w:r>
    <w:r>
      <w:rPr>
        <w:b/>
      </w:rPr>
      <w:instrText xml:space="preserve"> PAGE </w:instrText>
    </w:r>
    <w:r w:rsidR="00BE1717">
      <w:rPr>
        <w:b/>
        <w:sz w:val="24"/>
        <w:szCs w:val="24"/>
      </w:rPr>
      <w:fldChar w:fldCharType="separate"/>
    </w:r>
    <w:r w:rsidR="00893699">
      <w:rPr>
        <w:b/>
        <w:noProof/>
      </w:rPr>
      <w:t>14</w:t>
    </w:r>
    <w:r w:rsidR="00BE1717">
      <w:rPr>
        <w:b/>
        <w:sz w:val="24"/>
        <w:szCs w:val="24"/>
      </w:rPr>
      <w:fldChar w:fldCharType="end"/>
    </w:r>
    <w:r>
      <w:t xml:space="preserve"> of </w:t>
    </w:r>
    <w:r w:rsidR="00BE1717">
      <w:rPr>
        <w:b/>
        <w:sz w:val="24"/>
        <w:szCs w:val="24"/>
      </w:rPr>
      <w:fldChar w:fldCharType="begin"/>
    </w:r>
    <w:r>
      <w:rPr>
        <w:b/>
      </w:rPr>
      <w:instrText xml:space="preserve"> NUMPAGES  </w:instrText>
    </w:r>
    <w:r w:rsidR="00BE1717">
      <w:rPr>
        <w:b/>
        <w:sz w:val="24"/>
        <w:szCs w:val="24"/>
      </w:rPr>
      <w:fldChar w:fldCharType="separate"/>
    </w:r>
    <w:r w:rsidR="00893699">
      <w:rPr>
        <w:b/>
        <w:noProof/>
      </w:rPr>
      <w:t>14</w:t>
    </w:r>
    <w:r w:rsidR="00BE1717">
      <w:rPr>
        <w:b/>
        <w:sz w:val="24"/>
        <w:szCs w:val="24"/>
      </w:rPr>
      <w:fldChar w:fldCharType="end"/>
    </w:r>
  </w:p>
  <w:p w:rsidR="00D801BC" w:rsidRDefault="00D801BC">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24A" w:rsidRDefault="00CB224A">
      <w:r>
        <w:separator/>
      </w:r>
    </w:p>
  </w:footnote>
  <w:footnote w:type="continuationSeparator" w:id="1">
    <w:p w:rsidR="00CB224A" w:rsidRDefault="00CB22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BC" w:rsidRDefault="00BE1717">
    <w:pPr>
      <w:pStyle w:val="BodyText"/>
      <w:spacing w:line="14" w:lineRule="auto"/>
      <w:rPr>
        <w:b w:val="0"/>
      </w:rPr>
    </w:pPr>
    <w:r w:rsidRPr="00BE1717">
      <w:rPr>
        <w:noProof/>
        <w:lang w:val="en-IN" w:eastAsia="en-IN"/>
      </w:rPr>
      <w:pict>
        <v:shapetype id="_x0000_t202" coordsize="21600,21600" o:spt="202" path="m,l,21600r21600,l21600,xe">
          <v:stroke joinstyle="miter"/>
          <v:path gradientshapeok="t" o:connecttype="rect"/>
        </v:shapetype>
        <v:shape id="Text Box 3" o:spid="_x0000_s4098" type="#_x0000_t202" style="position:absolute;margin-left:61.85pt;margin-top:37.2pt;width:185.3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" filled="f" stroked="f">
          <v:textbox style="mso-next-textbox:#Text Box 3" inset="0,0,0,0">
            <w:txbxContent>
              <w:p w:rsidR="00D801BC" w:rsidRDefault="00D801BC">
                <w:pPr>
                  <w:spacing w:line="306" w:lineRule="exact"/>
                  <w:ind w:left="20"/>
                  <w:rPr>
                    <w:b/>
                    <w:sz w:val="28"/>
                  </w:rPr>
                </w:pPr>
                <w:r>
                  <w:rPr>
                    <w:b/>
                    <w:color w:val="008000"/>
                    <w:sz w:val="28"/>
                  </w:rPr>
                  <w:t>QUALIFICATION FILE TEMPLATE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F3966"/>
    <w:multiLevelType w:val="hybridMultilevel"/>
    <w:tmpl w:val="CE3C8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7041A"/>
    <w:multiLevelType w:val="hybridMultilevel"/>
    <w:tmpl w:val="1ECA8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AE0F20"/>
    <w:multiLevelType w:val="hybridMultilevel"/>
    <w:tmpl w:val="1022510C"/>
    <w:lvl w:ilvl="0" w:tplc="50FEABCA">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CC44D7B"/>
    <w:multiLevelType w:val="hybridMultilevel"/>
    <w:tmpl w:val="4246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A093F"/>
    <w:multiLevelType w:val="hybridMultilevel"/>
    <w:tmpl w:val="A9F0E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5166A12"/>
    <w:multiLevelType w:val="hybridMultilevel"/>
    <w:tmpl w:val="03AC3A9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9207055"/>
    <w:multiLevelType w:val="hybridMultilevel"/>
    <w:tmpl w:val="EC14606C"/>
    <w:lvl w:ilvl="0" w:tplc="A5EE34A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611D23"/>
    <w:multiLevelType w:val="hybridMultilevel"/>
    <w:tmpl w:val="BB54FD72"/>
    <w:lvl w:ilvl="0" w:tplc="ACD02DD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C670B1"/>
    <w:multiLevelType w:val="hybridMultilevel"/>
    <w:tmpl w:val="F8D23E6C"/>
    <w:lvl w:ilvl="0" w:tplc="0BB6B9F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BEC1297"/>
    <w:multiLevelType w:val="hybridMultilevel"/>
    <w:tmpl w:val="C2EA0DF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D470B65"/>
    <w:multiLevelType w:val="hybridMultilevel"/>
    <w:tmpl w:val="FEC808C6"/>
    <w:lvl w:ilvl="0" w:tplc="0D8617E8">
      <w:start w:val="1"/>
      <w:numFmt w:val="decimal"/>
      <w:lvlText w:val="%1."/>
      <w:lvlJc w:val="left"/>
      <w:pPr>
        <w:ind w:left="360" w:hanging="360"/>
      </w:pPr>
      <w:rPr>
        <w:rFonts w:hint="default"/>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F543E0B"/>
    <w:multiLevelType w:val="hybridMultilevel"/>
    <w:tmpl w:val="E0D282F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4">
    <w:nsid w:val="43001B43"/>
    <w:multiLevelType w:val="hybridMultilevel"/>
    <w:tmpl w:val="FB129A1C"/>
    <w:lvl w:ilvl="0" w:tplc="BBF0A1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C16622"/>
    <w:multiLevelType w:val="hybridMultilevel"/>
    <w:tmpl w:val="C9BCB962"/>
    <w:lvl w:ilvl="0" w:tplc="79C4FA14">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714D84"/>
    <w:multiLevelType w:val="hybridMultilevel"/>
    <w:tmpl w:val="8A126536"/>
    <w:lvl w:ilvl="0" w:tplc="A23C70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8B631FA"/>
    <w:multiLevelType w:val="hybridMultilevel"/>
    <w:tmpl w:val="420AC71A"/>
    <w:lvl w:ilvl="0" w:tplc="0A5830B6">
      <w:start w:val="1"/>
      <w:numFmt w:val="decimal"/>
      <w:lvlText w:val="%1."/>
      <w:lvlJc w:val="left"/>
      <w:pPr>
        <w:ind w:left="460" w:hanging="360"/>
      </w:pPr>
      <w:rPr>
        <w:rFonts w:hint="default"/>
        <w:b/>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8">
    <w:nsid w:val="4BFC4967"/>
    <w:multiLevelType w:val="hybridMultilevel"/>
    <w:tmpl w:val="F64C419E"/>
    <w:lvl w:ilvl="0" w:tplc="F91EBDE2">
      <w:start w:val="1"/>
      <w:numFmt w:val="lowerRoman"/>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9">
    <w:nsid w:val="4FE36CE8"/>
    <w:multiLevelType w:val="hybridMultilevel"/>
    <w:tmpl w:val="9E28D120"/>
    <w:lvl w:ilvl="0" w:tplc="8DE62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551C63"/>
    <w:multiLevelType w:val="hybridMultilevel"/>
    <w:tmpl w:val="226CD466"/>
    <w:lvl w:ilvl="0" w:tplc="48AE9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265DE4"/>
    <w:multiLevelType w:val="hybridMultilevel"/>
    <w:tmpl w:val="7682B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7616E7E"/>
    <w:multiLevelType w:val="hybridMultilevel"/>
    <w:tmpl w:val="6F0EFFBA"/>
    <w:lvl w:ilvl="0" w:tplc="0B202F72">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8D07B4A"/>
    <w:multiLevelType w:val="hybridMultilevel"/>
    <w:tmpl w:val="360A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677BF9"/>
    <w:multiLevelType w:val="hybridMultilevel"/>
    <w:tmpl w:val="F490C1B0"/>
    <w:lvl w:ilvl="0" w:tplc="F08235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190718"/>
    <w:multiLevelType w:val="hybridMultilevel"/>
    <w:tmpl w:val="9E4665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F647BE"/>
    <w:multiLevelType w:val="hybridMultilevel"/>
    <w:tmpl w:val="065C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1A2243"/>
    <w:multiLevelType w:val="hybridMultilevel"/>
    <w:tmpl w:val="923A2642"/>
    <w:lvl w:ilvl="0" w:tplc="150A83DC">
      <w:start w:val="1"/>
      <w:numFmt w:val="decimal"/>
      <w:lvlText w:val="%1."/>
      <w:lvlJc w:val="left"/>
      <w:pPr>
        <w:ind w:left="360" w:hanging="360"/>
      </w:pPr>
      <w:rPr>
        <w:b/>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60C2AB7"/>
    <w:multiLevelType w:val="hybridMultilevel"/>
    <w:tmpl w:val="04BC1E2A"/>
    <w:lvl w:ilvl="0" w:tplc="73527E90">
      <w:start w:val="1"/>
      <w:numFmt w:val="decimal"/>
      <w:lvlText w:val="%1."/>
      <w:lvlJc w:val="left"/>
      <w:pPr>
        <w:ind w:left="0" w:hanging="360"/>
      </w:pPr>
      <w:rPr>
        <w:b/>
        <w:color w:val="00206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661861B0"/>
    <w:multiLevelType w:val="hybridMultilevel"/>
    <w:tmpl w:val="ED7085B4"/>
    <w:lvl w:ilvl="0" w:tplc="2B5A8BC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497D39"/>
    <w:multiLevelType w:val="hybridMultilevel"/>
    <w:tmpl w:val="73BEBEF8"/>
    <w:lvl w:ilvl="0" w:tplc="8BAA9E2C">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1">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0A374EE"/>
    <w:multiLevelType w:val="hybridMultilevel"/>
    <w:tmpl w:val="3D60D4B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nsid w:val="71435DAC"/>
    <w:multiLevelType w:val="hybridMultilevel"/>
    <w:tmpl w:val="9298337C"/>
    <w:lvl w:ilvl="0" w:tplc="CCE27B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2C0082C"/>
    <w:multiLevelType w:val="hybridMultilevel"/>
    <w:tmpl w:val="80D0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9B114D"/>
    <w:multiLevelType w:val="hybridMultilevel"/>
    <w:tmpl w:val="BC00DACC"/>
    <w:lvl w:ilvl="0" w:tplc="20C231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406EAB"/>
    <w:multiLevelType w:val="hybridMultilevel"/>
    <w:tmpl w:val="F5C4E4AE"/>
    <w:lvl w:ilvl="0" w:tplc="7608A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4"/>
  </w:num>
  <w:num w:numId="3">
    <w:abstractNumId w:val="20"/>
  </w:num>
  <w:num w:numId="4">
    <w:abstractNumId w:val="13"/>
  </w:num>
  <w:num w:numId="5">
    <w:abstractNumId w:val="32"/>
  </w:num>
  <w:num w:numId="6">
    <w:abstractNumId w:val="3"/>
  </w:num>
  <w:num w:numId="7">
    <w:abstractNumId w:val="21"/>
  </w:num>
  <w:num w:numId="8">
    <w:abstractNumId w:val="18"/>
  </w:num>
  <w:num w:numId="9">
    <w:abstractNumId w:val="26"/>
  </w:num>
  <w:num w:numId="10">
    <w:abstractNumId w:val="5"/>
  </w:num>
  <w:num w:numId="11">
    <w:abstractNumId w:val="34"/>
  </w:num>
  <w:num w:numId="12">
    <w:abstractNumId w:val="23"/>
  </w:num>
  <w:num w:numId="13">
    <w:abstractNumId w:val="30"/>
  </w:num>
  <w:num w:numId="14">
    <w:abstractNumId w:val="6"/>
  </w:num>
  <w:num w:numId="15">
    <w:abstractNumId w:val="15"/>
  </w:num>
  <w:num w:numId="16">
    <w:abstractNumId w:val="10"/>
  </w:num>
  <w:num w:numId="17">
    <w:abstractNumId w:val="1"/>
  </w:num>
  <w:num w:numId="18">
    <w:abstractNumId w:val="14"/>
  </w:num>
  <w:num w:numId="19">
    <w:abstractNumId w:val="11"/>
  </w:num>
  <w:num w:numId="20">
    <w:abstractNumId w:val="22"/>
  </w:num>
  <w:num w:numId="21">
    <w:abstractNumId w:val="8"/>
  </w:num>
  <w:num w:numId="22">
    <w:abstractNumId w:val="35"/>
  </w:num>
  <w:num w:numId="23">
    <w:abstractNumId w:val="0"/>
  </w:num>
  <w:num w:numId="24">
    <w:abstractNumId w:val="36"/>
  </w:num>
  <w:num w:numId="25">
    <w:abstractNumId w:val="9"/>
  </w:num>
  <w:num w:numId="26">
    <w:abstractNumId w:val="19"/>
  </w:num>
  <w:num w:numId="27">
    <w:abstractNumId w:val="16"/>
  </w:num>
  <w:num w:numId="28">
    <w:abstractNumId w:val="33"/>
  </w:num>
  <w:num w:numId="29">
    <w:abstractNumId w:val="29"/>
  </w:num>
  <w:num w:numId="30">
    <w:abstractNumId w:val="24"/>
  </w:num>
  <w:num w:numId="31">
    <w:abstractNumId w:val="25"/>
  </w:num>
  <w:num w:numId="32">
    <w:abstractNumId w:val="27"/>
  </w:num>
  <w:num w:numId="33">
    <w:abstractNumId w:val="28"/>
  </w:num>
  <w:num w:numId="34">
    <w:abstractNumId w:val="7"/>
  </w:num>
  <w:num w:numId="35">
    <w:abstractNumId w:val="31"/>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6626"/>
    <o:shapelayout v:ext="edit">
      <o:idmap v:ext="edit" data="4"/>
    </o:shapelayout>
  </w:hdrShapeDefaults>
  <w:footnotePr>
    <w:footnote w:id="0"/>
    <w:footnote w:id="1"/>
  </w:footnotePr>
  <w:endnotePr>
    <w:endnote w:id="0"/>
    <w:endnote w:id="1"/>
  </w:endnotePr>
  <w:compat>
    <w:ulTrailSpace/>
  </w:compat>
  <w:rsids>
    <w:rsidRoot w:val="00305781"/>
    <w:rsid w:val="00007DE2"/>
    <w:rsid w:val="00025EDA"/>
    <w:rsid w:val="00041089"/>
    <w:rsid w:val="00045616"/>
    <w:rsid w:val="000459BD"/>
    <w:rsid w:val="00063006"/>
    <w:rsid w:val="00063903"/>
    <w:rsid w:val="00070D3A"/>
    <w:rsid w:val="000B3BFE"/>
    <w:rsid w:val="000B4774"/>
    <w:rsid w:val="000B6B76"/>
    <w:rsid w:val="000F3BA7"/>
    <w:rsid w:val="000F7BAB"/>
    <w:rsid w:val="00134927"/>
    <w:rsid w:val="00152A66"/>
    <w:rsid w:val="00173A34"/>
    <w:rsid w:val="00176535"/>
    <w:rsid w:val="001838D7"/>
    <w:rsid w:val="001976A0"/>
    <w:rsid w:val="001A714D"/>
    <w:rsid w:val="001B0942"/>
    <w:rsid w:val="001B679D"/>
    <w:rsid w:val="0021639D"/>
    <w:rsid w:val="00216CF3"/>
    <w:rsid w:val="002217C0"/>
    <w:rsid w:val="00222E44"/>
    <w:rsid w:val="0022328F"/>
    <w:rsid w:val="002254B8"/>
    <w:rsid w:val="00234D8C"/>
    <w:rsid w:val="00237237"/>
    <w:rsid w:val="0025156B"/>
    <w:rsid w:val="00263272"/>
    <w:rsid w:val="00266109"/>
    <w:rsid w:val="002B0888"/>
    <w:rsid w:val="002C7224"/>
    <w:rsid w:val="002E0550"/>
    <w:rsid w:val="002E4F46"/>
    <w:rsid w:val="002F51C4"/>
    <w:rsid w:val="00305781"/>
    <w:rsid w:val="003071BD"/>
    <w:rsid w:val="00311282"/>
    <w:rsid w:val="00325E0A"/>
    <w:rsid w:val="003312CA"/>
    <w:rsid w:val="00347470"/>
    <w:rsid w:val="00351565"/>
    <w:rsid w:val="003566F5"/>
    <w:rsid w:val="0037244B"/>
    <w:rsid w:val="003803FE"/>
    <w:rsid w:val="0038385E"/>
    <w:rsid w:val="00383CDB"/>
    <w:rsid w:val="0039678E"/>
    <w:rsid w:val="00397565"/>
    <w:rsid w:val="003979D0"/>
    <w:rsid w:val="003C100D"/>
    <w:rsid w:val="003C4B30"/>
    <w:rsid w:val="003E7E6D"/>
    <w:rsid w:val="004029A3"/>
    <w:rsid w:val="00410C1F"/>
    <w:rsid w:val="00413210"/>
    <w:rsid w:val="00416FF3"/>
    <w:rsid w:val="00417D2D"/>
    <w:rsid w:val="00422897"/>
    <w:rsid w:val="004241C1"/>
    <w:rsid w:val="00441E03"/>
    <w:rsid w:val="00453B7B"/>
    <w:rsid w:val="00455B79"/>
    <w:rsid w:val="00480F25"/>
    <w:rsid w:val="00494361"/>
    <w:rsid w:val="004A7922"/>
    <w:rsid w:val="004B10A6"/>
    <w:rsid w:val="004D4A3D"/>
    <w:rsid w:val="004E68E3"/>
    <w:rsid w:val="004F608B"/>
    <w:rsid w:val="005328AA"/>
    <w:rsid w:val="00536337"/>
    <w:rsid w:val="00536E2C"/>
    <w:rsid w:val="005432BC"/>
    <w:rsid w:val="005510A2"/>
    <w:rsid w:val="00556D03"/>
    <w:rsid w:val="0056165D"/>
    <w:rsid w:val="00591367"/>
    <w:rsid w:val="00596A07"/>
    <w:rsid w:val="005A6DBB"/>
    <w:rsid w:val="005C700C"/>
    <w:rsid w:val="005C7CE5"/>
    <w:rsid w:val="005E1AFD"/>
    <w:rsid w:val="005E37E5"/>
    <w:rsid w:val="005F7280"/>
    <w:rsid w:val="00603E93"/>
    <w:rsid w:val="006040DC"/>
    <w:rsid w:val="006046BD"/>
    <w:rsid w:val="00617308"/>
    <w:rsid w:val="006462E1"/>
    <w:rsid w:val="00651A3F"/>
    <w:rsid w:val="00655927"/>
    <w:rsid w:val="00656F60"/>
    <w:rsid w:val="00687009"/>
    <w:rsid w:val="0068753E"/>
    <w:rsid w:val="00692AE2"/>
    <w:rsid w:val="00694433"/>
    <w:rsid w:val="006A4051"/>
    <w:rsid w:val="006B7784"/>
    <w:rsid w:val="006C7BDE"/>
    <w:rsid w:val="00711EAE"/>
    <w:rsid w:val="00716F3C"/>
    <w:rsid w:val="00723F1A"/>
    <w:rsid w:val="007337CC"/>
    <w:rsid w:val="00742C75"/>
    <w:rsid w:val="00762043"/>
    <w:rsid w:val="00762AEF"/>
    <w:rsid w:val="00772489"/>
    <w:rsid w:val="007726EC"/>
    <w:rsid w:val="007744E1"/>
    <w:rsid w:val="007803EB"/>
    <w:rsid w:val="007958EA"/>
    <w:rsid w:val="007A0640"/>
    <w:rsid w:val="007A47B9"/>
    <w:rsid w:val="007B5CA9"/>
    <w:rsid w:val="007C40BA"/>
    <w:rsid w:val="007C75B4"/>
    <w:rsid w:val="007D4C05"/>
    <w:rsid w:val="007E57EA"/>
    <w:rsid w:val="00802457"/>
    <w:rsid w:val="00816E9F"/>
    <w:rsid w:val="00820C37"/>
    <w:rsid w:val="00826E5C"/>
    <w:rsid w:val="0085114F"/>
    <w:rsid w:val="00855E63"/>
    <w:rsid w:val="008609E4"/>
    <w:rsid w:val="00880A7C"/>
    <w:rsid w:val="00893699"/>
    <w:rsid w:val="00897E7F"/>
    <w:rsid w:val="008A1D31"/>
    <w:rsid w:val="008A2B3E"/>
    <w:rsid w:val="008B21BF"/>
    <w:rsid w:val="008C09E7"/>
    <w:rsid w:val="008E4991"/>
    <w:rsid w:val="008F04B7"/>
    <w:rsid w:val="009016E7"/>
    <w:rsid w:val="00912998"/>
    <w:rsid w:val="0091393D"/>
    <w:rsid w:val="00916507"/>
    <w:rsid w:val="00916A4E"/>
    <w:rsid w:val="00917171"/>
    <w:rsid w:val="0092684E"/>
    <w:rsid w:val="00936FBE"/>
    <w:rsid w:val="00941BEA"/>
    <w:rsid w:val="009434A6"/>
    <w:rsid w:val="009523EA"/>
    <w:rsid w:val="0096740E"/>
    <w:rsid w:val="009702B7"/>
    <w:rsid w:val="00972218"/>
    <w:rsid w:val="00973ECF"/>
    <w:rsid w:val="0097561E"/>
    <w:rsid w:val="009805A5"/>
    <w:rsid w:val="00996C53"/>
    <w:rsid w:val="009A128E"/>
    <w:rsid w:val="009B51B0"/>
    <w:rsid w:val="009B58AE"/>
    <w:rsid w:val="009C1853"/>
    <w:rsid w:val="009E22E3"/>
    <w:rsid w:val="009E425A"/>
    <w:rsid w:val="009F4C80"/>
    <w:rsid w:val="009F4F93"/>
    <w:rsid w:val="00A0663E"/>
    <w:rsid w:val="00A23B2C"/>
    <w:rsid w:val="00A36D07"/>
    <w:rsid w:val="00A47521"/>
    <w:rsid w:val="00A51B59"/>
    <w:rsid w:val="00A64491"/>
    <w:rsid w:val="00A72F74"/>
    <w:rsid w:val="00A80D6C"/>
    <w:rsid w:val="00A825E0"/>
    <w:rsid w:val="00A82B24"/>
    <w:rsid w:val="00AB42FD"/>
    <w:rsid w:val="00AD1A56"/>
    <w:rsid w:val="00B25FA1"/>
    <w:rsid w:val="00B5199D"/>
    <w:rsid w:val="00B632EC"/>
    <w:rsid w:val="00B87A25"/>
    <w:rsid w:val="00BA3D45"/>
    <w:rsid w:val="00BB2F91"/>
    <w:rsid w:val="00BC0693"/>
    <w:rsid w:val="00BD12F6"/>
    <w:rsid w:val="00BD2A79"/>
    <w:rsid w:val="00BE1717"/>
    <w:rsid w:val="00BE5F4D"/>
    <w:rsid w:val="00BE72FC"/>
    <w:rsid w:val="00BE7602"/>
    <w:rsid w:val="00BE7DB0"/>
    <w:rsid w:val="00BF10B6"/>
    <w:rsid w:val="00BF276A"/>
    <w:rsid w:val="00BF7703"/>
    <w:rsid w:val="00C0206A"/>
    <w:rsid w:val="00C059D3"/>
    <w:rsid w:val="00C22C72"/>
    <w:rsid w:val="00C3681F"/>
    <w:rsid w:val="00C46A5D"/>
    <w:rsid w:val="00C617E5"/>
    <w:rsid w:val="00C61D03"/>
    <w:rsid w:val="00C62137"/>
    <w:rsid w:val="00C70098"/>
    <w:rsid w:val="00C72ED9"/>
    <w:rsid w:val="00C76A74"/>
    <w:rsid w:val="00C96CCC"/>
    <w:rsid w:val="00CA20CD"/>
    <w:rsid w:val="00CB0F45"/>
    <w:rsid w:val="00CB224A"/>
    <w:rsid w:val="00CB326C"/>
    <w:rsid w:val="00CB32D2"/>
    <w:rsid w:val="00CB5DFD"/>
    <w:rsid w:val="00CB680B"/>
    <w:rsid w:val="00CB7E2E"/>
    <w:rsid w:val="00CC46ED"/>
    <w:rsid w:val="00CD3FA9"/>
    <w:rsid w:val="00CD6EFB"/>
    <w:rsid w:val="00CE235C"/>
    <w:rsid w:val="00CE551E"/>
    <w:rsid w:val="00CE6DE6"/>
    <w:rsid w:val="00CF26CB"/>
    <w:rsid w:val="00CF5C54"/>
    <w:rsid w:val="00D00368"/>
    <w:rsid w:val="00D01051"/>
    <w:rsid w:val="00D01406"/>
    <w:rsid w:val="00D0632D"/>
    <w:rsid w:val="00D06537"/>
    <w:rsid w:val="00D11FA5"/>
    <w:rsid w:val="00D1354F"/>
    <w:rsid w:val="00D228D6"/>
    <w:rsid w:val="00D23AE6"/>
    <w:rsid w:val="00D34AF3"/>
    <w:rsid w:val="00D42F32"/>
    <w:rsid w:val="00D43038"/>
    <w:rsid w:val="00D4399D"/>
    <w:rsid w:val="00D63AC6"/>
    <w:rsid w:val="00D76355"/>
    <w:rsid w:val="00D801BC"/>
    <w:rsid w:val="00D82DB7"/>
    <w:rsid w:val="00DB4210"/>
    <w:rsid w:val="00DC5B19"/>
    <w:rsid w:val="00DC7911"/>
    <w:rsid w:val="00DD0040"/>
    <w:rsid w:val="00DD4802"/>
    <w:rsid w:val="00DD523B"/>
    <w:rsid w:val="00DE16AC"/>
    <w:rsid w:val="00DE6390"/>
    <w:rsid w:val="00E144C0"/>
    <w:rsid w:val="00E26D74"/>
    <w:rsid w:val="00E40EFB"/>
    <w:rsid w:val="00E42634"/>
    <w:rsid w:val="00E56B7E"/>
    <w:rsid w:val="00E670B2"/>
    <w:rsid w:val="00E70E9A"/>
    <w:rsid w:val="00E710DE"/>
    <w:rsid w:val="00EA6D13"/>
    <w:rsid w:val="00EB4BF6"/>
    <w:rsid w:val="00EC0BA7"/>
    <w:rsid w:val="00EC3B93"/>
    <w:rsid w:val="00ED016F"/>
    <w:rsid w:val="00ED1B05"/>
    <w:rsid w:val="00EE5C33"/>
    <w:rsid w:val="00EF2EF1"/>
    <w:rsid w:val="00EF47F7"/>
    <w:rsid w:val="00F21818"/>
    <w:rsid w:val="00F3152F"/>
    <w:rsid w:val="00F31F7F"/>
    <w:rsid w:val="00F438DE"/>
    <w:rsid w:val="00F51990"/>
    <w:rsid w:val="00F92129"/>
    <w:rsid w:val="00FA1703"/>
    <w:rsid w:val="00FB47C9"/>
    <w:rsid w:val="00FC1BA3"/>
    <w:rsid w:val="00FC63F3"/>
    <w:rsid w:val="00FD7ABA"/>
    <w:rsid w:val="00FE5676"/>
    <w:rsid w:val="00FF0F98"/>
    <w:rsid w:val="00FF2F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210"/>
    <w:rPr>
      <w:rFonts w:ascii="Calibri" w:eastAsia="Calibri" w:hAnsi="Calibri" w:cs="Calibri"/>
    </w:rPr>
  </w:style>
  <w:style w:type="paragraph" w:styleId="Heading1">
    <w:name w:val="heading 1"/>
    <w:basedOn w:val="Normal"/>
    <w:uiPriority w:val="1"/>
    <w:qFormat/>
    <w:rsid w:val="00DB4210"/>
    <w:pPr>
      <w:spacing w:before="51"/>
      <w:ind w:left="220"/>
      <w:outlineLvl w:val="0"/>
    </w:pPr>
    <w:rPr>
      <w:b/>
      <w:bCs/>
      <w:sz w:val="24"/>
      <w:szCs w:val="24"/>
    </w:rPr>
  </w:style>
  <w:style w:type="paragraph" w:styleId="Heading2">
    <w:name w:val="heading 2"/>
    <w:basedOn w:val="Normal"/>
    <w:uiPriority w:val="1"/>
    <w:qFormat/>
    <w:rsid w:val="00DB4210"/>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4210"/>
    <w:rPr>
      <w:b/>
      <w:bCs/>
      <w:sz w:val="20"/>
      <w:szCs w:val="20"/>
    </w:rPr>
  </w:style>
  <w:style w:type="paragraph" w:styleId="ListParagraph">
    <w:name w:val="List Paragraph"/>
    <w:basedOn w:val="Normal"/>
    <w:link w:val="ListParagraphChar"/>
    <w:uiPriority w:val="34"/>
    <w:qFormat/>
    <w:rsid w:val="00DB4210"/>
  </w:style>
  <w:style w:type="paragraph" w:customStyle="1" w:styleId="TableParagraph">
    <w:name w:val="Table Paragraph"/>
    <w:basedOn w:val="Normal"/>
    <w:uiPriority w:val="1"/>
    <w:qFormat/>
    <w:rsid w:val="00DB4210"/>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unhideWhenUsed/>
    <w:rsid w:val="003071BD"/>
    <w:rPr>
      <w:color w:val="0000FF" w:themeColor="hyperlink"/>
      <w:u w:val="single"/>
    </w:rPr>
  </w:style>
  <w:style w:type="character" w:customStyle="1" w:styleId="ListParagraphChar">
    <w:name w:val="List Paragraph Char"/>
    <w:basedOn w:val="DefaultParagraphFont"/>
    <w:link w:val="ListParagraph"/>
    <w:uiPriority w:val="34"/>
    <w:rsid w:val="00D43038"/>
    <w:rPr>
      <w:rFonts w:ascii="Calibri" w:eastAsia="Calibri" w:hAnsi="Calibri" w:cs="Calibri"/>
    </w:rPr>
  </w:style>
  <w:style w:type="character" w:customStyle="1" w:styleId="BodyTextChar">
    <w:name w:val="Body Text Char"/>
    <w:basedOn w:val="DefaultParagraphFont"/>
    <w:link w:val="BodyText"/>
    <w:uiPriority w:val="1"/>
    <w:rsid w:val="00D00368"/>
    <w:rPr>
      <w:rFonts w:ascii="Calibri" w:eastAsia="Calibri" w:hAnsi="Calibri" w:cs="Calibri"/>
      <w:b/>
      <w:bCs/>
      <w:sz w:val="20"/>
      <w:szCs w:val="20"/>
    </w:rPr>
  </w:style>
</w:styles>
</file>

<file path=word/webSettings.xml><?xml version="1.0" encoding="utf-8"?>
<w:webSettings xmlns:r="http://schemas.openxmlformats.org/officeDocument/2006/relationships" xmlns:w="http://schemas.openxmlformats.org/wordprocessingml/2006/main">
  <w:divs>
    <w:div w:id="429392839">
      <w:bodyDiv w:val="1"/>
      <w:marLeft w:val="0"/>
      <w:marRight w:val="0"/>
      <w:marTop w:val="0"/>
      <w:marBottom w:val="0"/>
      <w:divBdr>
        <w:top w:val="none" w:sz="0" w:space="0" w:color="auto"/>
        <w:left w:val="none" w:sz="0" w:space="0" w:color="auto"/>
        <w:bottom w:val="none" w:sz="0" w:space="0" w:color="auto"/>
        <w:right w:val="none" w:sz="0" w:space="0" w:color="auto"/>
      </w:divBdr>
    </w:div>
    <w:div w:id="880216080">
      <w:bodyDiv w:val="1"/>
      <w:marLeft w:val="0"/>
      <w:marRight w:val="0"/>
      <w:marTop w:val="0"/>
      <w:marBottom w:val="0"/>
      <w:divBdr>
        <w:top w:val="none" w:sz="0" w:space="0" w:color="auto"/>
        <w:left w:val="none" w:sz="0" w:space="0" w:color="auto"/>
        <w:bottom w:val="none" w:sz="0" w:space="0" w:color="auto"/>
        <w:right w:val="none" w:sz="0" w:space="0" w:color="auto"/>
      </w:divBdr>
    </w:div>
    <w:div w:id="968321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rudsetacadem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7FD7B-47B2-4312-8C8A-1084E4ACA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14</Pages>
  <Words>4170</Words>
  <Characters>23771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27886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44</cp:revision>
  <cp:lastPrinted>2016-11-14T10:40:00Z</cp:lastPrinted>
  <dcterms:created xsi:type="dcterms:W3CDTF">2016-11-18T05:53:00Z</dcterms:created>
  <dcterms:modified xsi:type="dcterms:W3CDTF">2017-01-08T07:53:00Z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